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5D17A" w14:textId="1A9DCD4C" w:rsidR="00AE1B4A" w:rsidRPr="00926D82" w:rsidRDefault="00817197" w:rsidP="001B7E73">
      <w:pPr>
        <w:pBdr>
          <w:bottom w:val="single" w:sz="4" w:space="1" w:color="auto"/>
        </w:pBdr>
        <w:tabs>
          <w:tab w:val="left" w:pos="1440"/>
        </w:tabs>
        <w:spacing w:after="0" w:line="240" w:lineRule="auto"/>
        <w:contextualSpacing/>
        <w:jc w:val="center"/>
        <w:rPr>
          <w:rFonts w:ascii="Times New Roman" w:eastAsia="Source Sans Pro" w:hAnsi="Times New Roman" w:cs="Times New Roman"/>
          <w:kern w:val="0"/>
          <w14:ligatures w14:val="none"/>
        </w:rPr>
      </w:pPr>
      <w:r w:rsidRPr="00817197">
        <w:rPr>
          <w:rFonts w:ascii="Times New Roman" w:eastAsia="Source Sans Pro" w:hAnsi="Times New Roman" w:cs="Times New Roman"/>
          <w:kern w:val="0"/>
          <w14:ligatures w14:val="none"/>
        </w:rPr>
        <w:t>Curriculum Vitae</w:t>
      </w:r>
    </w:p>
    <w:p w14:paraId="430D6920" w14:textId="6B94F232" w:rsidR="00817197" w:rsidRPr="00926D82" w:rsidRDefault="00817197" w:rsidP="001B7E73">
      <w:pPr>
        <w:spacing w:after="0" w:line="240" w:lineRule="auto"/>
        <w:contextualSpacing/>
        <w:jc w:val="center"/>
        <w:rPr>
          <w:rFonts w:ascii="Times New Roman" w:hAnsi="Times New Roman" w:cs="Times New Roman"/>
          <w:b/>
          <w:bCs/>
        </w:rPr>
      </w:pPr>
      <w:r w:rsidRPr="00926D82">
        <w:rPr>
          <w:rFonts w:ascii="Times New Roman" w:hAnsi="Times New Roman" w:cs="Times New Roman"/>
          <w:b/>
          <w:bCs/>
        </w:rPr>
        <w:t>Sofia Benson-Goldberg, PhD, CCC-SLP</w:t>
      </w:r>
    </w:p>
    <w:p w14:paraId="0F6CE752" w14:textId="79FD46B3" w:rsidR="00817197" w:rsidRPr="00926D82" w:rsidRDefault="00817197" w:rsidP="001B7E73">
      <w:pPr>
        <w:spacing w:after="0" w:line="240" w:lineRule="auto"/>
        <w:contextualSpacing/>
        <w:jc w:val="center"/>
        <w:rPr>
          <w:rFonts w:ascii="Times New Roman" w:hAnsi="Times New Roman" w:cs="Times New Roman"/>
        </w:rPr>
      </w:pPr>
      <w:r w:rsidRPr="00926D82">
        <w:rPr>
          <w:rFonts w:ascii="Times New Roman" w:hAnsi="Times New Roman" w:cs="Times New Roman"/>
          <w:b/>
          <w:bCs/>
        </w:rPr>
        <w:t>ORC</w:t>
      </w:r>
      <w:r w:rsidR="00A76021">
        <w:rPr>
          <w:rFonts w:ascii="Times New Roman" w:hAnsi="Times New Roman" w:cs="Times New Roman"/>
          <w:b/>
          <w:bCs/>
        </w:rPr>
        <w:t>I</w:t>
      </w:r>
      <w:r w:rsidRPr="00926D82">
        <w:rPr>
          <w:rFonts w:ascii="Times New Roman" w:hAnsi="Times New Roman" w:cs="Times New Roman"/>
          <w:b/>
          <w:bCs/>
        </w:rPr>
        <w:t xml:space="preserve">D ID: </w:t>
      </w:r>
      <w:hyperlink r:id="rId5" w:history="1">
        <w:r w:rsidRPr="00926D82">
          <w:rPr>
            <w:rStyle w:val="Hyperlink"/>
            <w:rFonts w:ascii="Times New Roman" w:hAnsi="Times New Roman" w:cs="Times New Roman"/>
          </w:rPr>
          <w:t>https://orcid.org/0000-0002-7166-8150</w:t>
        </w:r>
      </w:hyperlink>
    </w:p>
    <w:p w14:paraId="5FB12F47" w14:textId="221CDB9C" w:rsidR="00817197" w:rsidRPr="00926D82" w:rsidRDefault="00817197" w:rsidP="001B7E73">
      <w:pPr>
        <w:spacing w:after="0" w:line="240" w:lineRule="auto"/>
        <w:contextualSpacing/>
        <w:rPr>
          <w:rFonts w:ascii="Times New Roman" w:hAnsi="Times New Roman" w:cs="Times New Roman"/>
        </w:rPr>
      </w:pPr>
    </w:p>
    <w:p w14:paraId="160E66CB" w14:textId="64CF66FA" w:rsidR="00817197" w:rsidRPr="00926D82" w:rsidRDefault="00817197" w:rsidP="001B7E73">
      <w:pPr>
        <w:spacing w:after="0" w:line="240" w:lineRule="auto"/>
        <w:contextualSpacing/>
        <w:rPr>
          <w:rFonts w:ascii="Times New Roman" w:hAnsi="Times New Roman" w:cs="Times New Roman"/>
        </w:rPr>
      </w:pPr>
      <w:r w:rsidRPr="00926D82">
        <w:rPr>
          <w:rFonts w:ascii="Times New Roman" w:hAnsi="Times New Roman" w:cs="Times New Roman"/>
        </w:rPr>
        <w:t xml:space="preserve">University of Oregon </w:t>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t>sofiabg@uoregon.edu</w:t>
      </w:r>
    </w:p>
    <w:p w14:paraId="7AFCE372" w14:textId="03AE67CE" w:rsidR="00817197" w:rsidRPr="00926D82" w:rsidRDefault="00817197" w:rsidP="001B7E73">
      <w:pPr>
        <w:spacing w:after="0" w:line="240" w:lineRule="auto"/>
        <w:contextualSpacing/>
        <w:rPr>
          <w:rFonts w:ascii="Times New Roman" w:hAnsi="Times New Roman" w:cs="Times New Roman"/>
        </w:rPr>
      </w:pPr>
      <w:r w:rsidRPr="00926D82">
        <w:rPr>
          <w:rFonts w:ascii="Times New Roman" w:hAnsi="Times New Roman" w:cs="Times New Roman"/>
        </w:rPr>
        <w:t xml:space="preserve">College of Education </w:t>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r>
      <w:r w:rsidRPr="00926D82">
        <w:rPr>
          <w:rFonts w:ascii="Times New Roman" w:hAnsi="Times New Roman" w:cs="Times New Roman"/>
        </w:rPr>
        <w:tab/>
        <w:t>(541) 346-0177</w:t>
      </w:r>
    </w:p>
    <w:p w14:paraId="0C4CD1A9" w14:textId="2AA3B123" w:rsidR="00817197" w:rsidRPr="00926D82" w:rsidRDefault="00817197" w:rsidP="001B7E73">
      <w:pPr>
        <w:spacing w:after="0" w:line="240" w:lineRule="auto"/>
        <w:contextualSpacing/>
        <w:rPr>
          <w:rFonts w:ascii="Times New Roman" w:hAnsi="Times New Roman" w:cs="Times New Roman"/>
        </w:rPr>
      </w:pPr>
      <w:r w:rsidRPr="00926D82">
        <w:rPr>
          <w:rFonts w:ascii="Times New Roman" w:hAnsi="Times New Roman" w:cs="Times New Roman"/>
        </w:rPr>
        <w:t xml:space="preserve">Department of Special Education and Clinical Sciences </w:t>
      </w:r>
      <w:r w:rsidRPr="00926D82">
        <w:rPr>
          <w:rFonts w:ascii="Times New Roman" w:hAnsi="Times New Roman" w:cs="Times New Roman"/>
        </w:rPr>
        <w:tab/>
      </w:r>
      <w:r w:rsidRPr="00926D82">
        <w:rPr>
          <w:rFonts w:ascii="Times New Roman" w:hAnsi="Times New Roman" w:cs="Times New Roman"/>
        </w:rPr>
        <w:tab/>
      </w:r>
    </w:p>
    <w:p w14:paraId="6A90385F" w14:textId="796676EB" w:rsidR="00817197" w:rsidRPr="00926D82" w:rsidRDefault="00817197" w:rsidP="001B7E73">
      <w:pPr>
        <w:spacing w:after="0" w:line="240" w:lineRule="auto"/>
        <w:contextualSpacing/>
        <w:rPr>
          <w:rFonts w:ascii="Times New Roman" w:hAnsi="Times New Roman" w:cs="Times New Roman"/>
        </w:rPr>
      </w:pPr>
      <w:r w:rsidRPr="00926D82">
        <w:rPr>
          <w:rFonts w:ascii="Times New Roman" w:hAnsi="Times New Roman" w:cs="Times New Roman"/>
        </w:rPr>
        <w:t>Communication Disorders and Sciences Program</w:t>
      </w:r>
    </w:p>
    <w:p w14:paraId="249DD75C" w14:textId="5BFDE60A" w:rsidR="00817197" w:rsidRPr="00926D82" w:rsidRDefault="00817197" w:rsidP="001B7E73">
      <w:pPr>
        <w:spacing w:after="0" w:line="240" w:lineRule="auto"/>
        <w:contextualSpacing/>
        <w:rPr>
          <w:rFonts w:ascii="Times New Roman" w:hAnsi="Times New Roman" w:cs="Times New Roman"/>
        </w:rPr>
      </w:pPr>
      <w:r w:rsidRPr="00926D82">
        <w:rPr>
          <w:rFonts w:ascii="Times New Roman" w:hAnsi="Times New Roman" w:cs="Times New Roman"/>
        </w:rPr>
        <w:t xml:space="preserve">5284 University of Oregon </w:t>
      </w:r>
    </w:p>
    <w:p w14:paraId="58BE329A" w14:textId="1C5CF06B" w:rsidR="00817197" w:rsidRPr="00926D82" w:rsidRDefault="00817197" w:rsidP="001B7E73">
      <w:pPr>
        <w:spacing w:after="0" w:line="240" w:lineRule="auto"/>
        <w:contextualSpacing/>
        <w:rPr>
          <w:rFonts w:ascii="Times New Roman" w:hAnsi="Times New Roman" w:cs="Times New Roman"/>
          <w:b/>
          <w:bCs/>
        </w:rPr>
      </w:pPr>
      <w:r w:rsidRPr="00926D82">
        <w:rPr>
          <w:rFonts w:ascii="Times New Roman" w:hAnsi="Times New Roman" w:cs="Times New Roman"/>
        </w:rPr>
        <w:t>Eugene, OR 97403</w:t>
      </w:r>
    </w:p>
    <w:p w14:paraId="76F6E5AC" w14:textId="77777777" w:rsidR="00817197" w:rsidRPr="00926D82" w:rsidRDefault="00817197" w:rsidP="001B7E73">
      <w:pPr>
        <w:spacing w:line="240" w:lineRule="auto"/>
        <w:contextualSpacing/>
        <w:rPr>
          <w:rFonts w:ascii="Times New Roman" w:hAnsi="Times New Roman" w:cs="Times New Roman"/>
        </w:rPr>
      </w:pPr>
    </w:p>
    <w:p w14:paraId="1306E719" w14:textId="77777777" w:rsidR="00817197" w:rsidRPr="00926D82" w:rsidRDefault="00817197" w:rsidP="001B7E73">
      <w:pPr>
        <w:spacing w:line="240" w:lineRule="auto"/>
        <w:contextualSpacing/>
        <w:rPr>
          <w:rFonts w:ascii="Times New Roman" w:hAnsi="Times New Roman" w:cs="Times New Roman"/>
          <w:b/>
          <w:bCs/>
        </w:rPr>
      </w:pPr>
      <w:r w:rsidRPr="00926D82">
        <w:rPr>
          <w:rFonts w:ascii="Times New Roman" w:hAnsi="Times New Roman" w:cs="Times New Roman"/>
          <w:b/>
          <w:bCs/>
        </w:rPr>
        <w:t>Education</w:t>
      </w:r>
    </w:p>
    <w:p w14:paraId="26B9F521" w14:textId="77777777" w:rsidR="00817197" w:rsidRPr="00926D82" w:rsidRDefault="00817197" w:rsidP="001B7E73">
      <w:pPr>
        <w:spacing w:line="240" w:lineRule="auto"/>
        <w:contextualSpacing/>
        <w:jc w:val="center"/>
        <w:rPr>
          <w:rFonts w:ascii="Times New Roman" w:hAnsi="Times New Roman" w:cs="Times New Roman"/>
          <w:b/>
          <w:bCs/>
        </w:rPr>
      </w:pPr>
    </w:p>
    <w:p w14:paraId="1740E080" w14:textId="16110F53" w:rsidR="00817197" w:rsidRPr="00926D82" w:rsidRDefault="00817197" w:rsidP="001B7E73">
      <w:pPr>
        <w:spacing w:line="240" w:lineRule="auto"/>
        <w:ind w:left="1890" w:hanging="1890"/>
        <w:contextualSpacing/>
        <w:rPr>
          <w:rFonts w:ascii="Times New Roman" w:hAnsi="Times New Roman" w:cs="Times New Roman"/>
        </w:rPr>
      </w:pPr>
      <w:r w:rsidRPr="00926D82">
        <w:rPr>
          <w:rFonts w:ascii="Times New Roman" w:hAnsi="Times New Roman" w:cs="Times New Roman"/>
        </w:rPr>
        <w:t>2021</w:t>
      </w:r>
      <w:r w:rsidRPr="00926D82">
        <w:rPr>
          <w:rFonts w:ascii="Times New Roman" w:hAnsi="Times New Roman" w:cs="Times New Roman"/>
        </w:rPr>
        <w:tab/>
        <w:t>Doctor of Philosophy (PhD), Speech and Hearing Sciences, University of North Carolina, Chapel Hill, NC</w:t>
      </w:r>
    </w:p>
    <w:p w14:paraId="2D3F2BE6" w14:textId="77777777" w:rsidR="00817197" w:rsidRPr="00926D82" w:rsidRDefault="00817197" w:rsidP="001B7E73">
      <w:pPr>
        <w:spacing w:line="240" w:lineRule="auto"/>
        <w:ind w:left="1890" w:hanging="1890"/>
        <w:contextualSpacing/>
        <w:rPr>
          <w:rFonts w:ascii="Times New Roman" w:hAnsi="Times New Roman" w:cs="Times New Roman"/>
        </w:rPr>
      </w:pPr>
    </w:p>
    <w:p w14:paraId="2EF1516A" w14:textId="2785AB03" w:rsidR="00817197" w:rsidRPr="00926D82" w:rsidRDefault="00817197" w:rsidP="001B7E73">
      <w:pPr>
        <w:spacing w:line="240" w:lineRule="auto"/>
        <w:ind w:left="1890" w:hanging="1890"/>
        <w:contextualSpacing/>
        <w:rPr>
          <w:rFonts w:ascii="Times New Roman" w:hAnsi="Times New Roman" w:cs="Times New Roman"/>
        </w:rPr>
      </w:pPr>
      <w:r w:rsidRPr="00926D82">
        <w:rPr>
          <w:rFonts w:ascii="Times New Roman" w:hAnsi="Times New Roman" w:cs="Times New Roman"/>
        </w:rPr>
        <w:t>2014</w:t>
      </w:r>
      <w:r w:rsidRPr="00926D82">
        <w:rPr>
          <w:rFonts w:ascii="Times New Roman" w:hAnsi="Times New Roman" w:cs="Times New Roman"/>
        </w:rPr>
        <w:tab/>
      </w:r>
      <w:proofErr w:type="spellStart"/>
      <w:r w:rsidRPr="00926D82">
        <w:rPr>
          <w:rFonts w:ascii="Times New Roman" w:hAnsi="Times New Roman" w:cs="Times New Roman"/>
        </w:rPr>
        <w:t>Masters</w:t>
      </w:r>
      <w:proofErr w:type="spellEnd"/>
      <w:r w:rsidRPr="00926D82">
        <w:rPr>
          <w:rFonts w:ascii="Times New Roman" w:hAnsi="Times New Roman" w:cs="Times New Roman"/>
        </w:rPr>
        <w:t xml:space="preserve"> of Science (MS), Speech-Language Pathology, University of South Florida, Tampa, FL</w:t>
      </w:r>
    </w:p>
    <w:p w14:paraId="3DBBBA9C" w14:textId="77777777" w:rsidR="00817197" w:rsidRPr="00926D82" w:rsidRDefault="00817197" w:rsidP="001B7E73">
      <w:pPr>
        <w:spacing w:line="240" w:lineRule="auto"/>
        <w:ind w:left="1890" w:hanging="1890"/>
        <w:contextualSpacing/>
        <w:rPr>
          <w:rFonts w:ascii="Times New Roman" w:hAnsi="Times New Roman" w:cs="Times New Roman"/>
        </w:rPr>
      </w:pPr>
    </w:p>
    <w:p w14:paraId="740C38AF" w14:textId="4DFE4CFC" w:rsidR="00817197" w:rsidRPr="00926D82" w:rsidRDefault="00817197" w:rsidP="001B7E73">
      <w:pPr>
        <w:spacing w:line="240" w:lineRule="auto"/>
        <w:ind w:left="1890" w:hanging="1890"/>
        <w:contextualSpacing/>
        <w:rPr>
          <w:rFonts w:ascii="Times New Roman" w:hAnsi="Times New Roman" w:cs="Times New Roman"/>
        </w:rPr>
      </w:pPr>
      <w:r w:rsidRPr="00926D82">
        <w:rPr>
          <w:rFonts w:ascii="Times New Roman" w:hAnsi="Times New Roman" w:cs="Times New Roman"/>
        </w:rPr>
        <w:t>2010</w:t>
      </w:r>
      <w:r w:rsidRPr="00926D82">
        <w:rPr>
          <w:rFonts w:ascii="Times New Roman" w:hAnsi="Times New Roman" w:cs="Times New Roman"/>
        </w:rPr>
        <w:tab/>
        <w:t>Bachelor of Arts (BA), History, University of Washington, Seattle, WA</w:t>
      </w:r>
    </w:p>
    <w:p w14:paraId="2B88F2B3" w14:textId="77777777" w:rsidR="00817197" w:rsidRPr="00926D82" w:rsidRDefault="00817197" w:rsidP="001B7E73">
      <w:pPr>
        <w:spacing w:line="240" w:lineRule="auto"/>
        <w:ind w:left="720" w:hanging="720"/>
        <w:contextualSpacing/>
        <w:rPr>
          <w:rFonts w:ascii="Times New Roman" w:hAnsi="Times New Roman" w:cs="Times New Roman"/>
        </w:rPr>
      </w:pPr>
    </w:p>
    <w:p w14:paraId="2FFCBA9A" w14:textId="5B99B2CA" w:rsidR="00817197" w:rsidRPr="00926D82" w:rsidRDefault="00817197" w:rsidP="001B7E73">
      <w:pPr>
        <w:spacing w:line="240" w:lineRule="auto"/>
        <w:ind w:left="720" w:hanging="720"/>
        <w:contextualSpacing/>
        <w:rPr>
          <w:rFonts w:ascii="Times New Roman" w:hAnsi="Times New Roman" w:cs="Times New Roman"/>
          <w:b/>
          <w:bCs/>
        </w:rPr>
      </w:pPr>
      <w:r w:rsidRPr="00926D82">
        <w:rPr>
          <w:rFonts w:ascii="Times New Roman" w:hAnsi="Times New Roman" w:cs="Times New Roman"/>
          <w:b/>
          <w:bCs/>
        </w:rPr>
        <w:t>Employment History</w:t>
      </w:r>
    </w:p>
    <w:p w14:paraId="59B35EED" w14:textId="77777777" w:rsidR="00817197" w:rsidRPr="00926D82" w:rsidRDefault="00817197" w:rsidP="001B7E73">
      <w:pPr>
        <w:spacing w:line="240" w:lineRule="auto"/>
        <w:ind w:left="720" w:hanging="720"/>
        <w:contextualSpacing/>
        <w:jc w:val="center"/>
        <w:rPr>
          <w:rFonts w:ascii="Times New Roman" w:hAnsi="Times New Roman" w:cs="Times New Roman"/>
          <w:b/>
          <w:bCs/>
        </w:rPr>
      </w:pPr>
    </w:p>
    <w:p w14:paraId="47688D29" w14:textId="6D6040AA" w:rsidR="00817197" w:rsidRPr="00926D82" w:rsidRDefault="00817197" w:rsidP="001B7E73">
      <w:pPr>
        <w:spacing w:line="240" w:lineRule="auto"/>
        <w:ind w:left="1890" w:hanging="1890"/>
        <w:contextualSpacing/>
        <w:rPr>
          <w:rFonts w:ascii="Times New Roman" w:hAnsi="Times New Roman" w:cs="Times New Roman"/>
        </w:rPr>
      </w:pPr>
      <w:r w:rsidRPr="00926D82">
        <w:rPr>
          <w:rFonts w:ascii="Times New Roman" w:hAnsi="Times New Roman" w:cs="Times New Roman"/>
        </w:rPr>
        <w:t>2024- present</w:t>
      </w:r>
      <w:r w:rsidRPr="00926D82">
        <w:rPr>
          <w:rFonts w:ascii="Times New Roman" w:hAnsi="Times New Roman" w:cs="Times New Roman"/>
        </w:rPr>
        <w:tab/>
        <w:t xml:space="preserve">Assistant Professor, Communication Disorders and Sciences Program, College of Education, University of Oregon </w:t>
      </w:r>
    </w:p>
    <w:p w14:paraId="10FC36EA" w14:textId="77777777" w:rsidR="00817197" w:rsidRPr="00926D82" w:rsidRDefault="00817197" w:rsidP="001B7E73">
      <w:pPr>
        <w:spacing w:line="240" w:lineRule="auto"/>
        <w:ind w:left="1890" w:hanging="1890"/>
        <w:contextualSpacing/>
        <w:rPr>
          <w:rFonts w:ascii="Times New Roman" w:hAnsi="Times New Roman" w:cs="Times New Roman"/>
        </w:rPr>
      </w:pPr>
      <w:r w:rsidRPr="00926D82">
        <w:rPr>
          <w:rFonts w:ascii="Times New Roman" w:hAnsi="Times New Roman" w:cs="Times New Roman"/>
        </w:rPr>
        <w:t>2022</w:t>
      </w:r>
      <w:r w:rsidRPr="00926D82">
        <w:rPr>
          <w:rFonts w:ascii="Times New Roman" w:hAnsi="Times New Roman" w:cs="Times New Roman"/>
        </w:rPr>
        <w:tab/>
        <w:t xml:space="preserve">Adjunct Faculty, Graduate School of Education, Lesley University </w:t>
      </w:r>
    </w:p>
    <w:p w14:paraId="36D35A64" w14:textId="77777777" w:rsidR="00817197" w:rsidRPr="00926D82" w:rsidRDefault="00817197" w:rsidP="001B7E73">
      <w:pPr>
        <w:spacing w:line="240" w:lineRule="auto"/>
        <w:ind w:left="1890" w:hanging="1890"/>
        <w:contextualSpacing/>
        <w:rPr>
          <w:rFonts w:ascii="Times New Roman" w:hAnsi="Times New Roman" w:cs="Times New Roman"/>
        </w:rPr>
      </w:pPr>
      <w:r w:rsidRPr="00926D82">
        <w:rPr>
          <w:rFonts w:ascii="Times New Roman" w:hAnsi="Times New Roman" w:cs="Times New Roman"/>
        </w:rPr>
        <w:t>2021-2024</w:t>
      </w:r>
      <w:r w:rsidRPr="00926D82">
        <w:rPr>
          <w:rFonts w:ascii="Times New Roman" w:hAnsi="Times New Roman" w:cs="Times New Roman"/>
        </w:rPr>
        <w:tab/>
        <w:t>Postdoctoral Research Associate, The Center for Literacy and Disability Studies, Department of Health Sciences, School of Medicine, University of North Carolina at Chapel Hill</w:t>
      </w:r>
    </w:p>
    <w:p w14:paraId="653F8EAF" w14:textId="77777777" w:rsidR="00817197" w:rsidRPr="00926D82" w:rsidRDefault="00817197" w:rsidP="001B7E73">
      <w:pPr>
        <w:spacing w:line="240" w:lineRule="auto"/>
        <w:ind w:left="1890" w:hanging="1890"/>
        <w:contextualSpacing/>
        <w:rPr>
          <w:rFonts w:ascii="Times New Roman" w:hAnsi="Times New Roman" w:cs="Times New Roman"/>
        </w:rPr>
      </w:pPr>
      <w:r w:rsidRPr="00926D82">
        <w:rPr>
          <w:rFonts w:ascii="Times New Roman" w:hAnsi="Times New Roman" w:cs="Times New Roman"/>
        </w:rPr>
        <w:t>2017-2021</w:t>
      </w:r>
      <w:r w:rsidRPr="00926D82">
        <w:rPr>
          <w:rFonts w:ascii="Times New Roman" w:hAnsi="Times New Roman" w:cs="Times New Roman"/>
        </w:rPr>
        <w:tab/>
        <w:t>Graduate Research Assistant, The Center for Literacy and Disability Studies, Department of Health Sciences, School of Medicine, University of North Carolina at Chapel Hill</w:t>
      </w:r>
    </w:p>
    <w:p w14:paraId="5251C00A" w14:textId="77777777" w:rsidR="00817197" w:rsidRPr="00926D82" w:rsidRDefault="00817197" w:rsidP="001B7E73">
      <w:pPr>
        <w:spacing w:line="240" w:lineRule="auto"/>
        <w:ind w:left="1890" w:hanging="1890"/>
        <w:contextualSpacing/>
        <w:rPr>
          <w:rFonts w:ascii="Times New Roman" w:hAnsi="Times New Roman" w:cs="Times New Roman"/>
        </w:rPr>
      </w:pPr>
      <w:r w:rsidRPr="00926D82">
        <w:rPr>
          <w:rFonts w:ascii="Times New Roman" w:hAnsi="Times New Roman" w:cs="Times New Roman"/>
        </w:rPr>
        <w:t xml:space="preserve">2014-2017 </w:t>
      </w:r>
      <w:r w:rsidRPr="00926D82">
        <w:rPr>
          <w:rFonts w:ascii="Times New Roman" w:hAnsi="Times New Roman" w:cs="Times New Roman"/>
        </w:rPr>
        <w:tab/>
        <w:t xml:space="preserve">Speech Language Pathologist, Inspiring Talkers, Firestone, CO </w:t>
      </w:r>
    </w:p>
    <w:p w14:paraId="5691E8DD" w14:textId="25413220" w:rsidR="00817197" w:rsidRPr="00926D82" w:rsidRDefault="00817197" w:rsidP="001B7E73">
      <w:pPr>
        <w:spacing w:line="240" w:lineRule="auto"/>
        <w:ind w:left="1890" w:hanging="1890"/>
        <w:contextualSpacing/>
        <w:rPr>
          <w:rFonts w:ascii="Times New Roman" w:hAnsi="Times New Roman" w:cs="Times New Roman"/>
        </w:rPr>
      </w:pPr>
      <w:r w:rsidRPr="00926D82">
        <w:rPr>
          <w:rFonts w:ascii="Times New Roman" w:hAnsi="Times New Roman" w:cs="Times New Roman"/>
        </w:rPr>
        <w:t>2014-2016</w:t>
      </w:r>
      <w:r w:rsidRPr="00926D82">
        <w:rPr>
          <w:rFonts w:ascii="Times New Roman" w:hAnsi="Times New Roman" w:cs="Times New Roman"/>
        </w:rPr>
        <w:tab/>
        <w:t>Speech Language Pathologist Columbine Therapy Services; Fort Collins, CO</w:t>
      </w:r>
    </w:p>
    <w:p w14:paraId="11794FE8" w14:textId="77777777" w:rsidR="00817197" w:rsidRPr="00926D82" w:rsidRDefault="00817197" w:rsidP="001B7E73">
      <w:pPr>
        <w:spacing w:line="240" w:lineRule="auto"/>
        <w:contextualSpacing/>
        <w:jc w:val="center"/>
        <w:rPr>
          <w:rFonts w:ascii="Times New Roman" w:hAnsi="Times New Roman" w:cs="Times New Roman"/>
        </w:rPr>
      </w:pPr>
    </w:p>
    <w:p w14:paraId="0C52501F" w14:textId="325E918E" w:rsidR="00817197" w:rsidRPr="00926D82" w:rsidRDefault="00817197" w:rsidP="001B7E73">
      <w:pPr>
        <w:spacing w:after="0" w:line="240" w:lineRule="auto"/>
        <w:contextualSpacing/>
        <w:rPr>
          <w:rFonts w:ascii="Times New Roman" w:hAnsi="Times New Roman" w:cs="Times New Roman"/>
          <w:b/>
          <w:bCs/>
        </w:rPr>
      </w:pPr>
      <w:r w:rsidRPr="00926D82">
        <w:rPr>
          <w:rFonts w:ascii="Times New Roman" w:hAnsi="Times New Roman" w:cs="Times New Roman"/>
          <w:b/>
          <w:bCs/>
        </w:rPr>
        <w:t>Publications</w:t>
      </w:r>
    </w:p>
    <w:p w14:paraId="18E7415F" w14:textId="54F8EE9E" w:rsidR="00A8127C" w:rsidRPr="00926D82" w:rsidRDefault="00A8127C" w:rsidP="001B7E73">
      <w:pPr>
        <w:spacing w:after="0" w:line="240" w:lineRule="auto"/>
        <w:contextualSpacing/>
        <w:rPr>
          <w:rFonts w:ascii="Times New Roman" w:hAnsi="Times New Roman" w:cs="Times New Roman"/>
          <w:i/>
          <w:iCs/>
        </w:rPr>
      </w:pPr>
      <w:r w:rsidRPr="00926D82">
        <w:rPr>
          <w:rFonts w:ascii="Times New Roman" w:hAnsi="Times New Roman" w:cs="Times New Roman"/>
          <w:i/>
          <w:iCs/>
        </w:rPr>
        <w:t>*</w:t>
      </w:r>
      <w:proofErr w:type="gramStart"/>
      <w:r w:rsidRPr="00926D82">
        <w:rPr>
          <w:rFonts w:ascii="Times New Roman" w:hAnsi="Times New Roman" w:cs="Times New Roman"/>
          <w:i/>
          <w:iCs/>
        </w:rPr>
        <w:t>indicates</w:t>
      </w:r>
      <w:proofErr w:type="gramEnd"/>
      <w:r w:rsidRPr="00926D82">
        <w:rPr>
          <w:rFonts w:ascii="Times New Roman" w:hAnsi="Times New Roman" w:cs="Times New Roman"/>
          <w:i/>
          <w:iCs/>
        </w:rPr>
        <w:t xml:space="preserve"> student/trainee author</w:t>
      </w:r>
    </w:p>
    <w:p w14:paraId="04538404" w14:textId="77777777" w:rsidR="00A8127C" w:rsidRPr="00926D82" w:rsidRDefault="00A8127C" w:rsidP="001B7E73">
      <w:pPr>
        <w:spacing w:after="0" w:line="240" w:lineRule="auto"/>
        <w:contextualSpacing/>
        <w:rPr>
          <w:rFonts w:ascii="Times New Roman" w:hAnsi="Times New Roman" w:cs="Times New Roman"/>
          <w:i/>
          <w:iCs/>
        </w:rPr>
      </w:pPr>
    </w:p>
    <w:p w14:paraId="10B66C1B" w14:textId="415DF06C" w:rsidR="00A8127C" w:rsidRPr="00926D82" w:rsidRDefault="00A8127C" w:rsidP="001B7E73">
      <w:pPr>
        <w:spacing w:after="0" w:line="240" w:lineRule="auto"/>
        <w:contextualSpacing/>
        <w:rPr>
          <w:rFonts w:ascii="Times New Roman" w:hAnsi="Times New Roman" w:cs="Times New Roman"/>
          <w:bCs/>
          <w:color w:val="000000"/>
          <w:shd w:val="clear" w:color="auto" w:fill="FFFFFF"/>
        </w:rPr>
      </w:pPr>
      <w:r w:rsidRPr="00926D82">
        <w:rPr>
          <w:rFonts w:ascii="Times New Roman" w:hAnsi="Times New Roman" w:cs="Times New Roman"/>
          <w:bCs/>
          <w:color w:val="000000"/>
          <w:shd w:val="clear" w:color="auto" w:fill="FFFFFF"/>
        </w:rPr>
        <w:t>Peer Reviewed</w:t>
      </w:r>
    </w:p>
    <w:p w14:paraId="038E3ACE" w14:textId="5A92E77A" w:rsidR="00A8127C" w:rsidRPr="00926D82" w:rsidRDefault="00A8127C" w:rsidP="001B7E73">
      <w:pPr>
        <w:spacing w:line="240" w:lineRule="auto"/>
        <w:contextualSpacing/>
        <w:rPr>
          <w:rFonts w:ascii="Times New Roman" w:hAnsi="Times New Roman" w:cs="Times New Roman"/>
          <w:bCs/>
          <w:color w:val="000000"/>
          <w:shd w:val="clear" w:color="auto" w:fill="FFFFFF"/>
        </w:rPr>
      </w:pPr>
      <w:r w:rsidRPr="00926D82">
        <w:rPr>
          <w:rFonts w:ascii="Times New Roman" w:hAnsi="Times New Roman" w:cs="Times New Roman"/>
          <w:bCs/>
          <w:color w:val="000000"/>
          <w:shd w:val="clear" w:color="auto" w:fill="FFFFFF"/>
        </w:rPr>
        <w:t>Journal Articles</w:t>
      </w:r>
    </w:p>
    <w:p w14:paraId="4118505E" w14:textId="3D433FFE" w:rsidR="00EB2F4B" w:rsidRDefault="00EB2F4B" w:rsidP="00EF1E7B">
      <w:pPr>
        <w:spacing w:line="240" w:lineRule="auto"/>
        <w:ind w:left="2160" w:hanging="270"/>
        <w:contextualSpacing/>
        <w:rPr>
          <w:rFonts w:ascii="Times New Roman" w:hAnsi="Times New Roman" w:cs="Times New Roman"/>
        </w:rPr>
      </w:pPr>
      <w:r>
        <w:rPr>
          <w:rFonts w:ascii="Times New Roman" w:hAnsi="Times New Roman" w:cs="Times New Roman"/>
        </w:rPr>
        <w:t xml:space="preserve">12. </w:t>
      </w:r>
      <w:r>
        <w:rPr>
          <w:rFonts w:ascii="Times New Roman" w:hAnsi="Times New Roman" w:cs="Times New Roman"/>
          <w:b/>
          <w:bCs/>
        </w:rPr>
        <w:t xml:space="preserve">Benson-Goldberg, S. </w:t>
      </w:r>
      <w:r>
        <w:rPr>
          <w:rFonts w:ascii="Times New Roman" w:hAnsi="Times New Roman" w:cs="Times New Roman"/>
        </w:rPr>
        <w:t>&amp; Erickson, K. (in press). Praise and Language Intervention: Is ‘Good Job’ Helping Us Do a Good Job? A Tutorial. Perspectives of the ASHA Special Interest Groups.</w:t>
      </w:r>
    </w:p>
    <w:p w14:paraId="62BD7E4F" w14:textId="2F21DC97" w:rsidR="00A8127C" w:rsidRPr="00926D82" w:rsidRDefault="00A8127C" w:rsidP="00EF1E7B">
      <w:pPr>
        <w:spacing w:line="240" w:lineRule="auto"/>
        <w:ind w:left="2160" w:hanging="270"/>
        <w:contextualSpacing/>
        <w:rPr>
          <w:rFonts w:ascii="Times New Roman" w:hAnsi="Times New Roman" w:cs="Times New Roman"/>
        </w:rPr>
      </w:pPr>
      <w:r w:rsidRPr="00926D82">
        <w:rPr>
          <w:rFonts w:ascii="Times New Roman" w:hAnsi="Times New Roman" w:cs="Times New Roman"/>
        </w:rPr>
        <w:t>1</w:t>
      </w:r>
      <w:r w:rsidR="00EF1E7B">
        <w:rPr>
          <w:rFonts w:ascii="Times New Roman" w:hAnsi="Times New Roman" w:cs="Times New Roman"/>
        </w:rPr>
        <w:t>1</w:t>
      </w:r>
      <w:r w:rsidRPr="00926D82">
        <w:rPr>
          <w:rFonts w:ascii="Times New Roman" w:hAnsi="Times New Roman" w:cs="Times New Roman"/>
        </w:rPr>
        <w:t>.</w:t>
      </w:r>
      <w:r w:rsidRPr="00926D82">
        <w:rPr>
          <w:rFonts w:ascii="Times New Roman" w:hAnsi="Times New Roman" w:cs="Times New Roman"/>
          <w:b/>
          <w:bCs/>
        </w:rPr>
        <w:t xml:space="preserve"> Benson-Goldberg, S.,</w:t>
      </w:r>
      <w:r w:rsidRPr="00926D82">
        <w:rPr>
          <w:rFonts w:ascii="Times New Roman" w:hAnsi="Times New Roman" w:cs="Times New Roman"/>
        </w:rPr>
        <w:t xml:space="preserve"> </w:t>
      </w:r>
      <w:proofErr w:type="spellStart"/>
      <w:r w:rsidRPr="00926D82">
        <w:rPr>
          <w:rFonts w:ascii="Times New Roman" w:hAnsi="Times New Roman" w:cs="Times New Roman"/>
        </w:rPr>
        <w:t>Gullion</w:t>
      </w:r>
      <w:proofErr w:type="spellEnd"/>
      <w:r w:rsidRPr="00926D82">
        <w:rPr>
          <w:rFonts w:ascii="Times New Roman" w:hAnsi="Times New Roman" w:cs="Times New Roman"/>
        </w:rPr>
        <w:t>, L.*, &amp; Erickson, L. (</w:t>
      </w:r>
      <w:r w:rsidR="00A76021">
        <w:rPr>
          <w:rFonts w:ascii="Times New Roman" w:hAnsi="Times New Roman" w:cs="Times New Roman"/>
        </w:rPr>
        <w:t>2024</w:t>
      </w:r>
      <w:r w:rsidRPr="00926D82">
        <w:rPr>
          <w:rFonts w:ascii="Times New Roman" w:hAnsi="Times New Roman" w:cs="Times New Roman"/>
        </w:rPr>
        <w:t xml:space="preserve">). The Role of the Body in SGD-mediated Interactions. </w:t>
      </w:r>
      <w:r w:rsidRPr="00926D82">
        <w:rPr>
          <w:rFonts w:ascii="Times New Roman" w:hAnsi="Times New Roman" w:cs="Times New Roman"/>
          <w:i/>
          <w:iCs/>
        </w:rPr>
        <w:t>Augmentative and Alternative Communication.</w:t>
      </w:r>
      <w:r w:rsidR="003467E3" w:rsidRPr="00926D82">
        <w:rPr>
          <w:rFonts w:ascii="Times New Roman" w:hAnsi="Times New Roman" w:cs="Times New Roman"/>
          <w:i/>
          <w:iCs/>
        </w:rPr>
        <w:t xml:space="preserve"> </w:t>
      </w:r>
      <w:bookmarkStart w:id="0" w:name="OLE_LINK35"/>
      <w:bookmarkStart w:id="1" w:name="OLE_LINK36"/>
      <w:r>
        <w:fldChar w:fldCharType="begin"/>
      </w:r>
      <w:r>
        <w:instrText>HYPERLINK "https://doi.org/10.1080/07434618.2024.2398436"</w:instrText>
      </w:r>
      <w:r>
        <w:fldChar w:fldCharType="separate"/>
      </w:r>
      <w:r w:rsidR="003467E3" w:rsidRPr="00926D82">
        <w:rPr>
          <w:rStyle w:val="Hyperlink"/>
          <w:rFonts w:ascii="Times New Roman" w:hAnsi="Times New Roman" w:cs="Times New Roman"/>
          <w:color w:val="000000" w:themeColor="text1"/>
        </w:rPr>
        <w:t>https://doi.org/10.1080/07434618.2024.2398436</w:t>
      </w:r>
      <w:r>
        <w:rPr>
          <w:rStyle w:val="Hyperlink"/>
          <w:rFonts w:ascii="Times New Roman" w:hAnsi="Times New Roman" w:cs="Times New Roman"/>
          <w:color w:val="000000" w:themeColor="text1"/>
        </w:rPr>
        <w:fldChar w:fldCharType="end"/>
      </w:r>
      <w:r w:rsidR="003467E3" w:rsidRPr="00926D82">
        <w:rPr>
          <w:rFonts w:ascii="Times New Roman" w:hAnsi="Times New Roman" w:cs="Times New Roman"/>
          <w:color w:val="000000" w:themeColor="text1"/>
        </w:rPr>
        <w:t xml:space="preserve"> </w:t>
      </w:r>
      <w:bookmarkEnd w:id="0"/>
      <w:bookmarkEnd w:id="1"/>
    </w:p>
    <w:p w14:paraId="1AA37830" w14:textId="53C47DE5" w:rsidR="00A8127C" w:rsidRPr="00926D82" w:rsidRDefault="00A8127C" w:rsidP="001B7E73">
      <w:pPr>
        <w:spacing w:line="240" w:lineRule="auto"/>
        <w:ind w:left="2160" w:hanging="270"/>
        <w:contextualSpacing/>
        <w:rPr>
          <w:rFonts w:ascii="Times New Roman" w:hAnsi="Times New Roman" w:cs="Times New Roman"/>
        </w:rPr>
      </w:pPr>
      <w:r w:rsidRPr="00926D82">
        <w:rPr>
          <w:rFonts w:ascii="Times New Roman" w:hAnsi="Times New Roman" w:cs="Times New Roman"/>
        </w:rPr>
        <w:lastRenderedPageBreak/>
        <w:t>10.</w:t>
      </w:r>
      <w:r w:rsidRPr="00926D82">
        <w:rPr>
          <w:rFonts w:ascii="Times New Roman" w:hAnsi="Times New Roman" w:cs="Times New Roman"/>
          <w:b/>
          <w:bCs/>
        </w:rPr>
        <w:t xml:space="preserve"> </w:t>
      </w:r>
      <w:bookmarkStart w:id="2" w:name="OLE_LINK101"/>
      <w:bookmarkStart w:id="3" w:name="OLE_LINK102"/>
      <w:r w:rsidRPr="00926D82">
        <w:rPr>
          <w:rFonts w:ascii="Times New Roman" w:hAnsi="Times New Roman" w:cs="Times New Roman"/>
          <w:b/>
          <w:bCs/>
        </w:rPr>
        <w:t xml:space="preserve">Benson-Goldberg, S., </w:t>
      </w:r>
      <w:r w:rsidRPr="00926D82">
        <w:rPr>
          <w:rFonts w:ascii="Times New Roman" w:hAnsi="Times New Roman" w:cs="Times New Roman"/>
        </w:rPr>
        <w:t>Geist, L., &amp; Erickson, K. (2024). Simplified COVID-19 guidance for adults with intellectual and developmental disabilities.</w:t>
      </w:r>
      <w:r w:rsidRPr="00926D82">
        <w:rPr>
          <w:rFonts w:ascii="Times New Roman" w:hAnsi="Times New Roman" w:cs="Times New Roman"/>
          <w:i/>
          <w:iCs/>
        </w:rPr>
        <w:t xml:space="preserve"> Journal of Applied Research in Intellectual Disabilities, 37</w:t>
      </w:r>
      <w:r w:rsidRPr="00926D82">
        <w:rPr>
          <w:rFonts w:ascii="Times New Roman" w:hAnsi="Times New Roman" w:cs="Times New Roman"/>
        </w:rPr>
        <w:t>(3), 1-11</w:t>
      </w:r>
      <w:r w:rsidRPr="00926D82">
        <w:rPr>
          <w:rFonts w:ascii="Times New Roman" w:hAnsi="Times New Roman" w:cs="Times New Roman"/>
          <w:i/>
          <w:iCs/>
        </w:rPr>
        <w:t>.</w:t>
      </w:r>
      <w:r w:rsidRPr="00926D82">
        <w:rPr>
          <w:rFonts w:ascii="Times New Roman" w:hAnsi="Times New Roman" w:cs="Times New Roman"/>
        </w:rPr>
        <w:t xml:space="preserve"> </w:t>
      </w:r>
      <w:hyperlink r:id="rId6" w:history="1">
        <w:r w:rsidRPr="00926D82">
          <w:rPr>
            <w:rStyle w:val="Hyperlink"/>
            <w:rFonts w:ascii="Times New Roman" w:hAnsi="Times New Roman" w:cs="Times New Roman"/>
            <w:color w:val="000000" w:themeColor="text1"/>
          </w:rPr>
          <w:t>https://doi.org/10.1111/jar.13222</w:t>
        </w:r>
      </w:hyperlink>
      <w:r w:rsidRPr="00926D82">
        <w:rPr>
          <w:rFonts w:ascii="Times New Roman" w:hAnsi="Times New Roman" w:cs="Times New Roman"/>
          <w:color w:val="000000" w:themeColor="text1"/>
        </w:rPr>
        <w:t xml:space="preserve"> </w:t>
      </w:r>
      <w:bookmarkEnd w:id="2"/>
      <w:bookmarkEnd w:id="3"/>
    </w:p>
    <w:p w14:paraId="0C469AF7" w14:textId="120C987C" w:rsidR="00A8127C" w:rsidRPr="00926D82" w:rsidRDefault="00A8127C" w:rsidP="001B7E73">
      <w:pPr>
        <w:spacing w:line="240" w:lineRule="auto"/>
        <w:ind w:left="2160" w:hanging="270"/>
        <w:contextualSpacing/>
        <w:rPr>
          <w:rFonts w:ascii="Times New Roman" w:hAnsi="Times New Roman" w:cs="Times New Roman"/>
          <w:b/>
          <w:color w:val="000000" w:themeColor="text1"/>
          <w:shd w:val="clear" w:color="auto" w:fill="FFFFFF"/>
        </w:rPr>
      </w:pPr>
      <w:r w:rsidRPr="00926D82">
        <w:rPr>
          <w:rFonts w:ascii="Times New Roman" w:hAnsi="Times New Roman" w:cs="Times New Roman"/>
          <w:bCs/>
          <w:color w:val="000000" w:themeColor="text1"/>
          <w:shd w:val="clear" w:color="auto" w:fill="FFFFFF"/>
        </w:rPr>
        <w:t xml:space="preserve">9. </w:t>
      </w:r>
      <w:r w:rsidRPr="00926D82">
        <w:rPr>
          <w:rFonts w:ascii="Times New Roman" w:hAnsi="Times New Roman" w:cs="Times New Roman"/>
          <w:b/>
          <w:color w:val="000000" w:themeColor="text1"/>
          <w:shd w:val="clear" w:color="auto" w:fill="FFFFFF"/>
        </w:rPr>
        <w:t xml:space="preserve"> </w:t>
      </w:r>
      <w:bookmarkStart w:id="4" w:name="OLE_LINK123"/>
      <w:bookmarkStart w:id="5" w:name="OLE_LINK124"/>
      <w:r w:rsidRPr="00926D82">
        <w:rPr>
          <w:rFonts w:ascii="Times New Roman" w:hAnsi="Times New Roman" w:cs="Times New Roman"/>
          <w:b/>
          <w:color w:val="000000" w:themeColor="text1"/>
          <w:shd w:val="clear" w:color="auto" w:fill="FFFFFF"/>
        </w:rPr>
        <w:t>Benson-Goldberg, S.,</w:t>
      </w:r>
      <w:r w:rsidRPr="00926D82">
        <w:rPr>
          <w:rFonts w:ascii="Times New Roman" w:hAnsi="Times New Roman" w:cs="Times New Roman"/>
          <w:bCs/>
          <w:color w:val="000000" w:themeColor="text1"/>
          <w:shd w:val="clear" w:color="auto" w:fill="FFFFFF"/>
        </w:rPr>
        <w:t xml:space="preserve"> &amp; Erickson, K. (2024). Reported and enacted emergent literacy instruction: Understanding young students with extensive support and complex communication needs opportunity to learn. </w:t>
      </w:r>
      <w:r w:rsidRPr="00926D82">
        <w:rPr>
          <w:rFonts w:ascii="Times New Roman" w:hAnsi="Times New Roman" w:cs="Times New Roman"/>
          <w:bCs/>
          <w:i/>
          <w:iCs/>
          <w:color w:val="000000" w:themeColor="text1"/>
          <w:shd w:val="clear" w:color="auto" w:fill="FFFFFF"/>
        </w:rPr>
        <w:t>Topics in Early Childhood Special Educatio</w:t>
      </w:r>
      <w:r w:rsidR="008218D1">
        <w:rPr>
          <w:rFonts w:ascii="Times New Roman" w:hAnsi="Times New Roman" w:cs="Times New Roman"/>
          <w:bCs/>
          <w:i/>
          <w:iCs/>
          <w:color w:val="000000" w:themeColor="text1"/>
          <w:shd w:val="clear" w:color="auto" w:fill="FFFFFF"/>
        </w:rPr>
        <w:t>n, 44</w:t>
      </w:r>
      <w:r w:rsidR="008218D1">
        <w:rPr>
          <w:rFonts w:ascii="Times New Roman" w:hAnsi="Times New Roman" w:cs="Times New Roman"/>
          <w:bCs/>
          <w:color w:val="000000" w:themeColor="text1"/>
          <w:shd w:val="clear" w:color="auto" w:fill="FFFFFF"/>
        </w:rPr>
        <w:t>(1),</w:t>
      </w:r>
      <w:r w:rsidRPr="00926D82">
        <w:rPr>
          <w:rFonts w:ascii="Times New Roman" w:hAnsi="Times New Roman" w:cs="Times New Roman"/>
          <w:bCs/>
          <w:i/>
          <w:iCs/>
          <w:color w:val="000000" w:themeColor="text1"/>
          <w:shd w:val="clear" w:color="auto" w:fill="FFFFFF"/>
        </w:rPr>
        <w:t xml:space="preserve"> </w:t>
      </w:r>
      <w:hyperlink r:id="rId7" w:history="1">
        <w:r w:rsidRPr="00926D82">
          <w:rPr>
            <w:rStyle w:val="Hyperlink"/>
            <w:rFonts w:ascii="Times New Roman" w:hAnsi="Times New Roman" w:cs="Times New Roman"/>
            <w:bCs/>
            <w:color w:val="000000" w:themeColor="text1"/>
            <w:shd w:val="clear" w:color="auto" w:fill="FFFFFF"/>
          </w:rPr>
          <w:t>https://doi.org/10.1177/02711214241235404</w:t>
        </w:r>
      </w:hyperlink>
      <w:bookmarkEnd w:id="4"/>
      <w:bookmarkEnd w:id="5"/>
    </w:p>
    <w:p w14:paraId="0BB39AD3" w14:textId="656C4092" w:rsidR="00A8127C" w:rsidRPr="00926D82" w:rsidRDefault="00A8127C" w:rsidP="001B7E73">
      <w:pPr>
        <w:spacing w:line="240" w:lineRule="auto"/>
        <w:ind w:left="2160" w:hanging="270"/>
        <w:contextualSpacing/>
        <w:rPr>
          <w:rFonts w:ascii="Times New Roman" w:eastAsia="Times New Roman" w:hAnsi="Times New Roman" w:cs="Times New Roman"/>
          <w:b/>
          <w:bCs/>
          <w:color w:val="000000"/>
          <w:shd w:val="clear" w:color="auto" w:fill="FFFFFF"/>
        </w:rPr>
      </w:pPr>
      <w:r w:rsidRPr="00926D82">
        <w:rPr>
          <w:rFonts w:ascii="Times New Roman" w:eastAsia="Times New Roman" w:hAnsi="Times New Roman" w:cs="Times New Roman"/>
        </w:rPr>
        <w:t xml:space="preserve">8. </w:t>
      </w:r>
      <w:r w:rsidR="00BC7240" w:rsidRPr="00926D82">
        <w:rPr>
          <w:rFonts w:ascii="Times New Roman" w:eastAsia="Times New Roman" w:hAnsi="Times New Roman" w:cs="Times New Roman"/>
        </w:rPr>
        <w:t>*</w:t>
      </w:r>
      <w:r w:rsidRPr="00926D82">
        <w:rPr>
          <w:rFonts w:ascii="Times New Roman" w:eastAsia="Times New Roman" w:hAnsi="Times New Roman" w:cs="Times New Roman"/>
        </w:rPr>
        <w:t xml:space="preserve">Keeley, J., </w:t>
      </w:r>
      <w:r w:rsidRPr="00926D82">
        <w:rPr>
          <w:rFonts w:ascii="Times New Roman" w:eastAsia="Times New Roman" w:hAnsi="Times New Roman" w:cs="Times New Roman"/>
          <w:b/>
          <w:bCs/>
        </w:rPr>
        <w:t>Benson-Goldberg, S.</w:t>
      </w:r>
      <w:r w:rsidRPr="00926D82">
        <w:rPr>
          <w:rFonts w:ascii="Times New Roman" w:eastAsia="Times New Roman" w:hAnsi="Times New Roman" w:cs="Times New Roman"/>
        </w:rPr>
        <w:t xml:space="preserve">, </w:t>
      </w:r>
      <w:r w:rsidR="00BC7240" w:rsidRPr="00926D82">
        <w:rPr>
          <w:rFonts w:ascii="Times New Roman" w:eastAsia="Times New Roman" w:hAnsi="Times New Roman" w:cs="Times New Roman"/>
        </w:rPr>
        <w:t>*</w:t>
      </w:r>
      <w:proofErr w:type="spellStart"/>
      <w:r w:rsidRPr="00926D82">
        <w:rPr>
          <w:rFonts w:ascii="Times New Roman" w:eastAsia="Times New Roman" w:hAnsi="Times New Roman" w:cs="Times New Roman"/>
        </w:rPr>
        <w:t>Saldaris</w:t>
      </w:r>
      <w:proofErr w:type="spellEnd"/>
      <w:r w:rsidRPr="00926D82">
        <w:rPr>
          <w:rFonts w:ascii="Times New Roman" w:eastAsia="Times New Roman" w:hAnsi="Times New Roman" w:cs="Times New Roman"/>
        </w:rPr>
        <w:t>, J., Lariviere, J., Leonard, H., Marsh, E. D., Demarest, S.</w:t>
      </w:r>
      <w:r w:rsidRPr="00926D82">
        <w:rPr>
          <w:rFonts w:ascii="Times New Roman" w:eastAsia="Times New Roman" w:hAnsi="Times New Roman" w:cs="Times New Roman"/>
          <w:b/>
          <w:bCs/>
          <w:color w:val="000000"/>
          <w:shd w:val="clear" w:color="auto" w:fill="FFFFFF"/>
        </w:rPr>
        <w:t xml:space="preserve"> </w:t>
      </w:r>
      <w:r w:rsidRPr="00926D82">
        <w:rPr>
          <w:rFonts w:ascii="Times New Roman" w:eastAsia="Times New Roman" w:hAnsi="Times New Roman" w:cs="Times New Roman"/>
        </w:rPr>
        <w:t xml:space="preserve">T., </w:t>
      </w:r>
      <w:proofErr w:type="spellStart"/>
      <w:r w:rsidRPr="00926D82">
        <w:rPr>
          <w:rFonts w:ascii="Times New Roman" w:eastAsia="Times New Roman" w:hAnsi="Times New Roman" w:cs="Times New Roman"/>
        </w:rPr>
        <w:t>Benke</w:t>
      </w:r>
      <w:proofErr w:type="spellEnd"/>
      <w:r w:rsidRPr="00926D82">
        <w:rPr>
          <w:rFonts w:ascii="Times New Roman" w:eastAsia="Times New Roman" w:hAnsi="Times New Roman" w:cs="Times New Roman"/>
        </w:rPr>
        <w:t>, T. A., Jacoby, P., &amp; Downs, J. (2024). Communication of people with CDKL5</w:t>
      </w:r>
      <w:r w:rsidRPr="00926D82">
        <w:rPr>
          <w:rFonts w:ascii="Times New Roman" w:eastAsia="Times New Roman" w:hAnsi="Times New Roman" w:cs="Times New Roman"/>
          <w:b/>
          <w:bCs/>
          <w:color w:val="000000"/>
          <w:shd w:val="clear" w:color="auto" w:fill="FFFFFF"/>
        </w:rPr>
        <w:t xml:space="preserve"> </w:t>
      </w:r>
      <w:r w:rsidRPr="00926D82">
        <w:rPr>
          <w:rFonts w:ascii="Times New Roman" w:eastAsia="Times New Roman" w:hAnsi="Times New Roman" w:cs="Times New Roman"/>
        </w:rPr>
        <w:t xml:space="preserve">deficiency disorder as observed by caregivers: A descriptive qualitative study. </w:t>
      </w:r>
      <w:r w:rsidRPr="00926D82">
        <w:rPr>
          <w:rFonts w:ascii="Times New Roman" w:hAnsi="Times New Roman" w:cs="Times New Roman"/>
          <w:i/>
          <w:iCs/>
          <w:color w:val="212121"/>
        </w:rPr>
        <w:t>American Journal of Medical Genetics Part A</w:t>
      </w:r>
      <w:r w:rsidR="00E56D7C">
        <w:rPr>
          <w:rFonts w:ascii="Times New Roman" w:hAnsi="Times New Roman" w:cs="Times New Roman"/>
          <w:i/>
          <w:iCs/>
          <w:color w:val="212121"/>
        </w:rPr>
        <w:t>, 194</w:t>
      </w:r>
      <w:r w:rsidR="00E56D7C">
        <w:rPr>
          <w:rFonts w:ascii="Times New Roman" w:hAnsi="Times New Roman" w:cs="Times New Roman"/>
          <w:color w:val="212121"/>
        </w:rPr>
        <w:t>(7),</w:t>
      </w:r>
      <w:r w:rsidRPr="00926D82">
        <w:rPr>
          <w:rFonts w:ascii="Times New Roman" w:hAnsi="Times New Roman" w:cs="Times New Roman"/>
          <w:i/>
          <w:iCs/>
          <w:color w:val="000000" w:themeColor="text1"/>
        </w:rPr>
        <w:t xml:space="preserve"> </w:t>
      </w:r>
      <w:hyperlink r:id="rId8" w:history="1">
        <w:r w:rsidRPr="00926D82">
          <w:rPr>
            <w:rStyle w:val="Hyperlink"/>
            <w:rFonts w:ascii="Times New Roman" w:hAnsi="Times New Roman" w:cs="Times New Roman"/>
            <w:color w:val="000000" w:themeColor="text1"/>
          </w:rPr>
          <w:t>https://doi.org</w:t>
        </w:r>
        <w:r w:rsidRPr="00926D82">
          <w:rPr>
            <w:rStyle w:val="Hyperlink"/>
            <w:rFonts w:ascii="Times New Roman" w:hAnsi="Times New Roman" w:cs="Times New Roman"/>
            <w:color w:val="000000" w:themeColor="text1"/>
          </w:rPr>
          <w:t>/</w:t>
        </w:r>
        <w:r w:rsidRPr="00926D82">
          <w:rPr>
            <w:rStyle w:val="Hyperlink"/>
            <w:rFonts w:ascii="Times New Roman" w:hAnsi="Times New Roman" w:cs="Times New Roman"/>
            <w:color w:val="000000" w:themeColor="text1"/>
          </w:rPr>
          <w:t>10.1002/ajmg.a.63570</w:t>
        </w:r>
      </w:hyperlink>
    </w:p>
    <w:p w14:paraId="044740C3" w14:textId="5E6439D6" w:rsidR="00A8127C" w:rsidRPr="00926D82" w:rsidRDefault="00A8127C" w:rsidP="001B7E73">
      <w:pPr>
        <w:spacing w:line="240" w:lineRule="auto"/>
        <w:ind w:left="2160" w:hanging="270"/>
        <w:contextualSpacing/>
        <w:rPr>
          <w:rFonts w:ascii="Times New Roman" w:hAnsi="Times New Roman" w:cs="Times New Roman"/>
          <w:color w:val="000000" w:themeColor="text1"/>
          <w:shd w:val="clear" w:color="auto" w:fill="FFFFFF"/>
        </w:rPr>
      </w:pPr>
      <w:r w:rsidRPr="00926D82">
        <w:rPr>
          <w:rFonts w:ascii="Times New Roman" w:eastAsia="Times New Roman" w:hAnsi="Times New Roman" w:cs="Times New Roman"/>
          <w:color w:val="000000"/>
          <w:shd w:val="clear" w:color="auto" w:fill="FFFFFF"/>
        </w:rPr>
        <w:t xml:space="preserve">7. </w:t>
      </w:r>
      <w:r w:rsidRPr="00926D82">
        <w:rPr>
          <w:rFonts w:ascii="Times New Roman" w:eastAsia="Times New Roman" w:hAnsi="Times New Roman" w:cs="Times New Roman"/>
          <w:b/>
          <w:bCs/>
          <w:color w:val="000000"/>
          <w:shd w:val="clear" w:color="auto" w:fill="FFFFFF"/>
        </w:rPr>
        <w:t xml:space="preserve">Benson-Goldberg, S., </w:t>
      </w:r>
      <w:r w:rsidRPr="00926D82">
        <w:rPr>
          <w:rFonts w:ascii="Times New Roman" w:eastAsia="Times New Roman" w:hAnsi="Times New Roman" w:cs="Times New Roman"/>
          <w:color w:val="000000"/>
          <w:shd w:val="clear" w:color="auto" w:fill="FFFFFF"/>
        </w:rPr>
        <w:t xml:space="preserve">Geist, L., &amp; Erickson, K. (2023). </w:t>
      </w:r>
      <w:r w:rsidRPr="00926D82">
        <w:rPr>
          <w:rFonts w:ascii="Times New Roman" w:hAnsi="Times New Roman" w:cs="Times New Roman"/>
          <w:bCs/>
          <w:color w:val="000000"/>
          <w:shd w:val="clear" w:color="auto" w:fill="FFFFFF"/>
        </w:rPr>
        <w:t xml:space="preserve">Project Open: Design of an Open-Source AAC Research and Development Platform. </w:t>
      </w:r>
      <w:r w:rsidRPr="00926D82">
        <w:rPr>
          <w:rFonts w:ascii="Times New Roman" w:eastAsia="Times New Roman" w:hAnsi="Times New Roman" w:cs="Times New Roman"/>
          <w:i/>
          <w:iCs/>
          <w:color w:val="000000"/>
          <w:shd w:val="clear" w:color="auto" w:fill="FFFFFF"/>
          <w:lang w:val="en-GB"/>
        </w:rPr>
        <w:t>Assistive Technology Outcomes and Benefits, 17</w:t>
      </w:r>
      <w:r w:rsidRPr="00926D82">
        <w:rPr>
          <w:rFonts w:ascii="Times New Roman" w:eastAsia="Times New Roman" w:hAnsi="Times New Roman" w:cs="Times New Roman"/>
          <w:color w:val="000000"/>
          <w:shd w:val="clear" w:color="auto" w:fill="FFFFFF"/>
          <w:lang w:val="en-GB"/>
        </w:rPr>
        <w:t xml:space="preserve">(1), 31-44. </w:t>
      </w:r>
      <w:hyperlink r:id="rId9" w:history="1">
        <w:r w:rsidRPr="00926D82">
          <w:rPr>
            <w:rStyle w:val="Hyperlink"/>
            <w:rFonts w:ascii="Times New Roman" w:eastAsia="Times New Roman" w:hAnsi="Times New Roman" w:cs="Times New Roman"/>
            <w:color w:val="000000" w:themeColor="text1"/>
            <w:shd w:val="clear" w:color="auto" w:fill="FFFFFF"/>
            <w:lang w:val="en-GB"/>
          </w:rPr>
          <w:t>https://www.atia.org/atob-volume-17/</w:t>
        </w:r>
      </w:hyperlink>
      <w:r w:rsidRPr="00926D82">
        <w:rPr>
          <w:rFonts w:ascii="Times New Roman" w:eastAsia="Times New Roman" w:hAnsi="Times New Roman" w:cs="Times New Roman"/>
          <w:color w:val="000000" w:themeColor="text1"/>
          <w:shd w:val="clear" w:color="auto" w:fill="FFFFFF"/>
          <w:lang w:val="en-GB"/>
        </w:rPr>
        <w:t xml:space="preserve"> </w:t>
      </w:r>
    </w:p>
    <w:p w14:paraId="3C8C1D7B" w14:textId="5926B7B8" w:rsidR="00A8127C" w:rsidRPr="00926D82" w:rsidRDefault="00A8127C" w:rsidP="001B7E73">
      <w:pPr>
        <w:tabs>
          <w:tab w:val="left" w:pos="720"/>
        </w:tabs>
        <w:spacing w:line="240" w:lineRule="auto"/>
        <w:ind w:left="2160" w:hanging="270"/>
        <w:contextualSpacing/>
        <w:rPr>
          <w:rFonts w:ascii="Times New Roman" w:hAnsi="Times New Roman" w:cs="Times New Roman"/>
        </w:rPr>
      </w:pPr>
      <w:r w:rsidRPr="00926D82">
        <w:rPr>
          <w:rFonts w:ascii="Times New Roman" w:hAnsi="Times New Roman" w:cs="Times New Roman"/>
        </w:rPr>
        <w:t xml:space="preserve">6. </w:t>
      </w:r>
      <w:r w:rsidRPr="00926D82">
        <w:rPr>
          <w:rFonts w:ascii="Times New Roman" w:hAnsi="Times New Roman" w:cs="Times New Roman"/>
          <w:b/>
          <w:bCs/>
        </w:rPr>
        <w:t xml:space="preserve">Benson-Goldberg, S., </w:t>
      </w:r>
      <w:r w:rsidRPr="00926D82">
        <w:rPr>
          <w:rFonts w:ascii="Times New Roman" w:hAnsi="Times New Roman" w:cs="Times New Roman"/>
        </w:rPr>
        <w:t>Geist, L., &amp; Erickson, K. (2022). Communication growth overtime: A longitudinal analysis of the Project Core implementation model pilot data.</w:t>
      </w:r>
      <w:r w:rsidRPr="00926D82">
        <w:rPr>
          <w:rFonts w:ascii="Times New Roman" w:hAnsi="Times New Roman" w:cs="Times New Roman"/>
          <w:i/>
          <w:iCs/>
        </w:rPr>
        <w:t xml:space="preserve"> Communication Disorders Quarterly. 45</w:t>
      </w:r>
      <w:r w:rsidRPr="00926D82">
        <w:rPr>
          <w:rFonts w:ascii="Times New Roman" w:hAnsi="Times New Roman" w:cs="Times New Roman"/>
        </w:rPr>
        <w:t>(1), 1-9.</w:t>
      </w:r>
      <w:r w:rsidRPr="00926D82">
        <w:rPr>
          <w:rFonts w:ascii="Times New Roman" w:hAnsi="Times New Roman" w:cs="Times New Roman"/>
          <w:i/>
          <w:iCs/>
        </w:rPr>
        <w:t xml:space="preserve"> </w:t>
      </w:r>
      <w:hyperlink r:id="rId10" w:history="1">
        <w:r w:rsidRPr="00926D82">
          <w:rPr>
            <w:rFonts w:ascii="Times New Roman" w:hAnsi="Times New Roman" w:cs="Times New Roman"/>
          </w:rPr>
          <w:t>https://doi.org/10.1177/15257401221120790</w:t>
        </w:r>
      </w:hyperlink>
      <w:r w:rsidRPr="00926D82">
        <w:rPr>
          <w:rFonts w:ascii="Times New Roman" w:hAnsi="Times New Roman" w:cs="Times New Roman"/>
        </w:rPr>
        <w:t xml:space="preserve">  </w:t>
      </w:r>
    </w:p>
    <w:p w14:paraId="6653CAB4" w14:textId="79549B73" w:rsidR="00A8127C" w:rsidRPr="00926D82" w:rsidRDefault="00A8127C" w:rsidP="001B7E73">
      <w:pPr>
        <w:spacing w:line="240" w:lineRule="auto"/>
        <w:ind w:left="2160" w:hanging="270"/>
        <w:contextualSpacing/>
        <w:rPr>
          <w:rFonts w:ascii="Times New Roman" w:hAnsi="Times New Roman" w:cs="Times New Roman"/>
          <w:b/>
          <w:shd w:val="clear" w:color="auto" w:fill="FFFFFF"/>
        </w:rPr>
      </w:pPr>
      <w:r w:rsidRPr="00926D82">
        <w:rPr>
          <w:rFonts w:ascii="Times New Roman" w:eastAsia="Times New Roman" w:hAnsi="Times New Roman" w:cs="Times New Roman"/>
          <w:bCs/>
          <w:color w:val="000000"/>
          <w:shd w:val="clear" w:color="auto" w:fill="FFFFFF"/>
        </w:rPr>
        <w:t xml:space="preserve">5. </w:t>
      </w:r>
      <w:r w:rsidRPr="00926D82">
        <w:rPr>
          <w:rFonts w:ascii="Times New Roman" w:eastAsia="Times New Roman" w:hAnsi="Times New Roman" w:cs="Times New Roman"/>
          <w:b/>
          <w:color w:val="000000"/>
          <w:shd w:val="clear" w:color="auto" w:fill="FFFFFF"/>
        </w:rPr>
        <w:t xml:space="preserve">Benson-Goldberg, </w:t>
      </w:r>
      <w:r w:rsidRPr="00926D82">
        <w:rPr>
          <w:rFonts w:ascii="Times New Roman" w:eastAsia="Times New Roman" w:hAnsi="Times New Roman" w:cs="Times New Roman"/>
          <w:bCs/>
          <w:color w:val="000000"/>
          <w:shd w:val="clear" w:color="auto" w:fill="FFFFFF"/>
        </w:rPr>
        <w:t>Geist, L., Satterfield, B., Bunn, D., &amp; Erickson, K. (</w:t>
      </w:r>
      <w:r w:rsidRPr="00926D82">
        <w:rPr>
          <w:rFonts w:ascii="Times New Roman" w:eastAsia="Times New Roman" w:hAnsi="Times New Roman" w:cs="Times New Roman"/>
          <w:color w:val="000000"/>
          <w:shd w:val="clear" w:color="auto" w:fill="FFFFFF"/>
        </w:rPr>
        <w:t>2022</w:t>
      </w:r>
      <w:r w:rsidRPr="00926D82">
        <w:rPr>
          <w:rFonts w:ascii="Times New Roman" w:eastAsia="Times New Roman" w:hAnsi="Times New Roman" w:cs="Times New Roman"/>
          <w:bCs/>
          <w:color w:val="000000"/>
          <w:shd w:val="clear" w:color="auto" w:fill="FFFFFF"/>
        </w:rPr>
        <w:t xml:space="preserve">). Minimizing the complexity of public health documents: Making COVID-19 documents accessible to individuals who read below the third-grade level. </w:t>
      </w:r>
      <w:r w:rsidRPr="00926D82">
        <w:rPr>
          <w:rFonts w:ascii="Times New Roman" w:eastAsia="Times New Roman" w:hAnsi="Times New Roman" w:cs="Times New Roman"/>
          <w:i/>
          <w:iCs/>
          <w:color w:val="000000"/>
          <w:shd w:val="clear" w:color="auto" w:fill="FFFFFF"/>
          <w:lang w:val="en-GB"/>
        </w:rPr>
        <w:t>Assistive Technology Outcomes and Benefits, 16</w:t>
      </w:r>
      <w:r w:rsidRPr="00926D82">
        <w:rPr>
          <w:rFonts w:ascii="Times New Roman" w:eastAsia="Times New Roman" w:hAnsi="Times New Roman" w:cs="Times New Roman"/>
          <w:color w:val="000000"/>
          <w:shd w:val="clear" w:color="auto" w:fill="FFFFFF"/>
          <w:lang w:val="en-GB"/>
        </w:rPr>
        <w:t xml:space="preserve">(2), 1-15. </w:t>
      </w:r>
      <w:hyperlink r:id="rId11" w:history="1">
        <w:r w:rsidRPr="00926D82">
          <w:rPr>
            <w:rFonts w:ascii="Times New Roman" w:eastAsia="Times New Roman" w:hAnsi="Times New Roman" w:cs="Times New Roman"/>
            <w:shd w:val="clear" w:color="auto" w:fill="FFFFFF"/>
            <w:lang w:val="en-GB"/>
          </w:rPr>
          <w:t>https://www.atia.org/wp-content/uploads/2022/08/ATOB-V16.2-Benson-Goldbert-et-al.pdf</w:t>
        </w:r>
      </w:hyperlink>
      <w:r w:rsidRPr="00926D82">
        <w:rPr>
          <w:rFonts w:ascii="Times New Roman" w:eastAsia="Times New Roman" w:hAnsi="Times New Roman" w:cs="Times New Roman"/>
          <w:shd w:val="clear" w:color="auto" w:fill="FFFFFF"/>
          <w:lang w:val="en-GB"/>
        </w:rPr>
        <w:t xml:space="preserve"> </w:t>
      </w:r>
      <w:r w:rsidRPr="00926D82">
        <w:rPr>
          <w:rFonts w:ascii="Times New Roman" w:eastAsia="Times New Roman" w:hAnsi="Times New Roman" w:cs="Times New Roman"/>
          <w:color w:val="000000"/>
          <w:shd w:val="clear" w:color="auto" w:fill="FFFFFF"/>
          <w:lang w:val="en-GB"/>
        </w:rPr>
        <w:t xml:space="preserve">  </w:t>
      </w:r>
    </w:p>
    <w:p w14:paraId="37943F1F" w14:textId="3B91B5A0" w:rsidR="00A8127C" w:rsidRPr="00926D82" w:rsidRDefault="00A8127C" w:rsidP="001B7E73">
      <w:pPr>
        <w:spacing w:line="240" w:lineRule="auto"/>
        <w:ind w:left="2160" w:hanging="270"/>
        <w:contextualSpacing/>
        <w:rPr>
          <w:rFonts w:ascii="Times New Roman" w:eastAsia="Times New Roman" w:hAnsi="Times New Roman" w:cs="Times New Roman"/>
        </w:rPr>
      </w:pPr>
      <w:r w:rsidRPr="00926D82">
        <w:rPr>
          <w:rFonts w:ascii="Times New Roman" w:eastAsia="Times New Roman" w:hAnsi="Times New Roman" w:cs="Times New Roman"/>
          <w:bCs/>
          <w:color w:val="000000"/>
          <w:shd w:val="clear" w:color="auto" w:fill="FFFFFF"/>
        </w:rPr>
        <w:t xml:space="preserve">4. </w:t>
      </w:r>
      <w:r w:rsidRPr="00926D82">
        <w:rPr>
          <w:rFonts w:ascii="Times New Roman" w:eastAsia="Times New Roman" w:hAnsi="Times New Roman" w:cs="Times New Roman"/>
          <w:b/>
          <w:color w:val="000000"/>
          <w:shd w:val="clear" w:color="auto" w:fill="FFFFFF"/>
        </w:rPr>
        <w:t>Benson-Goldberg, S.</w:t>
      </w:r>
      <w:r w:rsidRPr="00926D82">
        <w:rPr>
          <w:rFonts w:ascii="Times New Roman" w:eastAsia="Times New Roman" w:hAnsi="Times New Roman" w:cs="Times New Roman"/>
          <w:color w:val="000000"/>
          <w:shd w:val="clear" w:color="auto" w:fill="FFFFFF"/>
        </w:rPr>
        <w:t xml:space="preserve">, </w:t>
      </w:r>
      <w:proofErr w:type="spellStart"/>
      <w:r w:rsidRPr="00926D82">
        <w:rPr>
          <w:rFonts w:ascii="Times New Roman" w:eastAsia="Times New Roman" w:hAnsi="Times New Roman" w:cs="Times New Roman"/>
          <w:color w:val="000000"/>
          <w:shd w:val="clear" w:color="auto" w:fill="FFFFFF"/>
        </w:rPr>
        <w:t>D’Ardenne</w:t>
      </w:r>
      <w:proofErr w:type="spellEnd"/>
      <w:r w:rsidRPr="00926D82">
        <w:rPr>
          <w:rFonts w:ascii="Times New Roman" w:eastAsia="Times New Roman" w:hAnsi="Times New Roman" w:cs="Times New Roman"/>
          <w:color w:val="000000"/>
          <w:shd w:val="clear" w:color="auto" w:fill="FFFFFF"/>
        </w:rPr>
        <w:t xml:space="preserve">, C., &amp; Erickson, K. (2021). </w:t>
      </w:r>
      <w:r w:rsidRPr="00926D82">
        <w:rPr>
          <w:rFonts w:ascii="Times New Roman" w:eastAsia="Times New Roman" w:hAnsi="Times New Roman" w:cs="Times New Roman"/>
          <w:color w:val="000000"/>
          <w:shd w:val="clear" w:color="auto" w:fill="FFFFFF"/>
          <w:lang w:val="en-GB"/>
        </w:rPr>
        <w:t xml:space="preserve">The forms, functions, and uses of praise in self-contained classrooms: A qualitative examination. </w:t>
      </w:r>
      <w:r w:rsidRPr="00926D82">
        <w:rPr>
          <w:rFonts w:ascii="Times New Roman" w:eastAsia="Times New Roman" w:hAnsi="Times New Roman" w:cs="Times New Roman"/>
          <w:i/>
          <w:iCs/>
          <w:color w:val="000000"/>
          <w:shd w:val="clear" w:color="auto" w:fill="FFFFFF"/>
          <w:lang w:val="en-GB"/>
        </w:rPr>
        <w:t xml:space="preserve">International Journal of Qualitative Studies in Education. </w:t>
      </w:r>
      <w:hyperlink r:id="rId12" w:history="1">
        <w:r w:rsidRPr="00926D82">
          <w:rPr>
            <w:rFonts w:ascii="Times New Roman" w:eastAsia="Times New Roman" w:hAnsi="Times New Roman" w:cs="Times New Roman"/>
            <w:shd w:val="clear" w:color="auto" w:fill="FFFFFF"/>
          </w:rPr>
          <w:t>https://doi.org/10.1080/09518398.2021.2003887</w:t>
        </w:r>
      </w:hyperlink>
      <w:r w:rsidRPr="00926D82">
        <w:rPr>
          <w:rFonts w:ascii="Times New Roman" w:eastAsia="Times New Roman" w:hAnsi="Times New Roman" w:cs="Times New Roman"/>
          <w:shd w:val="clear" w:color="auto" w:fill="FFFFFF"/>
        </w:rPr>
        <w:t xml:space="preserve">  </w:t>
      </w:r>
    </w:p>
    <w:p w14:paraId="4D465909" w14:textId="2C1ED6D7" w:rsidR="00A8127C" w:rsidRPr="00926D82" w:rsidRDefault="00A8127C" w:rsidP="001B7E73">
      <w:pPr>
        <w:spacing w:line="240" w:lineRule="auto"/>
        <w:ind w:left="2160" w:hanging="270"/>
        <w:contextualSpacing/>
        <w:rPr>
          <w:rFonts w:ascii="Times New Roman" w:eastAsia="Times New Roman" w:hAnsi="Times New Roman" w:cs="Times New Roman"/>
          <w:b/>
          <w:color w:val="000000" w:themeColor="text1"/>
          <w:shd w:val="clear" w:color="auto" w:fill="FFFFFF"/>
        </w:rPr>
      </w:pPr>
      <w:r w:rsidRPr="00926D82">
        <w:rPr>
          <w:rFonts w:ascii="Times New Roman" w:eastAsia="Times New Roman" w:hAnsi="Times New Roman" w:cs="Times New Roman"/>
          <w:bCs/>
          <w:color w:val="000000"/>
          <w:shd w:val="clear" w:color="auto" w:fill="FFFFFF"/>
        </w:rPr>
        <w:t xml:space="preserve">3. </w:t>
      </w:r>
      <w:r w:rsidRPr="00926D82">
        <w:rPr>
          <w:rFonts w:ascii="Times New Roman" w:eastAsia="Times New Roman" w:hAnsi="Times New Roman" w:cs="Times New Roman"/>
          <w:b/>
          <w:color w:val="000000"/>
          <w:shd w:val="clear" w:color="auto" w:fill="FFFFFF"/>
        </w:rPr>
        <w:t xml:space="preserve">Benson-Goldberg, S., </w:t>
      </w:r>
      <w:r w:rsidRPr="00926D82">
        <w:rPr>
          <w:rFonts w:ascii="Times New Roman" w:eastAsia="Times New Roman" w:hAnsi="Times New Roman" w:cs="Times New Roman"/>
          <w:color w:val="000000"/>
          <w:shd w:val="clear" w:color="auto" w:fill="FFFFFF"/>
        </w:rPr>
        <w:t xml:space="preserve">&amp; Erickson, K. (2021, May 26). Praise in education. In G. W. </w:t>
      </w:r>
      <w:proofErr w:type="spellStart"/>
      <w:r w:rsidRPr="00926D82">
        <w:rPr>
          <w:rFonts w:ascii="Times New Roman" w:eastAsia="Times New Roman" w:hAnsi="Times New Roman" w:cs="Times New Roman"/>
          <w:color w:val="000000"/>
          <w:shd w:val="clear" w:color="auto" w:fill="FFFFFF"/>
        </w:rPr>
        <w:t>Noblit</w:t>
      </w:r>
      <w:proofErr w:type="spellEnd"/>
      <w:r w:rsidRPr="00926D82">
        <w:rPr>
          <w:rFonts w:ascii="Times New Roman" w:eastAsia="Times New Roman" w:hAnsi="Times New Roman" w:cs="Times New Roman"/>
          <w:color w:val="000000"/>
          <w:shd w:val="clear" w:color="auto" w:fill="FFFFFF"/>
        </w:rPr>
        <w:t xml:space="preserve"> (Ed.), </w:t>
      </w:r>
      <w:r w:rsidRPr="00926D82">
        <w:rPr>
          <w:rFonts w:ascii="Times New Roman" w:eastAsia="Times New Roman" w:hAnsi="Times New Roman" w:cs="Times New Roman"/>
          <w:i/>
          <w:color w:val="000000"/>
          <w:shd w:val="clear" w:color="auto" w:fill="FFFFFF"/>
        </w:rPr>
        <w:t xml:space="preserve">Oxford Research Encyclopedia of Education. </w:t>
      </w:r>
      <w:r w:rsidRPr="00926D82">
        <w:rPr>
          <w:rFonts w:ascii="Times New Roman" w:eastAsia="Times New Roman" w:hAnsi="Times New Roman" w:cs="Times New Roman"/>
          <w:color w:val="000000"/>
          <w:shd w:val="clear" w:color="auto" w:fill="FFFFFF"/>
        </w:rPr>
        <w:t xml:space="preserve">Oxford University Press. </w:t>
      </w:r>
      <w:hyperlink r:id="rId13" w:history="1">
        <w:r w:rsidRPr="00926D82">
          <w:rPr>
            <w:rFonts w:ascii="Times New Roman" w:eastAsia="Times New Roman" w:hAnsi="Times New Roman" w:cs="Times New Roman"/>
          </w:rPr>
          <w:t>https://doi.org/10.1093/acrefore/9780190264093.013.1645</w:t>
        </w:r>
      </w:hyperlink>
      <w:r w:rsidRPr="00926D82">
        <w:rPr>
          <w:rFonts w:ascii="Times New Roman" w:eastAsia="Times New Roman" w:hAnsi="Times New Roman" w:cs="Times New Roman"/>
          <w:color w:val="000000"/>
        </w:rPr>
        <w:t xml:space="preserve"> </w:t>
      </w:r>
    </w:p>
    <w:p w14:paraId="1ED280C5" w14:textId="24E4FB6A" w:rsidR="00A8127C" w:rsidRPr="00926D82" w:rsidRDefault="00A8127C" w:rsidP="001B7E73">
      <w:pPr>
        <w:spacing w:line="240" w:lineRule="auto"/>
        <w:ind w:left="2160" w:hanging="270"/>
        <w:contextualSpacing/>
        <w:rPr>
          <w:rFonts w:ascii="Times New Roman" w:hAnsi="Times New Roman" w:cs="Times New Roman"/>
        </w:rPr>
      </w:pPr>
      <w:r w:rsidRPr="00926D82">
        <w:rPr>
          <w:rFonts w:ascii="Times New Roman" w:hAnsi="Times New Roman" w:cs="Times New Roman"/>
          <w:bCs/>
          <w:color w:val="000000" w:themeColor="text1"/>
          <w:shd w:val="clear" w:color="auto" w:fill="FFFFFF"/>
        </w:rPr>
        <w:t xml:space="preserve">2. </w:t>
      </w:r>
      <w:r w:rsidRPr="00926D82">
        <w:rPr>
          <w:rFonts w:ascii="Times New Roman" w:hAnsi="Times New Roman" w:cs="Times New Roman"/>
          <w:b/>
          <w:color w:val="000000" w:themeColor="text1"/>
          <w:shd w:val="clear" w:color="auto" w:fill="FFFFFF"/>
        </w:rPr>
        <w:t xml:space="preserve">Benson-Goldberg, S., </w:t>
      </w:r>
      <w:r w:rsidRPr="00926D82">
        <w:rPr>
          <w:rFonts w:ascii="Times New Roman" w:hAnsi="Times New Roman" w:cs="Times New Roman"/>
          <w:color w:val="000000" w:themeColor="text1"/>
          <w:shd w:val="clear" w:color="auto" w:fill="FFFFFF"/>
        </w:rPr>
        <w:t xml:space="preserve">&amp; Erickson, K. (2021). Eye-trackers, digital-libraries, and print-referencing: A single case study in CDKL5. </w:t>
      </w:r>
      <w:r w:rsidRPr="00926D82">
        <w:rPr>
          <w:rFonts w:ascii="Times New Roman" w:hAnsi="Times New Roman" w:cs="Times New Roman"/>
          <w:i/>
          <w:color w:val="000000" w:themeColor="text1"/>
          <w:shd w:val="clear" w:color="auto" w:fill="FFFFFF"/>
        </w:rPr>
        <w:t xml:space="preserve">Research in Developmental Disabilities, </w:t>
      </w:r>
      <w:r w:rsidRPr="00926D82">
        <w:rPr>
          <w:rFonts w:ascii="Times New Roman" w:hAnsi="Times New Roman" w:cs="Times New Roman"/>
          <w:i/>
          <w:iCs/>
          <w:color w:val="000000" w:themeColor="text1"/>
          <w:shd w:val="clear" w:color="auto" w:fill="FFFFFF"/>
        </w:rPr>
        <w:t>112</w:t>
      </w:r>
      <w:r w:rsidRPr="00926D82">
        <w:rPr>
          <w:rFonts w:ascii="Times New Roman" w:hAnsi="Times New Roman" w:cs="Times New Roman"/>
          <w:color w:val="000000" w:themeColor="text1"/>
          <w:shd w:val="clear" w:color="auto" w:fill="FFFFFF"/>
        </w:rPr>
        <w:t xml:space="preserve">, </w:t>
      </w:r>
      <w:r w:rsidRPr="00926D82">
        <w:rPr>
          <w:rFonts w:ascii="Times New Roman" w:hAnsi="Times New Roman" w:cs="Times New Roman"/>
          <w:color w:val="2E2E2E"/>
        </w:rPr>
        <w:t xml:space="preserve">103913. </w:t>
      </w:r>
      <w:hyperlink r:id="rId14" w:history="1">
        <w:r w:rsidRPr="00926D82">
          <w:rPr>
            <w:rFonts w:ascii="Times New Roman" w:eastAsia="Times New Roman" w:hAnsi="Times New Roman" w:cs="Times New Roman"/>
            <w:shd w:val="clear" w:color="auto" w:fill="FFFFFF"/>
          </w:rPr>
          <w:t>https://doi.org/10.1016/j.ridd.2021.103913</w:t>
        </w:r>
      </w:hyperlink>
      <w:r w:rsidRPr="00926D82">
        <w:rPr>
          <w:rFonts w:ascii="Times New Roman" w:eastAsia="Times New Roman" w:hAnsi="Times New Roman" w:cs="Times New Roman"/>
          <w:shd w:val="clear" w:color="auto" w:fill="FFFFFF"/>
        </w:rPr>
        <w:t xml:space="preserve"> </w:t>
      </w:r>
      <w:r w:rsidRPr="00926D82">
        <w:rPr>
          <w:rFonts w:ascii="Times New Roman" w:hAnsi="Times New Roman" w:cs="Times New Roman"/>
          <w:color w:val="000000" w:themeColor="text1"/>
          <w:shd w:val="clear" w:color="auto" w:fill="FFFFFF"/>
        </w:rPr>
        <w:t xml:space="preserve"> </w:t>
      </w:r>
    </w:p>
    <w:p w14:paraId="0CA2B885" w14:textId="52E70ACE" w:rsidR="00A8127C" w:rsidRPr="00926D82" w:rsidRDefault="00A8127C" w:rsidP="001B7E73">
      <w:pPr>
        <w:spacing w:line="240" w:lineRule="auto"/>
        <w:ind w:left="2160" w:hanging="270"/>
        <w:contextualSpacing/>
        <w:rPr>
          <w:rFonts w:ascii="Times New Roman" w:eastAsia="Times New Roman" w:hAnsi="Times New Roman" w:cs="Times New Roman"/>
          <w:b/>
          <w:color w:val="000000"/>
          <w:shd w:val="clear" w:color="auto" w:fill="FFFFFF"/>
        </w:rPr>
      </w:pPr>
      <w:r w:rsidRPr="00926D82">
        <w:rPr>
          <w:rFonts w:ascii="Times New Roman" w:eastAsia="Times New Roman" w:hAnsi="Times New Roman" w:cs="Times New Roman"/>
          <w:bCs/>
          <w:color w:val="000000"/>
          <w:shd w:val="clear" w:color="auto" w:fill="FFFFFF"/>
        </w:rPr>
        <w:t xml:space="preserve">1. </w:t>
      </w:r>
      <w:r w:rsidRPr="00926D82">
        <w:rPr>
          <w:rFonts w:ascii="Times New Roman" w:eastAsia="Times New Roman" w:hAnsi="Times New Roman" w:cs="Times New Roman"/>
          <w:b/>
          <w:color w:val="000000"/>
          <w:shd w:val="clear" w:color="auto" w:fill="FFFFFF"/>
        </w:rPr>
        <w:t xml:space="preserve">Benson-Goldberg, S., </w:t>
      </w:r>
      <w:r w:rsidRPr="00926D82">
        <w:rPr>
          <w:rFonts w:ascii="Times New Roman" w:eastAsia="Times New Roman" w:hAnsi="Times New Roman" w:cs="Times New Roman"/>
          <w:color w:val="000000"/>
          <w:shd w:val="clear" w:color="auto" w:fill="FFFFFF"/>
        </w:rPr>
        <w:t>&amp; Erickson, K.</w:t>
      </w:r>
      <w:r w:rsidRPr="00926D82">
        <w:rPr>
          <w:rFonts w:ascii="Times New Roman" w:eastAsia="Times New Roman" w:hAnsi="Times New Roman" w:cs="Times New Roman"/>
          <w:b/>
          <w:color w:val="000000"/>
          <w:shd w:val="clear" w:color="auto" w:fill="FFFFFF"/>
        </w:rPr>
        <w:t xml:space="preserve"> </w:t>
      </w:r>
      <w:r w:rsidRPr="00926D82">
        <w:rPr>
          <w:rFonts w:ascii="Times New Roman" w:eastAsia="Times New Roman" w:hAnsi="Times New Roman" w:cs="Times New Roman"/>
          <w:color w:val="000000"/>
          <w:shd w:val="clear" w:color="auto" w:fill="FFFFFF"/>
        </w:rPr>
        <w:t xml:space="preserve">(2020). Graphic symbols: Improving or impeding comprehension of Communication Bill of Rights? </w:t>
      </w:r>
      <w:r w:rsidRPr="00926D82">
        <w:rPr>
          <w:rFonts w:ascii="Times New Roman" w:eastAsia="Times New Roman" w:hAnsi="Times New Roman" w:cs="Times New Roman"/>
          <w:i/>
          <w:color w:val="000000"/>
          <w:shd w:val="clear" w:color="auto" w:fill="FFFFFF"/>
        </w:rPr>
        <w:t>Assistive Technology Outcomes and Benefits, 14</w:t>
      </w:r>
      <w:r w:rsidRPr="00926D82">
        <w:rPr>
          <w:rFonts w:ascii="Times New Roman" w:eastAsia="Times New Roman" w:hAnsi="Times New Roman" w:cs="Times New Roman"/>
          <w:color w:val="000000"/>
          <w:shd w:val="clear" w:color="auto" w:fill="FFFFFF"/>
        </w:rPr>
        <w:t xml:space="preserve">(1), 1-18. </w:t>
      </w:r>
      <w:hyperlink r:id="rId15" w:history="1">
        <w:r w:rsidRPr="00926D82">
          <w:rPr>
            <w:rFonts w:ascii="Times New Roman" w:hAnsi="Times New Roman" w:cs="Times New Roman"/>
          </w:rPr>
          <w:t>https://www.atia.org/wp-content/uploads/2020/06/ATOB-V14-A1-Benson-GoldbergErickson.pdf</w:t>
        </w:r>
      </w:hyperlink>
    </w:p>
    <w:p w14:paraId="54129290" w14:textId="77777777" w:rsidR="003467E3" w:rsidRPr="00926D82" w:rsidRDefault="003467E3" w:rsidP="001B7E73">
      <w:pPr>
        <w:spacing w:after="0" w:line="240" w:lineRule="auto"/>
        <w:contextualSpacing/>
        <w:rPr>
          <w:rFonts w:ascii="Times New Roman" w:hAnsi="Times New Roman" w:cs="Times New Roman"/>
          <w:bCs/>
          <w:color w:val="000000"/>
          <w:shd w:val="clear" w:color="auto" w:fill="FFFFFF"/>
        </w:rPr>
      </w:pPr>
      <w:r w:rsidRPr="00926D82">
        <w:rPr>
          <w:rFonts w:ascii="Times New Roman" w:hAnsi="Times New Roman" w:cs="Times New Roman"/>
          <w:bCs/>
          <w:color w:val="000000"/>
          <w:shd w:val="clear" w:color="auto" w:fill="FFFFFF"/>
        </w:rPr>
        <w:t>Book Chapters</w:t>
      </w:r>
    </w:p>
    <w:p w14:paraId="678D83D7" w14:textId="43EC5127" w:rsidR="003467E3" w:rsidRPr="00926D82" w:rsidRDefault="003467E3" w:rsidP="001B7E73">
      <w:pPr>
        <w:spacing w:after="0" w:line="240" w:lineRule="auto"/>
        <w:ind w:left="2160" w:hanging="270"/>
        <w:contextualSpacing/>
        <w:rPr>
          <w:rFonts w:ascii="Times New Roman" w:hAnsi="Times New Roman" w:cs="Times New Roman"/>
        </w:rPr>
      </w:pPr>
      <w:r w:rsidRPr="00926D82">
        <w:rPr>
          <w:rFonts w:ascii="Times New Roman" w:eastAsia="Times New Roman" w:hAnsi="Times New Roman" w:cs="Times New Roman"/>
          <w:color w:val="000000"/>
          <w:shd w:val="clear" w:color="auto" w:fill="FFFFFF"/>
        </w:rPr>
        <w:lastRenderedPageBreak/>
        <w:t xml:space="preserve">1. Erickson, K., </w:t>
      </w:r>
      <w:proofErr w:type="spellStart"/>
      <w:r w:rsidRPr="00926D82">
        <w:rPr>
          <w:rFonts w:ascii="Times New Roman" w:eastAsia="Times New Roman" w:hAnsi="Times New Roman" w:cs="Times New Roman"/>
          <w:color w:val="000000"/>
          <w:shd w:val="clear" w:color="auto" w:fill="FFFFFF"/>
        </w:rPr>
        <w:t>D’Ardenne</w:t>
      </w:r>
      <w:proofErr w:type="spellEnd"/>
      <w:r w:rsidRPr="00926D82">
        <w:rPr>
          <w:rFonts w:ascii="Times New Roman" w:eastAsia="Times New Roman" w:hAnsi="Times New Roman" w:cs="Times New Roman"/>
          <w:color w:val="000000"/>
          <w:shd w:val="clear" w:color="auto" w:fill="FFFFFF"/>
        </w:rPr>
        <w:t xml:space="preserve">, C., </w:t>
      </w:r>
      <w:r w:rsidR="00BC7240" w:rsidRPr="00926D82">
        <w:rPr>
          <w:rFonts w:ascii="Times New Roman" w:eastAsia="Times New Roman" w:hAnsi="Times New Roman" w:cs="Times New Roman"/>
          <w:color w:val="000000"/>
          <w:shd w:val="clear" w:color="auto" w:fill="FFFFFF"/>
        </w:rPr>
        <w:t>*</w:t>
      </w:r>
      <w:r w:rsidRPr="00926D82">
        <w:rPr>
          <w:rFonts w:ascii="Times New Roman" w:eastAsia="Times New Roman" w:hAnsi="Times New Roman" w:cs="Times New Roman"/>
          <w:color w:val="000000"/>
          <w:shd w:val="clear" w:color="auto" w:fill="FFFFFF"/>
        </w:rPr>
        <w:t xml:space="preserve">Clark, N., Koppenhaver, D., &amp; </w:t>
      </w:r>
      <w:proofErr w:type="spellStart"/>
      <w:r w:rsidRPr="00926D82">
        <w:rPr>
          <w:rFonts w:ascii="Times New Roman" w:eastAsia="Times New Roman" w:hAnsi="Times New Roman" w:cs="Times New Roman"/>
          <w:color w:val="000000"/>
          <w:shd w:val="clear" w:color="auto" w:fill="FFFFFF"/>
        </w:rPr>
        <w:t>Noblit</w:t>
      </w:r>
      <w:proofErr w:type="spellEnd"/>
      <w:r w:rsidRPr="00926D82">
        <w:rPr>
          <w:rFonts w:ascii="Times New Roman" w:eastAsia="Times New Roman" w:hAnsi="Times New Roman" w:cs="Times New Roman"/>
          <w:color w:val="000000"/>
          <w:shd w:val="clear" w:color="auto" w:fill="FFFFFF"/>
        </w:rPr>
        <w:t xml:space="preserve">, G. (with </w:t>
      </w:r>
      <w:r w:rsidRPr="00926D82">
        <w:rPr>
          <w:rFonts w:ascii="Times New Roman" w:eastAsia="Times New Roman" w:hAnsi="Times New Roman" w:cs="Times New Roman"/>
          <w:b/>
          <w:bCs/>
          <w:color w:val="000000"/>
          <w:shd w:val="clear" w:color="auto" w:fill="FFFFFF"/>
        </w:rPr>
        <w:t>Benson-Goldberg, S</w:t>
      </w:r>
      <w:r w:rsidRPr="00926D82">
        <w:rPr>
          <w:rFonts w:ascii="Times New Roman" w:eastAsia="Times New Roman" w:hAnsi="Times New Roman" w:cs="Times New Roman"/>
          <w:color w:val="000000"/>
          <w:shd w:val="clear" w:color="auto" w:fill="FFFFFF"/>
        </w:rPr>
        <w:t>., Ch. 4). (2021).</w:t>
      </w:r>
      <w:r w:rsidRPr="00926D82">
        <w:rPr>
          <w:rFonts w:ascii="Times New Roman" w:eastAsia="Times New Roman" w:hAnsi="Times New Roman" w:cs="Times New Roman"/>
          <w:b/>
          <w:bCs/>
          <w:color w:val="000000"/>
          <w:shd w:val="clear" w:color="auto" w:fill="FFFFFF"/>
        </w:rPr>
        <w:t xml:space="preserve"> </w:t>
      </w:r>
      <w:r w:rsidRPr="00926D82">
        <w:rPr>
          <w:rFonts w:ascii="Times New Roman" w:hAnsi="Times New Roman" w:cs="Times New Roman"/>
          <w:i/>
          <w:iCs/>
        </w:rPr>
        <w:t xml:space="preserve">Social and Dialogic Thinking and Learning in Special Education: Radical Insights from a Post-Critical Ethnography in a Special School. </w:t>
      </w:r>
      <w:r w:rsidRPr="00926D82">
        <w:rPr>
          <w:rFonts w:ascii="Times New Roman" w:hAnsi="Times New Roman" w:cs="Times New Roman"/>
        </w:rPr>
        <w:t>Routledge.</w:t>
      </w:r>
    </w:p>
    <w:p w14:paraId="70AB17DF" w14:textId="77777777" w:rsidR="003467E3" w:rsidRPr="00926D82" w:rsidRDefault="003467E3" w:rsidP="001B7E73">
      <w:pPr>
        <w:spacing w:after="0" w:line="240" w:lineRule="auto"/>
        <w:contextualSpacing/>
        <w:rPr>
          <w:rFonts w:ascii="Times New Roman" w:hAnsi="Times New Roman" w:cs="Times New Roman"/>
        </w:rPr>
      </w:pPr>
    </w:p>
    <w:p w14:paraId="4A43C235" w14:textId="19C774EA" w:rsidR="003467E3" w:rsidRPr="00926D82" w:rsidRDefault="003467E3" w:rsidP="001B7E73">
      <w:pPr>
        <w:spacing w:after="0" w:line="240" w:lineRule="auto"/>
        <w:contextualSpacing/>
        <w:rPr>
          <w:rFonts w:ascii="Times New Roman" w:hAnsi="Times New Roman" w:cs="Times New Roman"/>
        </w:rPr>
      </w:pPr>
      <w:r w:rsidRPr="00926D82">
        <w:rPr>
          <w:rFonts w:ascii="Times New Roman" w:hAnsi="Times New Roman" w:cs="Times New Roman"/>
        </w:rPr>
        <w:t xml:space="preserve">Manuscripts </w:t>
      </w:r>
    </w:p>
    <w:p w14:paraId="614ADAF9" w14:textId="571DE1EA" w:rsidR="003467E3" w:rsidRPr="00926D82" w:rsidRDefault="003467E3" w:rsidP="001B7E73">
      <w:pPr>
        <w:spacing w:after="0" w:line="240" w:lineRule="auto"/>
        <w:contextualSpacing/>
        <w:rPr>
          <w:rFonts w:ascii="Times New Roman" w:hAnsi="Times New Roman" w:cs="Times New Roman"/>
        </w:rPr>
      </w:pPr>
      <w:r w:rsidRPr="00926D82">
        <w:rPr>
          <w:rFonts w:ascii="Times New Roman" w:hAnsi="Times New Roman" w:cs="Times New Roman"/>
        </w:rPr>
        <w:t xml:space="preserve">Submitted for </w:t>
      </w:r>
    </w:p>
    <w:p w14:paraId="793CBC11" w14:textId="6D1A9061" w:rsidR="00F3075A" w:rsidRPr="00F3075A" w:rsidRDefault="003467E3" w:rsidP="00EB2F4B">
      <w:pPr>
        <w:spacing w:after="0" w:line="240" w:lineRule="auto"/>
        <w:contextualSpacing/>
        <w:rPr>
          <w:rFonts w:ascii="Times New Roman" w:hAnsi="Times New Roman" w:cs="Times New Roman"/>
        </w:rPr>
      </w:pPr>
      <w:r w:rsidRPr="00926D82">
        <w:rPr>
          <w:rFonts w:ascii="Times New Roman" w:hAnsi="Times New Roman" w:cs="Times New Roman"/>
        </w:rPr>
        <w:t>Publication</w:t>
      </w:r>
    </w:p>
    <w:p w14:paraId="37FE2E3D" w14:textId="0D47094E" w:rsidR="003467E3" w:rsidRPr="00926D82" w:rsidRDefault="001B08D8" w:rsidP="001B7E73">
      <w:pPr>
        <w:pStyle w:val="ListParagraph"/>
        <w:spacing w:after="0" w:line="240" w:lineRule="auto"/>
        <w:ind w:left="2160" w:hanging="270"/>
        <w:rPr>
          <w:rFonts w:ascii="Times New Roman" w:eastAsia="Times New Roman" w:hAnsi="Times New Roman" w:cs="Times New Roman"/>
          <w:color w:val="000000"/>
          <w:shd w:val="clear" w:color="auto" w:fill="FFFFFF"/>
        </w:rPr>
      </w:pPr>
      <w:r w:rsidRPr="00926D82">
        <w:rPr>
          <w:rFonts w:ascii="Times New Roman" w:eastAsia="Times New Roman" w:hAnsi="Times New Roman" w:cs="Times New Roman"/>
          <w:color w:val="000000"/>
          <w:shd w:val="clear" w:color="auto" w:fill="FFFFFF"/>
        </w:rPr>
        <w:t>2</w:t>
      </w:r>
      <w:r w:rsidR="003467E3" w:rsidRPr="00926D82">
        <w:rPr>
          <w:rFonts w:ascii="Times New Roman" w:eastAsia="Times New Roman" w:hAnsi="Times New Roman" w:cs="Times New Roman"/>
          <w:color w:val="000000"/>
          <w:shd w:val="clear" w:color="auto" w:fill="FFFFFF"/>
        </w:rPr>
        <w:t>.</w:t>
      </w:r>
      <w:r w:rsidR="003467E3" w:rsidRPr="00926D82">
        <w:rPr>
          <w:rFonts w:ascii="Times New Roman" w:eastAsia="Times New Roman" w:hAnsi="Times New Roman" w:cs="Times New Roman"/>
          <w:b/>
          <w:bCs/>
          <w:color w:val="000000"/>
          <w:shd w:val="clear" w:color="auto" w:fill="FFFFFF"/>
        </w:rPr>
        <w:t xml:space="preserve"> Benson-Goldberg, S., </w:t>
      </w:r>
      <w:r w:rsidR="003467E3" w:rsidRPr="00926D82">
        <w:rPr>
          <w:rFonts w:ascii="Times New Roman" w:eastAsia="Times New Roman" w:hAnsi="Times New Roman" w:cs="Times New Roman"/>
          <w:color w:val="000000"/>
          <w:shd w:val="clear" w:color="auto" w:fill="FFFFFF"/>
        </w:rPr>
        <w:t>Geist, L., &amp; Erickson, K. (</w:t>
      </w:r>
      <w:r w:rsidR="000C35F4" w:rsidRPr="00926D82">
        <w:rPr>
          <w:rFonts w:ascii="Times New Roman" w:eastAsia="Times New Roman" w:hAnsi="Times New Roman" w:cs="Times New Roman"/>
          <w:color w:val="000000"/>
          <w:shd w:val="clear" w:color="auto" w:fill="FFFFFF"/>
        </w:rPr>
        <w:t>in revised review</w:t>
      </w:r>
      <w:r w:rsidR="003467E3" w:rsidRPr="00926D82">
        <w:rPr>
          <w:rFonts w:ascii="Times New Roman" w:eastAsia="Times New Roman" w:hAnsi="Times New Roman" w:cs="Times New Roman"/>
          <w:color w:val="000000"/>
          <w:shd w:val="clear" w:color="auto" w:fill="FFFFFF"/>
        </w:rPr>
        <w:t>). Inclusive Design and usability testing: Involving an end-user in developing augmentative and alternative communication user interfaces using an open-source platform.</w:t>
      </w:r>
    </w:p>
    <w:p w14:paraId="07F3CF2A" w14:textId="0DCF57A2" w:rsidR="003467E3" w:rsidRPr="00926D82" w:rsidRDefault="001B08D8" w:rsidP="001B7E73">
      <w:pPr>
        <w:pStyle w:val="ListParagraph"/>
        <w:spacing w:after="0" w:line="240" w:lineRule="auto"/>
        <w:ind w:left="2160" w:hanging="270"/>
        <w:rPr>
          <w:rFonts w:ascii="Times New Roman" w:eastAsia="Times New Roman" w:hAnsi="Times New Roman" w:cs="Times New Roman"/>
          <w:color w:val="000000"/>
          <w:shd w:val="clear" w:color="auto" w:fill="FFFFFF"/>
        </w:rPr>
      </w:pPr>
      <w:r w:rsidRPr="00926D82">
        <w:rPr>
          <w:rFonts w:ascii="Times New Roman" w:eastAsia="Times New Roman" w:hAnsi="Times New Roman" w:cs="Times New Roman"/>
          <w:color w:val="000000"/>
          <w:shd w:val="clear" w:color="auto" w:fill="FFFFFF"/>
        </w:rPr>
        <w:t>1</w:t>
      </w:r>
      <w:r w:rsidR="003467E3" w:rsidRPr="00926D82">
        <w:rPr>
          <w:rFonts w:ascii="Times New Roman" w:eastAsia="Times New Roman" w:hAnsi="Times New Roman" w:cs="Times New Roman"/>
          <w:color w:val="000000"/>
          <w:shd w:val="clear" w:color="auto" w:fill="FFFFFF"/>
        </w:rPr>
        <w:t xml:space="preserve">. </w:t>
      </w:r>
      <w:r w:rsidR="003467E3" w:rsidRPr="00926D82">
        <w:rPr>
          <w:rFonts w:ascii="Times New Roman" w:eastAsia="Times New Roman" w:hAnsi="Times New Roman" w:cs="Times New Roman"/>
          <w:b/>
          <w:bCs/>
          <w:color w:val="000000"/>
          <w:shd w:val="clear" w:color="auto" w:fill="FFFFFF"/>
        </w:rPr>
        <w:t xml:space="preserve">Benson-Goldberg, S. </w:t>
      </w:r>
      <w:r w:rsidR="003467E3" w:rsidRPr="00926D82">
        <w:rPr>
          <w:rFonts w:ascii="Times New Roman" w:eastAsia="Times New Roman" w:hAnsi="Times New Roman" w:cs="Times New Roman"/>
          <w:color w:val="000000"/>
          <w:shd w:val="clear" w:color="auto" w:fill="FFFFFF"/>
        </w:rPr>
        <w:t>&amp; Erickson, K. (under review). Intervention and sampling trends in literacy research for young AAC users: A scoping review.</w:t>
      </w:r>
    </w:p>
    <w:p w14:paraId="33FF8A39" w14:textId="77777777" w:rsidR="00570EBE" w:rsidRPr="00926D82" w:rsidRDefault="00570EBE" w:rsidP="001B7E73">
      <w:pPr>
        <w:spacing w:after="0" w:line="240" w:lineRule="auto"/>
        <w:contextualSpacing/>
        <w:rPr>
          <w:rFonts w:ascii="Times New Roman" w:eastAsia="Times New Roman" w:hAnsi="Times New Roman" w:cs="Times New Roman"/>
          <w:color w:val="000000"/>
          <w:shd w:val="clear" w:color="auto" w:fill="FFFFFF"/>
        </w:rPr>
      </w:pPr>
    </w:p>
    <w:p w14:paraId="75766F08" w14:textId="64D8AF78" w:rsidR="00570EBE" w:rsidRPr="00926D82" w:rsidRDefault="00570EBE" w:rsidP="001B7E73">
      <w:pPr>
        <w:spacing w:after="0" w:line="240" w:lineRule="auto"/>
        <w:contextualSpacing/>
        <w:rPr>
          <w:rFonts w:ascii="Times New Roman" w:eastAsia="Times New Roman" w:hAnsi="Times New Roman" w:cs="Times New Roman"/>
          <w:color w:val="000000"/>
          <w:shd w:val="clear" w:color="auto" w:fill="FFFFFF"/>
        </w:rPr>
      </w:pPr>
      <w:r w:rsidRPr="00926D82">
        <w:rPr>
          <w:rFonts w:ascii="Times New Roman" w:eastAsia="Times New Roman" w:hAnsi="Times New Roman" w:cs="Times New Roman"/>
          <w:color w:val="000000"/>
          <w:shd w:val="clear" w:color="auto" w:fill="FFFFFF"/>
        </w:rPr>
        <w:t>Manuscripts in</w:t>
      </w:r>
    </w:p>
    <w:p w14:paraId="4331A5C1" w14:textId="556558B5" w:rsidR="00570EBE" w:rsidRPr="00926D82" w:rsidRDefault="00570EBE" w:rsidP="001B7E73">
      <w:pPr>
        <w:spacing w:after="0" w:line="240" w:lineRule="auto"/>
        <w:contextualSpacing/>
        <w:rPr>
          <w:rFonts w:ascii="Times New Roman" w:eastAsia="Times New Roman" w:hAnsi="Times New Roman" w:cs="Times New Roman"/>
          <w:color w:val="000000"/>
          <w:shd w:val="clear" w:color="auto" w:fill="FFFFFF"/>
        </w:rPr>
      </w:pPr>
      <w:r w:rsidRPr="00926D82">
        <w:rPr>
          <w:rFonts w:ascii="Times New Roman" w:eastAsia="Times New Roman" w:hAnsi="Times New Roman" w:cs="Times New Roman"/>
          <w:color w:val="000000"/>
          <w:shd w:val="clear" w:color="auto" w:fill="FFFFFF"/>
        </w:rPr>
        <w:t>Preparation</w:t>
      </w:r>
    </w:p>
    <w:p w14:paraId="4F0F1243" w14:textId="5A2C5955" w:rsidR="00F967D7" w:rsidRPr="00926D82" w:rsidRDefault="00F967D7" w:rsidP="001B7E73">
      <w:pPr>
        <w:spacing w:after="0" w:line="240" w:lineRule="auto"/>
        <w:ind w:left="2160" w:hanging="270"/>
        <w:contextualSpacing/>
        <w:rPr>
          <w:rFonts w:ascii="Times New Roman" w:eastAsia="Times New Roman" w:hAnsi="Times New Roman" w:cs="Times New Roman"/>
          <w:color w:val="000000"/>
          <w:shd w:val="clear" w:color="auto" w:fill="FFFFFF"/>
        </w:rPr>
      </w:pPr>
      <w:r w:rsidRPr="00926D82">
        <w:rPr>
          <w:rFonts w:ascii="Times New Roman" w:eastAsia="Times New Roman" w:hAnsi="Times New Roman" w:cs="Times New Roman"/>
          <w:color w:val="000000"/>
          <w:shd w:val="clear" w:color="auto" w:fill="FFFFFF"/>
        </w:rPr>
        <w:t>4. Erickson, K.,</w:t>
      </w:r>
      <w:r w:rsidRPr="00926D82">
        <w:rPr>
          <w:rFonts w:ascii="Times New Roman" w:eastAsia="Times New Roman" w:hAnsi="Times New Roman" w:cs="Times New Roman"/>
          <w:b/>
          <w:bCs/>
          <w:color w:val="000000"/>
          <w:shd w:val="clear" w:color="auto" w:fill="FFFFFF"/>
        </w:rPr>
        <w:t xml:space="preserve"> </w:t>
      </w:r>
      <w:r w:rsidRPr="00926D82">
        <w:rPr>
          <w:rFonts w:ascii="Times New Roman" w:eastAsia="Times New Roman" w:hAnsi="Times New Roman" w:cs="Times New Roman"/>
          <w:color w:val="000000"/>
          <w:shd w:val="clear" w:color="auto" w:fill="FFFFFF"/>
        </w:rPr>
        <w:t xml:space="preserve">Koppenhaver, D., &amp; </w:t>
      </w:r>
      <w:r w:rsidRPr="00926D82">
        <w:rPr>
          <w:rFonts w:ascii="Times New Roman" w:eastAsia="Times New Roman" w:hAnsi="Times New Roman" w:cs="Times New Roman"/>
          <w:b/>
          <w:bCs/>
          <w:color w:val="000000"/>
          <w:shd w:val="clear" w:color="auto" w:fill="FFFFFF"/>
        </w:rPr>
        <w:t xml:space="preserve">Benson-Goldberg, S. </w:t>
      </w:r>
      <w:r w:rsidRPr="00926D82">
        <w:rPr>
          <w:rFonts w:ascii="Times New Roman" w:eastAsia="Times New Roman" w:hAnsi="Times New Roman" w:cs="Times New Roman"/>
          <w:color w:val="000000"/>
          <w:shd w:val="clear" w:color="auto" w:fill="FFFFFF"/>
        </w:rPr>
        <w:t xml:space="preserve">(in preparation). Visual </w:t>
      </w:r>
      <w:r w:rsidR="006347D8" w:rsidRPr="00926D82">
        <w:rPr>
          <w:rFonts w:ascii="Times New Roman" w:eastAsia="Times New Roman" w:hAnsi="Times New Roman" w:cs="Times New Roman"/>
          <w:color w:val="000000"/>
          <w:shd w:val="clear" w:color="auto" w:fill="FFFFFF"/>
        </w:rPr>
        <w:t xml:space="preserve">attention to print in individuals with Rett Syndrome. </w:t>
      </w:r>
      <w:r w:rsidRPr="00926D82">
        <w:rPr>
          <w:rFonts w:ascii="Times New Roman" w:eastAsia="Times New Roman" w:hAnsi="Times New Roman" w:cs="Times New Roman"/>
          <w:color w:val="000000"/>
          <w:shd w:val="clear" w:color="auto" w:fill="FFFFFF"/>
        </w:rPr>
        <w:t xml:space="preserve"> </w:t>
      </w:r>
    </w:p>
    <w:p w14:paraId="7D38E013" w14:textId="64CAB1AC" w:rsidR="007F12E2" w:rsidRPr="00926D82" w:rsidRDefault="002A2AF9" w:rsidP="001B7E73">
      <w:pPr>
        <w:spacing w:after="0" w:line="240" w:lineRule="auto"/>
        <w:ind w:left="2160" w:hanging="270"/>
        <w:contextualSpacing/>
        <w:rPr>
          <w:rFonts w:ascii="Times New Roman" w:eastAsia="Times New Roman" w:hAnsi="Times New Roman" w:cs="Times New Roman"/>
          <w:color w:val="000000"/>
          <w:shd w:val="clear" w:color="auto" w:fill="FFFFFF"/>
        </w:rPr>
      </w:pPr>
      <w:r w:rsidRPr="00926D82">
        <w:rPr>
          <w:rFonts w:ascii="Times New Roman" w:eastAsia="Times New Roman" w:hAnsi="Times New Roman" w:cs="Times New Roman"/>
          <w:color w:val="000000"/>
          <w:shd w:val="clear" w:color="auto" w:fill="FFFFFF"/>
        </w:rPr>
        <w:t>3</w:t>
      </w:r>
      <w:r w:rsidR="007F12E2" w:rsidRPr="00926D82">
        <w:rPr>
          <w:rFonts w:ascii="Times New Roman" w:eastAsia="Times New Roman" w:hAnsi="Times New Roman" w:cs="Times New Roman"/>
          <w:color w:val="000000"/>
          <w:shd w:val="clear" w:color="auto" w:fill="FFFFFF"/>
        </w:rPr>
        <w:t xml:space="preserve">. </w:t>
      </w:r>
      <w:r w:rsidR="007F12E2" w:rsidRPr="00926D82">
        <w:rPr>
          <w:rFonts w:ascii="Times New Roman" w:eastAsia="Times New Roman" w:hAnsi="Times New Roman" w:cs="Times New Roman"/>
          <w:b/>
          <w:bCs/>
          <w:color w:val="000000"/>
          <w:shd w:val="clear" w:color="auto" w:fill="FFFFFF"/>
        </w:rPr>
        <w:t xml:space="preserve">Benson-Goldberg, S. </w:t>
      </w:r>
      <w:r w:rsidR="007F12E2" w:rsidRPr="00926D82">
        <w:rPr>
          <w:rFonts w:ascii="Times New Roman" w:eastAsia="Times New Roman" w:hAnsi="Times New Roman" w:cs="Times New Roman"/>
          <w:color w:val="000000"/>
          <w:shd w:val="clear" w:color="auto" w:fill="FFFFFF"/>
        </w:rPr>
        <w:t xml:space="preserve">&amp; Erickson, K. (in preparation). </w:t>
      </w:r>
      <w:r w:rsidR="00AF744B" w:rsidRPr="00926D82">
        <w:rPr>
          <w:rFonts w:ascii="Times New Roman" w:eastAsia="Times New Roman" w:hAnsi="Times New Roman" w:cs="Times New Roman"/>
          <w:color w:val="000000"/>
          <w:shd w:val="clear" w:color="auto" w:fill="FFFFFF"/>
        </w:rPr>
        <w:t>Visualizing text accessibility: Exploring the impact of graphic symbols on visual attention and reading comprehension.</w:t>
      </w:r>
    </w:p>
    <w:p w14:paraId="45527E82" w14:textId="04C0BAE9" w:rsidR="001B08D8" w:rsidRPr="00926D82" w:rsidRDefault="002A2AF9" w:rsidP="001B7E73">
      <w:pPr>
        <w:spacing w:after="0" w:line="240" w:lineRule="auto"/>
        <w:ind w:left="2160" w:hanging="270"/>
        <w:contextualSpacing/>
        <w:rPr>
          <w:rFonts w:ascii="Times New Roman" w:eastAsia="Times New Roman" w:hAnsi="Times New Roman" w:cs="Times New Roman"/>
          <w:color w:val="000000"/>
          <w:shd w:val="clear" w:color="auto" w:fill="FFFFFF"/>
        </w:rPr>
      </w:pPr>
      <w:r w:rsidRPr="00926D82">
        <w:rPr>
          <w:rFonts w:ascii="Times New Roman" w:eastAsia="Times New Roman" w:hAnsi="Times New Roman" w:cs="Times New Roman"/>
          <w:color w:val="000000"/>
          <w:shd w:val="clear" w:color="auto" w:fill="FFFFFF"/>
        </w:rPr>
        <w:t>2</w:t>
      </w:r>
      <w:r w:rsidR="007F12E2" w:rsidRPr="00926D82">
        <w:rPr>
          <w:rFonts w:ascii="Times New Roman" w:eastAsia="Times New Roman" w:hAnsi="Times New Roman" w:cs="Times New Roman"/>
          <w:color w:val="000000"/>
          <w:shd w:val="clear" w:color="auto" w:fill="FFFFFF"/>
        </w:rPr>
        <w:t xml:space="preserve">. </w:t>
      </w:r>
      <w:r w:rsidR="00BC7240" w:rsidRPr="00926D82">
        <w:rPr>
          <w:rFonts w:ascii="Times New Roman" w:eastAsia="Times New Roman" w:hAnsi="Times New Roman" w:cs="Times New Roman"/>
          <w:color w:val="000000"/>
          <w:shd w:val="clear" w:color="auto" w:fill="FFFFFF"/>
        </w:rPr>
        <w:t>*</w:t>
      </w:r>
      <w:r w:rsidR="001B08D8" w:rsidRPr="00926D82">
        <w:rPr>
          <w:rFonts w:ascii="Times New Roman" w:eastAsia="Times New Roman" w:hAnsi="Times New Roman" w:cs="Times New Roman"/>
          <w:color w:val="000000"/>
          <w:shd w:val="clear" w:color="auto" w:fill="FFFFFF"/>
        </w:rPr>
        <w:t xml:space="preserve">Nader, D., </w:t>
      </w:r>
      <w:r w:rsidR="00BC7240" w:rsidRPr="00926D82">
        <w:rPr>
          <w:rFonts w:ascii="Times New Roman" w:eastAsia="Times New Roman" w:hAnsi="Times New Roman" w:cs="Times New Roman"/>
          <w:color w:val="000000"/>
          <w:shd w:val="clear" w:color="auto" w:fill="FFFFFF"/>
        </w:rPr>
        <w:t>*</w:t>
      </w:r>
      <w:proofErr w:type="spellStart"/>
      <w:r w:rsidR="00593163" w:rsidRPr="00926D82">
        <w:rPr>
          <w:rFonts w:ascii="Times New Roman" w:eastAsia="Times New Roman" w:hAnsi="Times New Roman" w:cs="Times New Roman"/>
          <w:color w:val="000000"/>
          <w:shd w:val="clear" w:color="auto" w:fill="FFFFFF"/>
        </w:rPr>
        <w:t>Satchidanand</w:t>
      </w:r>
      <w:proofErr w:type="spellEnd"/>
      <w:r w:rsidR="00593163" w:rsidRPr="00926D82">
        <w:rPr>
          <w:rFonts w:ascii="Times New Roman" w:eastAsia="Times New Roman" w:hAnsi="Times New Roman" w:cs="Times New Roman"/>
          <w:color w:val="000000"/>
          <w:shd w:val="clear" w:color="auto" w:fill="FFFFFF"/>
        </w:rPr>
        <w:t>, A</w:t>
      </w:r>
      <w:r w:rsidR="00BC7240" w:rsidRPr="00926D82">
        <w:rPr>
          <w:rFonts w:ascii="Times New Roman" w:eastAsia="Times New Roman" w:hAnsi="Times New Roman" w:cs="Times New Roman"/>
          <w:color w:val="000000"/>
          <w:shd w:val="clear" w:color="auto" w:fill="FFFFFF"/>
        </w:rPr>
        <w:t>.</w:t>
      </w:r>
      <w:r w:rsidR="00593163" w:rsidRPr="00926D82">
        <w:rPr>
          <w:rFonts w:ascii="Times New Roman" w:eastAsia="Times New Roman" w:hAnsi="Times New Roman" w:cs="Times New Roman"/>
          <w:color w:val="000000"/>
          <w:shd w:val="clear" w:color="auto" w:fill="FFFFFF"/>
        </w:rPr>
        <w:t xml:space="preserve">, </w:t>
      </w:r>
      <w:r w:rsidR="000C35F4" w:rsidRPr="00926D82">
        <w:rPr>
          <w:rFonts w:ascii="Times New Roman" w:eastAsia="Times New Roman" w:hAnsi="Times New Roman" w:cs="Times New Roman"/>
          <w:b/>
          <w:bCs/>
          <w:color w:val="000000"/>
          <w:shd w:val="clear" w:color="auto" w:fill="FFFFFF"/>
        </w:rPr>
        <w:t>Benson-Goldberg, S.,</w:t>
      </w:r>
      <w:r w:rsidR="000C35F4" w:rsidRPr="00926D82">
        <w:rPr>
          <w:rFonts w:ascii="Times New Roman" w:eastAsia="Times New Roman" w:hAnsi="Times New Roman" w:cs="Times New Roman"/>
          <w:color w:val="000000"/>
          <w:shd w:val="clear" w:color="auto" w:fill="FFFFFF"/>
        </w:rPr>
        <w:t xml:space="preserve"> &amp; Higginbotham, J. (in preparation). </w:t>
      </w:r>
      <w:r w:rsidR="007F12E2" w:rsidRPr="00926D82">
        <w:rPr>
          <w:rFonts w:ascii="Times New Roman" w:eastAsia="Times New Roman" w:hAnsi="Times New Roman" w:cs="Times New Roman"/>
          <w:color w:val="000000"/>
          <w:shd w:val="clear" w:color="auto" w:fill="FFFFFF"/>
        </w:rPr>
        <w:t>A Tutorial for Using Microanalysis to Capture Interactions Involving AAC.</w:t>
      </w:r>
    </w:p>
    <w:p w14:paraId="592AD346" w14:textId="0EF7A7B5" w:rsidR="002A2AF9" w:rsidRPr="00926D82" w:rsidRDefault="002A2AF9" w:rsidP="001B7E73">
      <w:pPr>
        <w:spacing w:after="0" w:line="240" w:lineRule="auto"/>
        <w:ind w:left="2160" w:hanging="270"/>
        <w:contextualSpacing/>
        <w:rPr>
          <w:rFonts w:ascii="Times New Roman" w:eastAsia="Times New Roman" w:hAnsi="Times New Roman" w:cs="Times New Roman"/>
          <w:color w:val="000000"/>
          <w:shd w:val="clear" w:color="auto" w:fill="FFFFFF"/>
        </w:rPr>
      </w:pPr>
      <w:r w:rsidRPr="00926D82">
        <w:rPr>
          <w:rFonts w:ascii="Times New Roman" w:eastAsia="Times New Roman" w:hAnsi="Times New Roman" w:cs="Times New Roman"/>
          <w:color w:val="000000"/>
          <w:shd w:val="clear" w:color="auto" w:fill="FFFFFF"/>
        </w:rPr>
        <w:t xml:space="preserve">1. </w:t>
      </w:r>
      <w:r w:rsidR="001E4A5B" w:rsidRPr="00926D82">
        <w:rPr>
          <w:rFonts w:ascii="Times New Roman" w:eastAsia="Times New Roman" w:hAnsi="Times New Roman" w:cs="Times New Roman"/>
          <w:b/>
          <w:bCs/>
          <w:color w:val="000000"/>
          <w:shd w:val="clear" w:color="auto" w:fill="FFFFFF"/>
        </w:rPr>
        <w:t xml:space="preserve">Benson-Goldberg, S. </w:t>
      </w:r>
      <w:r w:rsidR="001E4A5B" w:rsidRPr="00926D82">
        <w:rPr>
          <w:rFonts w:ascii="Times New Roman" w:eastAsia="Times New Roman" w:hAnsi="Times New Roman" w:cs="Times New Roman"/>
          <w:color w:val="000000"/>
          <w:shd w:val="clear" w:color="auto" w:fill="FFFFFF"/>
        </w:rPr>
        <w:t>&amp; Erickson, K. (in preparation). Measuring students’ opportunity to learn: Privileging qualitative data in a mixed methods study.</w:t>
      </w:r>
    </w:p>
    <w:p w14:paraId="5A05856E" w14:textId="77777777" w:rsidR="003467E3" w:rsidRPr="00926D82" w:rsidRDefault="003467E3" w:rsidP="001B7E73">
      <w:pPr>
        <w:spacing w:line="240" w:lineRule="auto"/>
        <w:contextualSpacing/>
        <w:rPr>
          <w:rFonts w:ascii="Times New Roman" w:hAnsi="Times New Roman" w:cs="Times New Roman"/>
        </w:rPr>
      </w:pPr>
    </w:p>
    <w:p w14:paraId="4E509D1D" w14:textId="21D2923C" w:rsidR="003467E3" w:rsidRPr="00926D82" w:rsidRDefault="003467E3" w:rsidP="001B7E73">
      <w:pPr>
        <w:spacing w:line="240" w:lineRule="auto"/>
        <w:contextualSpacing/>
        <w:rPr>
          <w:rFonts w:ascii="Times New Roman" w:hAnsi="Times New Roman" w:cs="Times New Roman"/>
          <w:b/>
          <w:bCs/>
        </w:rPr>
      </w:pPr>
      <w:r w:rsidRPr="00926D82">
        <w:rPr>
          <w:rFonts w:ascii="Times New Roman" w:hAnsi="Times New Roman" w:cs="Times New Roman"/>
          <w:b/>
          <w:bCs/>
        </w:rPr>
        <w:t>Public Engagement</w:t>
      </w:r>
    </w:p>
    <w:p w14:paraId="1C6B9D75" w14:textId="3EC5860F" w:rsidR="003467E3" w:rsidRPr="00926D82" w:rsidRDefault="003467E3" w:rsidP="001B7E73">
      <w:pPr>
        <w:spacing w:line="240" w:lineRule="auto"/>
        <w:contextualSpacing/>
        <w:rPr>
          <w:rFonts w:ascii="Times New Roman" w:hAnsi="Times New Roman" w:cs="Times New Roman"/>
        </w:rPr>
      </w:pPr>
      <w:r w:rsidRPr="00926D82">
        <w:rPr>
          <w:rFonts w:ascii="Times New Roman" w:hAnsi="Times New Roman" w:cs="Times New Roman"/>
        </w:rPr>
        <w:t>Interviews</w:t>
      </w:r>
    </w:p>
    <w:p w14:paraId="384FC1CE" w14:textId="11165150" w:rsidR="003467E3" w:rsidRPr="00926D82" w:rsidRDefault="003467E3" w:rsidP="001B7E73">
      <w:pPr>
        <w:pStyle w:val="ListParagraph"/>
        <w:spacing w:after="0" w:line="240" w:lineRule="auto"/>
        <w:ind w:left="2160" w:hanging="270"/>
        <w:rPr>
          <w:rFonts w:ascii="Times New Roman" w:eastAsia="Times New Roman" w:hAnsi="Times New Roman" w:cs="Times New Roman"/>
          <w:b/>
          <w:color w:val="000000"/>
          <w:kern w:val="0"/>
          <w:shd w:val="clear" w:color="auto" w:fill="FFFFFF"/>
          <w14:ligatures w14:val="none"/>
        </w:rPr>
      </w:pPr>
      <w:r w:rsidRPr="00926D82">
        <w:rPr>
          <w:rFonts w:ascii="Times New Roman" w:eastAsia="Times New Roman" w:hAnsi="Times New Roman" w:cs="Times New Roman"/>
          <w:bCs/>
          <w:color w:val="000000"/>
          <w:kern w:val="0"/>
          <w:shd w:val="clear" w:color="auto" w:fill="FFFFFF"/>
          <w14:ligatures w14:val="none"/>
        </w:rPr>
        <w:t>2.</w:t>
      </w:r>
      <w:r w:rsidRPr="00926D82">
        <w:rPr>
          <w:rFonts w:ascii="Times New Roman" w:eastAsia="Times New Roman" w:hAnsi="Times New Roman" w:cs="Times New Roman"/>
          <w:b/>
          <w:color w:val="000000"/>
          <w:kern w:val="0"/>
          <w:shd w:val="clear" w:color="auto" w:fill="FFFFFF"/>
          <w14:ligatures w14:val="none"/>
        </w:rPr>
        <w:t xml:space="preserve"> Benson-Goldberg, S. </w:t>
      </w:r>
      <w:r w:rsidRPr="00926D82">
        <w:rPr>
          <w:rFonts w:ascii="Times New Roman" w:eastAsia="Times New Roman" w:hAnsi="Times New Roman" w:cs="Times New Roman"/>
          <w:bCs/>
          <w:color w:val="000000"/>
          <w:kern w:val="0"/>
          <w:shd w:val="clear" w:color="auto" w:fill="FFFFFF"/>
          <w14:ligatures w14:val="none"/>
        </w:rPr>
        <w:t xml:space="preserve">Guest Contributor. “Emergent Literacy Research: Where are We Going?” </w:t>
      </w:r>
      <w:bookmarkStart w:id="6" w:name="OLE_LINK79"/>
      <w:bookmarkStart w:id="7" w:name="OLE_LINK80"/>
      <w:r w:rsidRPr="00926D82">
        <w:rPr>
          <w:rFonts w:ascii="Times New Roman" w:eastAsia="Times New Roman" w:hAnsi="Times New Roman" w:cs="Times New Roman"/>
          <w:bCs/>
          <w:color w:val="000000"/>
          <w:kern w:val="0"/>
          <w:shd w:val="clear" w:color="auto" w:fill="FFFFFF"/>
          <w14:ligatures w14:val="none"/>
        </w:rPr>
        <w:t xml:space="preserve">Innovative AAC Solutions Podcast. </w:t>
      </w:r>
      <w:bookmarkEnd w:id="6"/>
      <w:bookmarkEnd w:id="7"/>
      <w:r w:rsidRPr="00926D82">
        <w:rPr>
          <w:rFonts w:ascii="Times New Roman" w:eastAsia="Times New Roman" w:hAnsi="Times New Roman" w:cs="Times New Roman"/>
          <w:bCs/>
          <w:color w:val="000000"/>
          <w:kern w:val="0"/>
          <w:shd w:val="clear" w:color="auto" w:fill="FFFFFF"/>
          <w14:ligatures w14:val="none"/>
        </w:rPr>
        <w:t xml:space="preserve">2023. </w:t>
      </w:r>
      <w:r w:rsidR="0089177C" w:rsidRPr="0089177C">
        <w:rPr>
          <w:rFonts w:ascii="Times New Roman" w:eastAsia="Times New Roman" w:hAnsi="Times New Roman" w:cs="Times New Roman"/>
          <w:bCs/>
          <w:color w:val="000000"/>
          <w:kern w:val="0"/>
          <w:shd w:val="clear" w:color="auto" w:fill="FFFFFF"/>
          <w14:ligatures w14:val="none"/>
        </w:rPr>
        <w:t>https://www.youtube.com/watch?v=cmUs_OH1lj4</w:t>
      </w:r>
    </w:p>
    <w:p w14:paraId="66CAC0B1" w14:textId="26B17A5A" w:rsidR="003467E3" w:rsidRPr="003467E3" w:rsidRDefault="003467E3" w:rsidP="001B7E73">
      <w:pPr>
        <w:spacing w:after="0" w:line="240" w:lineRule="auto"/>
        <w:ind w:left="2160" w:hanging="270"/>
        <w:contextualSpacing/>
        <w:rPr>
          <w:rFonts w:ascii="Times New Roman" w:eastAsia="Times New Roman" w:hAnsi="Times New Roman" w:cs="Times New Roman"/>
          <w:b/>
          <w:color w:val="000000"/>
          <w:kern w:val="0"/>
          <w:shd w:val="clear" w:color="auto" w:fill="FFFFFF"/>
          <w14:ligatures w14:val="none"/>
        </w:rPr>
      </w:pPr>
      <w:r w:rsidRPr="00926D82">
        <w:rPr>
          <w:rFonts w:ascii="Times New Roman" w:eastAsia="Times New Roman" w:hAnsi="Times New Roman" w:cs="Times New Roman"/>
          <w:bCs/>
          <w:color w:val="000000"/>
          <w:kern w:val="0"/>
          <w:shd w:val="clear" w:color="auto" w:fill="FFFFFF"/>
          <w14:ligatures w14:val="none"/>
        </w:rPr>
        <w:t>1.</w:t>
      </w:r>
      <w:r w:rsidRPr="00926D82">
        <w:rPr>
          <w:rFonts w:ascii="Times New Roman" w:eastAsia="Times New Roman" w:hAnsi="Times New Roman" w:cs="Times New Roman"/>
          <w:b/>
          <w:color w:val="000000"/>
          <w:kern w:val="0"/>
          <w:shd w:val="clear" w:color="auto" w:fill="FFFFFF"/>
          <w14:ligatures w14:val="none"/>
        </w:rPr>
        <w:t xml:space="preserve"> </w:t>
      </w:r>
      <w:r w:rsidRPr="003467E3">
        <w:rPr>
          <w:rFonts w:ascii="Times New Roman" w:eastAsia="Times New Roman" w:hAnsi="Times New Roman" w:cs="Times New Roman"/>
          <w:b/>
          <w:color w:val="000000"/>
          <w:kern w:val="0"/>
          <w:shd w:val="clear" w:color="auto" w:fill="FFFFFF"/>
          <w14:ligatures w14:val="none"/>
        </w:rPr>
        <w:t xml:space="preserve">Benson-Goldberg, S. </w:t>
      </w:r>
      <w:r w:rsidRPr="003467E3">
        <w:rPr>
          <w:rFonts w:ascii="Times New Roman" w:eastAsia="Times New Roman" w:hAnsi="Times New Roman" w:cs="Times New Roman"/>
          <w:bCs/>
          <w:color w:val="000000"/>
          <w:kern w:val="0"/>
          <w:shd w:val="clear" w:color="auto" w:fill="FFFFFF"/>
          <w14:ligatures w14:val="none"/>
        </w:rPr>
        <w:t xml:space="preserve">Guest Contributor. “Emergent Reading Strategies for Learners with Disabilities.” LOMAH Disability Podcast. 2021, March 18. </w:t>
      </w:r>
      <w:hyperlink r:id="rId16" w:history="1">
        <w:r w:rsidRPr="003467E3">
          <w:rPr>
            <w:rFonts w:ascii="Times New Roman" w:eastAsia="Times New Roman" w:hAnsi="Times New Roman" w:cs="Times New Roman"/>
            <w:bCs/>
            <w:kern w:val="0"/>
            <w:shd w:val="clear" w:color="auto" w:fill="FFFFFF"/>
            <w14:ligatures w14:val="none"/>
          </w:rPr>
          <w:t>https://www.lomah.org/podcast-season-5/134</w:t>
        </w:r>
      </w:hyperlink>
      <w:r w:rsidRPr="003467E3">
        <w:rPr>
          <w:rFonts w:ascii="Times New Roman" w:eastAsia="Times New Roman" w:hAnsi="Times New Roman" w:cs="Times New Roman"/>
          <w:bCs/>
          <w:color w:val="000000"/>
          <w:kern w:val="0"/>
          <w:shd w:val="clear" w:color="auto" w:fill="FFFFFF"/>
          <w14:ligatures w14:val="none"/>
        </w:rPr>
        <w:t xml:space="preserve"> </w:t>
      </w:r>
    </w:p>
    <w:p w14:paraId="21D23B4F" w14:textId="77777777" w:rsidR="003467E3" w:rsidRPr="00926D82" w:rsidRDefault="003467E3" w:rsidP="001B7E73">
      <w:pPr>
        <w:spacing w:line="240" w:lineRule="auto"/>
        <w:contextualSpacing/>
        <w:rPr>
          <w:rFonts w:ascii="Times New Roman" w:hAnsi="Times New Roman" w:cs="Times New Roman"/>
        </w:rPr>
      </w:pPr>
    </w:p>
    <w:p w14:paraId="2CFD3179" w14:textId="0D6C4225" w:rsidR="00D6560A" w:rsidRPr="00926D82" w:rsidRDefault="00D6560A" w:rsidP="001B7E73">
      <w:pPr>
        <w:spacing w:after="0" w:line="240" w:lineRule="auto"/>
        <w:contextualSpacing/>
        <w:rPr>
          <w:rFonts w:ascii="Times New Roman" w:hAnsi="Times New Roman" w:cs="Times New Roman"/>
        </w:rPr>
      </w:pPr>
      <w:r w:rsidRPr="00926D82">
        <w:rPr>
          <w:rFonts w:ascii="Times New Roman" w:hAnsi="Times New Roman" w:cs="Times New Roman"/>
        </w:rPr>
        <w:t xml:space="preserve">Technical </w:t>
      </w:r>
    </w:p>
    <w:p w14:paraId="58CFF749" w14:textId="062D94F7" w:rsidR="00D6560A" w:rsidRPr="00926D82" w:rsidRDefault="00D6560A" w:rsidP="001B7E73">
      <w:pPr>
        <w:spacing w:line="240" w:lineRule="auto"/>
        <w:contextualSpacing/>
        <w:rPr>
          <w:rFonts w:ascii="Times New Roman" w:hAnsi="Times New Roman" w:cs="Times New Roman"/>
        </w:rPr>
      </w:pPr>
      <w:r w:rsidRPr="00926D82">
        <w:rPr>
          <w:rFonts w:ascii="Times New Roman" w:hAnsi="Times New Roman" w:cs="Times New Roman"/>
        </w:rPr>
        <w:t>Reports</w:t>
      </w:r>
    </w:p>
    <w:p w14:paraId="46A3D139" w14:textId="1198A66D" w:rsidR="00D6560A" w:rsidRPr="00926D82" w:rsidRDefault="00D6560A" w:rsidP="001B7E73">
      <w:pPr>
        <w:spacing w:line="240" w:lineRule="auto"/>
        <w:ind w:left="2160" w:hanging="270"/>
        <w:contextualSpacing/>
        <w:rPr>
          <w:rFonts w:ascii="Times New Roman" w:hAnsi="Times New Roman" w:cs="Times New Roman"/>
        </w:rPr>
      </w:pPr>
      <w:r w:rsidRPr="00926D82">
        <w:rPr>
          <w:rFonts w:ascii="Times New Roman" w:hAnsi="Times New Roman" w:cs="Times New Roman"/>
        </w:rPr>
        <w:t xml:space="preserve">1. </w:t>
      </w:r>
      <w:r w:rsidR="001E0A94" w:rsidRPr="00926D82">
        <w:rPr>
          <w:rFonts w:ascii="Times New Roman" w:hAnsi="Times New Roman" w:cs="Times New Roman"/>
        </w:rPr>
        <w:t xml:space="preserve">Erickson, K., </w:t>
      </w:r>
      <w:r w:rsidR="001E0A94" w:rsidRPr="00926D82">
        <w:rPr>
          <w:rFonts w:ascii="Times New Roman" w:hAnsi="Times New Roman" w:cs="Times New Roman"/>
          <w:b/>
          <w:bCs/>
        </w:rPr>
        <w:t>Benson-Goldberg, S.,</w:t>
      </w:r>
      <w:r w:rsidR="001E0A94" w:rsidRPr="00926D82">
        <w:rPr>
          <w:rFonts w:ascii="Times New Roman" w:hAnsi="Times New Roman" w:cs="Times New Roman"/>
        </w:rPr>
        <w:t xml:space="preserve"> &amp; Geist, L. (2021). Comprehending easy to read COVID-19 guidance documents created with the guidelines for minimizing the complexity of text. Report submitted to the CDC Foundation as part of the COVID-19 Communications Project: Accessible </w:t>
      </w:r>
      <w:r w:rsidR="001E0A94" w:rsidRPr="00926D82">
        <w:rPr>
          <w:rFonts w:ascii="Times New Roman" w:hAnsi="Times New Roman" w:cs="Times New Roman"/>
        </w:rPr>
        <w:lastRenderedPageBreak/>
        <w:t>Materials and Culturally Relevant Messages for Individuals with Disabilities.</w:t>
      </w:r>
    </w:p>
    <w:p w14:paraId="07D0E275" w14:textId="60AB78BD" w:rsidR="001E0A94" w:rsidRPr="00926D82" w:rsidRDefault="001E0A94" w:rsidP="001B7E73">
      <w:pPr>
        <w:spacing w:line="240" w:lineRule="auto"/>
        <w:contextualSpacing/>
        <w:rPr>
          <w:rFonts w:ascii="Times New Roman" w:hAnsi="Times New Roman" w:cs="Times New Roman"/>
          <w:b/>
          <w:bCs/>
        </w:rPr>
      </w:pPr>
      <w:r w:rsidRPr="00926D82">
        <w:rPr>
          <w:rFonts w:ascii="Times New Roman" w:hAnsi="Times New Roman" w:cs="Times New Roman"/>
          <w:b/>
          <w:bCs/>
        </w:rPr>
        <w:t xml:space="preserve">External Funding </w:t>
      </w:r>
    </w:p>
    <w:p w14:paraId="54D92CF9" w14:textId="22BEC6FD" w:rsidR="003D31EB" w:rsidRPr="00926D82" w:rsidRDefault="00475BCE" w:rsidP="001B7E73">
      <w:pPr>
        <w:spacing w:line="240" w:lineRule="auto"/>
        <w:ind w:left="1890"/>
        <w:contextualSpacing/>
        <w:rPr>
          <w:rFonts w:ascii="Times New Roman" w:hAnsi="Times New Roman" w:cs="Times New Roman"/>
          <w:b/>
          <w:bCs/>
        </w:rPr>
      </w:pPr>
      <w:r w:rsidRPr="00926D82">
        <w:rPr>
          <w:rFonts w:ascii="Times New Roman" w:hAnsi="Times New Roman" w:cs="Times New Roman"/>
          <w:b/>
          <w:bCs/>
        </w:rPr>
        <w:t>Currently Funded Grants</w:t>
      </w:r>
    </w:p>
    <w:p w14:paraId="27B23692" w14:textId="630147D0" w:rsidR="00221857" w:rsidRPr="00926D82" w:rsidRDefault="00221857" w:rsidP="001B7E73">
      <w:pPr>
        <w:pStyle w:val="ListParagraph"/>
        <w:spacing w:after="0" w:line="240" w:lineRule="auto"/>
        <w:ind w:left="1890"/>
        <w:rPr>
          <w:rFonts w:ascii="Times New Roman" w:hAnsi="Times New Roman" w:cs="Times New Roman"/>
          <w:iCs/>
        </w:rPr>
      </w:pPr>
      <w:r w:rsidRPr="00926D82">
        <w:rPr>
          <w:rFonts w:ascii="Times New Roman" w:hAnsi="Times New Roman" w:cs="Times New Roman"/>
          <w:color w:val="000000"/>
          <w:shd w:val="clear" w:color="auto" w:fill="FFFFFF"/>
        </w:rPr>
        <w:t>International Foundation for CDKL5 Research (2024-2025)</w:t>
      </w:r>
    </w:p>
    <w:p w14:paraId="3F83179A" w14:textId="77777777" w:rsidR="00261FD5" w:rsidRPr="00926D82" w:rsidRDefault="00C36BCC" w:rsidP="001B7E73">
      <w:pPr>
        <w:pStyle w:val="ListParagraph"/>
        <w:spacing w:after="0" w:line="240" w:lineRule="auto"/>
        <w:ind w:left="1890"/>
        <w:rPr>
          <w:rFonts w:ascii="Times New Roman" w:hAnsi="Times New Roman" w:cs="Times New Roman"/>
          <w:color w:val="000000"/>
          <w:shd w:val="clear" w:color="auto" w:fill="FFFFFF"/>
        </w:rPr>
      </w:pPr>
      <w:r w:rsidRPr="00926D82">
        <w:rPr>
          <w:rFonts w:ascii="Times New Roman" w:hAnsi="Times New Roman" w:cs="Times New Roman"/>
          <w:i/>
        </w:rPr>
        <w:t>Children with CDKL5 Deficiency Disorder: Visual Attention to Print During Shared Reading Before and After Print Referencing.</w:t>
      </w:r>
      <w:r w:rsidRPr="00926D82">
        <w:rPr>
          <w:rFonts w:ascii="Times New Roman" w:hAnsi="Times New Roman" w:cs="Times New Roman"/>
          <w:color w:val="000000"/>
          <w:shd w:val="clear" w:color="auto" w:fill="FFFFFF"/>
        </w:rPr>
        <w:t xml:space="preserve"> </w:t>
      </w:r>
    </w:p>
    <w:p w14:paraId="6BE2BA9F" w14:textId="789B16A0" w:rsidR="00261FD5" w:rsidRPr="00926D82" w:rsidRDefault="00465181" w:rsidP="001B7E73">
      <w:pPr>
        <w:pStyle w:val="ListParagraph"/>
        <w:spacing w:after="0" w:line="240" w:lineRule="auto"/>
        <w:ind w:left="2160"/>
        <w:rPr>
          <w:rFonts w:ascii="Times New Roman" w:hAnsi="Times New Roman" w:cs="Times New Roman"/>
          <w:iCs/>
        </w:rPr>
      </w:pPr>
      <w:r w:rsidRPr="00926D82">
        <w:rPr>
          <w:rFonts w:ascii="Times New Roman" w:hAnsi="Times New Roman" w:cs="Times New Roman"/>
          <w:iCs/>
        </w:rPr>
        <w:t>The project is aimed at understanding patterns of visual attention among individuals with CDKL5 Deficiency Diso</w:t>
      </w:r>
      <w:r w:rsidR="00194BFA" w:rsidRPr="00926D82">
        <w:rPr>
          <w:rFonts w:ascii="Times New Roman" w:hAnsi="Times New Roman" w:cs="Times New Roman"/>
          <w:iCs/>
        </w:rPr>
        <w:t>r</w:t>
      </w:r>
      <w:r w:rsidRPr="00926D82">
        <w:rPr>
          <w:rFonts w:ascii="Times New Roman" w:hAnsi="Times New Roman" w:cs="Times New Roman"/>
          <w:iCs/>
        </w:rPr>
        <w:t xml:space="preserve">der (CDD) during storybook reading interactions before and after a print referencing strategy in introduced. </w:t>
      </w:r>
    </w:p>
    <w:p w14:paraId="7D151F38" w14:textId="63B634F3" w:rsidR="00C36BCC" w:rsidRPr="00926D82" w:rsidRDefault="00261FD5" w:rsidP="001B7E73">
      <w:pPr>
        <w:pStyle w:val="ListParagraph"/>
        <w:spacing w:after="0" w:line="240" w:lineRule="auto"/>
        <w:ind w:left="2160"/>
        <w:rPr>
          <w:rFonts w:ascii="Times New Roman" w:hAnsi="Times New Roman" w:cs="Times New Roman"/>
          <w:iCs/>
        </w:rPr>
      </w:pPr>
      <w:r w:rsidRPr="00926D82">
        <w:rPr>
          <w:rFonts w:ascii="Times New Roman" w:hAnsi="Times New Roman" w:cs="Times New Roman"/>
          <w:iCs/>
          <w:u w:val="single"/>
        </w:rPr>
        <w:t>Role:</w:t>
      </w:r>
      <w:r w:rsidRPr="00926D82">
        <w:rPr>
          <w:rFonts w:ascii="Times New Roman" w:hAnsi="Times New Roman" w:cs="Times New Roman"/>
          <w:iCs/>
        </w:rPr>
        <w:t xml:space="preserve"> PI / </w:t>
      </w:r>
      <w:r w:rsidR="00C36BCC" w:rsidRPr="00926D82">
        <w:rPr>
          <w:rFonts w:ascii="Times New Roman" w:hAnsi="Times New Roman" w:cs="Times New Roman"/>
          <w:iCs/>
        </w:rPr>
        <w:t xml:space="preserve">$55,875 </w:t>
      </w:r>
    </w:p>
    <w:p w14:paraId="55F00A9F" w14:textId="77777777" w:rsidR="00475BCE" w:rsidRPr="00926D82" w:rsidRDefault="00475BCE" w:rsidP="001B7E73">
      <w:pPr>
        <w:spacing w:line="240" w:lineRule="auto"/>
        <w:ind w:left="1890"/>
        <w:contextualSpacing/>
        <w:rPr>
          <w:rFonts w:ascii="Times New Roman" w:hAnsi="Times New Roman" w:cs="Times New Roman"/>
          <w:b/>
          <w:bCs/>
        </w:rPr>
      </w:pPr>
    </w:p>
    <w:p w14:paraId="0C6D854F" w14:textId="7671B454" w:rsidR="00194BFA" w:rsidRPr="00926D82" w:rsidRDefault="00194BFA" w:rsidP="001B7E73">
      <w:pPr>
        <w:spacing w:line="240" w:lineRule="auto"/>
        <w:ind w:left="1890"/>
        <w:contextualSpacing/>
        <w:rPr>
          <w:rFonts w:ascii="Times New Roman" w:hAnsi="Times New Roman" w:cs="Times New Roman"/>
          <w:b/>
          <w:bCs/>
        </w:rPr>
      </w:pPr>
      <w:r w:rsidRPr="00926D82">
        <w:rPr>
          <w:rFonts w:ascii="Times New Roman" w:hAnsi="Times New Roman" w:cs="Times New Roman"/>
          <w:b/>
          <w:bCs/>
        </w:rPr>
        <w:t>Completed Grants</w:t>
      </w:r>
    </w:p>
    <w:p w14:paraId="0C33DDA9" w14:textId="6E2DAD6B" w:rsidR="009E4FA8" w:rsidRPr="00926D82" w:rsidRDefault="009E4FA8" w:rsidP="001B7E73">
      <w:pPr>
        <w:pStyle w:val="ListParagraph"/>
        <w:spacing w:after="0" w:line="240" w:lineRule="auto"/>
        <w:ind w:left="1890"/>
        <w:rPr>
          <w:rFonts w:ascii="Times New Roman" w:hAnsi="Times New Roman" w:cs="Times New Roman"/>
          <w:iCs/>
        </w:rPr>
      </w:pPr>
      <w:r w:rsidRPr="00926D82">
        <w:rPr>
          <w:rFonts w:ascii="Times New Roman" w:hAnsi="Times New Roman" w:cs="Times New Roman"/>
          <w:color w:val="000000"/>
          <w:shd w:val="clear" w:color="auto" w:fill="FFFFFF"/>
        </w:rPr>
        <w:t>International Foundation for CDKL5 Research (2023)</w:t>
      </w:r>
    </w:p>
    <w:p w14:paraId="2DF97641" w14:textId="77777777" w:rsidR="009E4FA8" w:rsidRPr="00926D82" w:rsidRDefault="00531FFE" w:rsidP="001B7E73">
      <w:pPr>
        <w:spacing w:after="0" w:line="240" w:lineRule="auto"/>
        <w:ind w:left="1890"/>
        <w:contextualSpacing/>
        <w:rPr>
          <w:rFonts w:ascii="Times New Roman" w:hAnsi="Times New Roman" w:cs="Times New Roman"/>
        </w:rPr>
      </w:pPr>
      <w:r w:rsidRPr="00926D82">
        <w:rPr>
          <w:rFonts w:ascii="Times New Roman" w:hAnsi="Times New Roman" w:cs="Times New Roman"/>
          <w:i/>
          <w:iCs/>
        </w:rPr>
        <w:t>Development of a new communication measure for the CDKL5 Deficiency Disorder (CDD-Communication).</w:t>
      </w:r>
      <w:r w:rsidRPr="00926D82">
        <w:rPr>
          <w:rFonts w:ascii="Times New Roman" w:hAnsi="Times New Roman" w:cs="Times New Roman"/>
        </w:rPr>
        <w:t xml:space="preserve"> </w:t>
      </w:r>
    </w:p>
    <w:p w14:paraId="103D3373" w14:textId="48236751" w:rsidR="009E4FA8" w:rsidRPr="00926D82" w:rsidRDefault="009E4FA8" w:rsidP="001B7E73">
      <w:pPr>
        <w:spacing w:after="0" w:line="240" w:lineRule="auto"/>
        <w:ind w:left="2160"/>
        <w:contextualSpacing/>
        <w:rPr>
          <w:rFonts w:ascii="Times New Roman" w:hAnsi="Times New Roman" w:cs="Times New Roman"/>
        </w:rPr>
      </w:pPr>
      <w:r w:rsidRPr="00926D82">
        <w:rPr>
          <w:rFonts w:ascii="Times New Roman" w:hAnsi="Times New Roman" w:cs="Times New Roman"/>
        </w:rPr>
        <w:t xml:space="preserve">The study </w:t>
      </w:r>
      <w:r w:rsidR="00DB61DF" w:rsidRPr="00926D82">
        <w:rPr>
          <w:rFonts w:ascii="Times New Roman" w:hAnsi="Times New Roman" w:cs="Times New Roman"/>
        </w:rPr>
        <w:t xml:space="preserve">seeks to understand communication in individuals with CDKL5 Deficiency Disorder and to subsequently use that information to make a novel measure of communication. </w:t>
      </w:r>
    </w:p>
    <w:p w14:paraId="50F1EEB4" w14:textId="562DAFF4" w:rsidR="003B2930" w:rsidRPr="00926D82" w:rsidRDefault="003B2930" w:rsidP="001B7E73">
      <w:pPr>
        <w:spacing w:after="0" w:line="240" w:lineRule="auto"/>
        <w:ind w:left="2160"/>
        <w:contextualSpacing/>
        <w:rPr>
          <w:rFonts w:ascii="Times New Roman" w:hAnsi="Times New Roman" w:cs="Times New Roman"/>
        </w:rPr>
      </w:pPr>
      <w:r w:rsidRPr="00926D82">
        <w:rPr>
          <w:rFonts w:ascii="Times New Roman" w:hAnsi="Times New Roman" w:cs="Times New Roman"/>
        </w:rPr>
        <w:t xml:space="preserve">(PI: Tim </w:t>
      </w:r>
      <w:proofErr w:type="spellStart"/>
      <w:r w:rsidRPr="00926D82">
        <w:rPr>
          <w:rFonts w:ascii="Times New Roman" w:hAnsi="Times New Roman" w:cs="Times New Roman"/>
        </w:rPr>
        <w:t>Benke</w:t>
      </w:r>
      <w:proofErr w:type="spellEnd"/>
      <w:r w:rsidRPr="00926D82">
        <w:rPr>
          <w:rFonts w:ascii="Times New Roman" w:hAnsi="Times New Roman" w:cs="Times New Roman"/>
        </w:rPr>
        <w:t>, MD)</w:t>
      </w:r>
    </w:p>
    <w:p w14:paraId="49F43A57" w14:textId="3828B795" w:rsidR="00DB61DF" w:rsidRPr="00926D82" w:rsidRDefault="00DB61DF" w:rsidP="001B7E73">
      <w:pPr>
        <w:spacing w:line="240" w:lineRule="auto"/>
        <w:ind w:left="2160"/>
        <w:contextualSpacing/>
        <w:rPr>
          <w:rFonts w:ascii="Times New Roman" w:hAnsi="Times New Roman" w:cs="Times New Roman"/>
        </w:rPr>
      </w:pPr>
      <w:r w:rsidRPr="00926D82">
        <w:rPr>
          <w:rFonts w:ascii="Times New Roman" w:hAnsi="Times New Roman" w:cs="Times New Roman"/>
          <w:u w:val="single"/>
        </w:rPr>
        <w:t>Role:</w:t>
      </w:r>
      <w:r w:rsidRPr="00926D82">
        <w:rPr>
          <w:rFonts w:ascii="Times New Roman" w:hAnsi="Times New Roman" w:cs="Times New Roman"/>
        </w:rPr>
        <w:t xml:space="preserve"> Consultant</w:t>
      </w:r>
      <w:r w:rsidR="00F9517C" w:rsidRPr="00926D82">
        <w:rPr>
          <w:rFonts w:ascii="Times New Roman" w:hAnsi="Times New Roman" w:cs="Times New Roman"/>
        </w:rPr>
        <w:t xml:space="preserve"> </w:t>
      </w:r>
    </w:p>
    <w:p w14:paraId="33914CBA" w14:textId="77777777" w:rsidR="001B7E73" w:rsidRPr="00926D82" w:rsidRDefault="001B7E73" w:rsidP="001B7E73">
      <w:pPr>
        <w:spacing w:line="240" w:lineRule="auto"/>
        <w:ind w:left="2160"/>
        <w:contextualSpacing/>
        <w:rPr>
          <w:rFonts w:ascii="Times New Roman" w:hAnsi="Times New Roman" w:cs="Times New Roman"/>
        </w:rPr>
      </w:pPr>
    </w:p>
    <w:p w14:paraId="15453B61" w14:textId="77777777" w:rsidR="00234A00" w:rsidRPr="00926D82" w:rsidRDefault="00F9517C" w:rsidP="001B7E73">
      <w:pPr>
        <w:spacing w:after="0" w:line="240" w:lineRule="auto"/>
        <w:ind w:left="1890"/>
        <w:contextualSpacing/>
        <w:rPr>
          <w:rFonts w:ascii="Times New Roman" w:hAnsi="Times New Roman" w:cs="Times New Roman"/>
        </w:rPr>
      </w:pPr>
      <w:r w:rsidRPr="00926D82">
        <w:rPr>
          <w:rFonts w:ascii="Times New Roman" w:hAnsi="Times New Roman" w:cs="Times New Roman"/>
        </w:rPr>
        <w:t>NIDILRR</w:t>
      </w:r>
      <w:r w:rsidR="00234A00" w:rsidRPr="00926D82">
        <w:rPr>
          <w:rFonts w:ascii="Times New Roman" w:hAnsi="Times New Roman" w:cs="Times New Roman"/>
        </w:rPr>
        <w:t xml:space="preserve"> </w:t>
      </w:r>
      <w:r w:rsidRPr="00926D82">
        <w:rPr>
          <w:rFonts w:ascii="Times New Roman" w:hAnsi="Times New Roman" w:cs="Times New Roman"/>
        </w:rPr>
        <w:t>DRRP Technology for Expressive Communication</w:t>
      </w:r>
      <w:r w:rsidR="00234A00" w:rsidRPr="00926D82">
        <w:rPr>
          <w:rFonts w:ascii="Times New Roman" w:hAnsi="Times New Roman" w:cs="Times New Roman"/>
        </w:rPr>
        <w:t xml:space="preserve"> Grants (2020-2025)</w:t>
      </w:r>
    </w:p>
    <w:p w14:paraId="103379ED" w14:textId="2C2BC09A" w:rsidR="003B2930" w:rsidRPr="00926D82" w:rsidRDefault="00531FFE" w:rsidP="001B7E73">
      <w:pPr>
        <w:spacing w:after="0" w:line="240" w:lineRule="auto"/>
        <w:ind w:left="1890"/>
        <w:contextualSpacing/>
        <w:rPr>
          <w:rFonts w:ascii="Times New Roman" w:hAnsi="Times New Roman" w:cs="Times New Roman"/>
        </w:rPr>
      </w:pPr>
      <w:r w:rsidRPr="00926D82">
        <w:rPr>
          <w:rFonts w:ascii="Times New Roman" w:hAnsi="Times New Roman" w:cs="Times New Roman"/>
          <w:i/>
          <w:iCs/>
        </w:rPr>
        <w:t>Project Open: Improving in-person expressive communication with open-source technologies.</w:t>
      </w:r>
      <w:r w:rsidRPr="00926D82">
        <w:rPr>
          <w:rFonts w:ascii="Times New Roman" w:hAnsi="Times New Roman" w:cs="Times New Roman"/>
        </w:rPr>
        <w:t xml:space="preserve"> </w:t>
      </w:r>
    </w:p>
    <w:p w14:paraId="054C630B" w14:textId="7141E352" w:rsidR="003B2930" w:rsidRPr="00926D82" w:rsidRDefault="003B2930" w:rsidP="001B7E73">
      <w:pPr>
        <w:spacing w:after="0" w:line="240" w:lineRule="auto"/>
        <w:ind w:left="2160"/>
        <w:contextualSpacing/>
        <w:rPr>
          <w:rFonts w:ascii="Times New Roman" w:hAnsi="Times New Roman" w:cs="Times New Roman"/>
        </w:rPr>
      </w:pPr>
      <w:r w:rsidRPr="00926D82">
        <w:rPr>
          <w:rFonts w:ascii="Times New Roman" w:hAnsi="Times New Roman" w:cs="Times New Roman"/>
        </w:rPr>
        <w:t xml:space="preserve">This project aims to understand problems that arise </w:t>
      </w:r>
      <w:r w:rsidR="00CE7B57" w:rsidRPr="00926D82">
        <w:rPr>
          <w:rFonts w:ascii="Times New Roman" w:hAnsi="Times New Roman" w:cs="Times New Roman"/>
        </w:rPr>
        <w:t xml:space="preserve">during AAC-mediated conversations. Additionally, the project aims to develop an </w:t>
      </w:r>
      <w:proofErr w:type="gramStart"/>
      <w:r w:rsidR="00CE7B57" w:rsidRPr="00926D82">
        <w:rPr>
          <w:rFonts w:ascii="Times New Roman" w:hAnsi="Times New Roman" w:cs="Times New Roman"/>
        </w:rPr>
        <w:t>open source</w:t>
      </w:r>
      <w:proofErr w:type="gramEnd"/>
      <w:r w:rsidR="00CE7B57" w:rsidRPr="00926D82">
        <w:rPr>
          <w:rFonts w:ascii="Times New Roman" w:hAnsi="Times New Roman" w:cs="Times New Roman"/>
        </w:rPr>
        <w:t xml:space="preserve"> platform for developing novel AAC user interfaces to address these problems. </w:t>
      </w:r>
    </w:p>
    <w:p w14:paraId="01C75592" w14:textId="1495BDC9" w:rsidR="003B2930" w:rsidRPr="00926D82" w:rsidRDefault="00CE7B57" w:rsidP="001B7E73">
      <w:pPr>
        <w:spacing w:line="240" w:lineRule="auto"/>
        <w:ind w:left="2160"/>
        <w:contextualSpacing/>
        <w:rPr>
          <w:rFonts w:ascii="Times New Roman" w:hAnsi="Times New Roman" w:cs="Times New Roman"/>
        </w:rPr>
      </w:pPr>
      <w:r w:rsidRPr="00926D82">
        <w:rPr>
          <w:rFonts w:ascii="Times New Roman" w:hAnsi="Times New Roman" w:cs="Times New Roman"/>
        </w:rPr>
        <w:t>(PI: Karen Erickson, PhD)</w:t>
      </w:r>
    </w:p>
    <w:p w14:paraId="0DBDEB45" w14:textId="5536E1FC" w:rsidR="00CE7B57" w:rsidRPr="00926D82" w:rsidRDefault="00CE7B57" w:rsidP="001B7E73">
      <w:pPr>
        <w:spacing w:line="240" w:lineRule="auto"/>
        <w:ind w:left="2160"/>
        <w:contextualSpacing/>
        <w:rPr>
          <w:rFonts w:ascii="Times New Roman" w:hAnsi="Times New Roman" w:cs="Times New Roman"/>
        </w:rPr>
      </w:pPr>
      <w:r w:rsidRPr="00926D82">
        <w:rPr>
          <w:rFonts w:ascii="Times New Roman" w:hAnsi="Times New Roman" w:cs="Times New Roman"/>
          <w:u w:val="single"/>
        </w:rPr>
        <w:t>Role:</w:t>
      </w:r>
      <w:r w:rsidR="00582F29" w:rsidRPr="00926D82">
        <w:rPr>
          <w:rFonts w:ascii="Times New Roman" w:hAnsi="Times New Roman" w:cs="Times New Roman"/>
        </w:rPr>
        <w:t xml:space="preserve"> Postdoctoral Res</w:t>
      </w:r>
      <w:r w:rsidR="001B7E73" w:rsidRPr="00926D82">
        <w:rPr>
          <w:rFonts w:ascii="Times New Roman" w:hAnsi="Times New Roman" w:cs="Times New Roman"/>
        </w:rPr>
        <w:t>e</w:t>
      </w:r>
      <w:r w:rsidR="00582F29" w:rsidRPr="00926D82">
        <w:rPr>
          <w:rFonts w:ascii="Times New Roman" w:hAnsi="Times New Roman" w:cs="Times New Roman"/>
        </w:rPr>
        <w:t>arch Associate</w:t>
      </w:r>
    </w:p>
    <w:p w14:paraId="4D8FBC26" w14:textId="77777777" w:rsidR="001B7E73" w:rsidRPr="00926D82" w:rsidRDefault="001B7E73" w:rsidP="001B7E73">
      <w:pPr>
        <w:spacing w:line="240" w:lineRule="auto"/>
        <w:contextualSpacing/>
        <w:rPr>
          <w:rFonts w:ascii="Times New Roman" w:hAnsi="Times New Roman" w:cs="Times New Roman"/>
        </w:rPr>
      </w:pPr>
    </w:p>
    <w:p w14:paraId="1824FBFD" w14:textId="1416F4CB" w:rsidR="001B7E73" w:rsidRPr="00926D82" w:rsidRDefault="00582F29" w:rsidP="001B7E73">
      <w:pPr>
        <w:spacing w:line="240" w:lineRule="auto"/>
        <w:ind w:left="1886"/>
        <w:contextualSpacing/>
        <w:rPr>
          <w:rFonts w:ascii="Times New Roman" w:hAnsi="Times New Roman" w:cs="Times New Roman"/>
        </w:rPr>
      </w:pPr>
      <w:r w:rsidRPr="00926D82">
        <w:rPr>
          <w:rFonts w:ascii="Times New Roman" w:hAnsi="Times New Roman" w:cs="Times New Roman"/>
        </w:rPr>
        <w:t>Angelman Syndrome Foundation (2021-2023)</w:t>
      </w:r>
    </w:p>
    <w:p w14:paraId="412FBB63" w14:textId="482888A7" w:rsidR="001B7E73" w:rsidRPr="00926D82" w:rsidRDefault="00531FFE" w:rsidP="001B7E73">
      <w:pPr>
        <w:spacing w:line="240" w:lineRule="auto"/>
        <w:ind w:left="1890"/>
        <w:contextualSpacing/>
        <w:rPr>
          <w:rFonts w:ascii="Times New Roman" w:hAnsi="Times New Roman" w:cs="Times New Roman"/>
          <w:i/>
          <w:iCs/>
        </w:rPr>
      </w:pPr>
      <w:r w:rsidRPr="00926D82">
        <w:rPr>
          <w:rFonts w:ascii="Times New Roman" w:hAnsi="Times New Roman" w:cs="Times New Roman"/>
          <w:i/>
          <w:iCs/>
        </w:rPr>
        <w:t>The Prevalence and Form of CVI in Angelman Syndrome</w:t>
      </w:r>
    </w:p>
    <w:p w14:paraId="09169A04" w14:textId="5B75902A" w:rsidR="00AF7277" w:rsidRPr="00926D82" w:rsidRDefault="00AF7277" w:rsidP="001B7E73">
      <w:pPr>
        <w:spacing w:line="240" w:lineRule="auto"/>
        <w:ind w:left="2160"/>
        <w:contextualSpacing/>
        <w:rPr>
          <w:rFonts w:ascii="Times New Roman" w:hAnsi="Times New Roman" w:cs="Times New Roman"/>
        </w:rPr>
      </w:pPr>
      <w:r w:rsidRPr="00926D82">
        <w:rPr>
          <w:rFonts w:ascii="Times New Roman" w:hAnsi="Times New Roman" w:cs="Times New Roman"/>
        </w:rPr>
        <w:t xml:space="preserve">This project seeks to identify the prevalence of cortical visual impairment (CVI) amongst individuals with Angelman Syndrome and to understand the relationship between CVI and communication. </w:t>
      </w:r>
    </w:p>
    <w:p w14:paraId="782A0651" w14:textId="6C20F37E" w:rsidR="00531FFE" w:rsidRPr="00926D82" w:rsidRDefault="00AF7277" w:rsidP="001B7E73">
      <w:pPr>
        <w:spacing w:line="240" w:lineRule="auto"/>
        <w:ind w:left="2160"/>
        <w:contextualSpacing/>
        <w:rPr>
          <w:rFonts w:ascii="Times New Roman" w:hAnsi="Times New Roman" w:cs="Times New Roman"/>
        </w:rPr>
      </w:pPr>
      <w:r w:rsidRPr="00926D82">
        <w:rPr>
          <w:rFonts w:ascii="Times New Roman" w:hAnsi="Times New Roman" w:cs="Times New Roman"/>
          <w:u w:val="single"/>
        </w:rPr>
        <w:t>Role:</w:t>
      </w:r>
      <w:r w:rsidRPr="00926D82">
        <w:rPr>
          <w:rFonts w:ascii="Times New Roman" w:hAnsi="Times New Roman" w:cs="Times New Roman"/>
        </w:rPr>
        <w:t xml:space="preserve"> Postdoctoral Research Associate</w:t>
      </w:r>
    </w:p>
    <w:p w14:paraId="51430B3B" w14:textId="77777777" w:rsidR="001B7E73" w:rsidRPr="00926D82" w:rsidRDefault="001B7E73" w:rsidP="001B7E73">
      <w:pPr>
        <w:spacing w:line="240" w:lineRule="auto"/>
        <w:ind w:left="1890"/>
        <w:contextualSpacing/>
        <w:rPr>
          <w:rFonts w:ascii="Times New Roman" w:hAnsi="Times New Roman" w:cs="Times New Roman"/>
        </w:rPr>
      </w:pPr>
    </w:p>
    <w:p w14:paraId="71B8896E" w14:textId="47964584" w:rsidR="00EB03DA" w:rsidRPr="00926D82" w:rsidRDefault="00EB03DA" w:rsidP="001B7E73">
      <w:pPr>
        <w:spacing w:line="240" w:lineRule="auto"/>
        <w:ind w:left="1890"/>
        <w:contextualSpacing/>
        <w:rPr>
          <w:rFonts w:ascii="Times New Roman" w:hAnsi="Times New Roman" w:cs="Times New Roman"/>
        </w:rPr>
      </w:pPr>
      <w:r w:rsidRPr="00926D82">
        <w:rPr>
          <w:rFonts w:ascii="Times New Roman" w:hAnsi="Times New Roman" w:cs="Times New Roman"/>
        </w:rPr>
        <w:t>Centers for Disease Control and Prevention Foundation, Subaward with Georgia Institute of Technology (2020-2021)</w:t>
      </w:r>
    </w:p>
    <w:p w14:paraId="26D93AF0" w14:textId="77777777" w:rsidR="00EB03DA" w:rsidRPr="00926D82" w:rsidRDefault="00531FFE" w:rsidP="001B7E73">
      <w:pPr>
        <w:spacing w:line="240" w:lineRule="auto"/>
        <w:ind w:left="1890"/>
        <w:contextualSpacing/>
        <w:rPr>
          <w:rFonts w:ascii="Times New Roman" w:hAnsi="Times New Roman" w:cs="Times New Roman"/>
          <w:i/>
          <w:iCs/>
        </w:rPr>
      </w:pPr>
      <w:r w:rsidRPr="00926D82">
        <w:rPr>
          <w:rFonts w:ascii="Times New Roman" w:hAnsi="Times New Roman" w:cs="Times New Roman"/>
          <w:i/>
          <w:iCs/>
        </w:rPr>
        <w:t>COVID-19 Communications Project</w:t>
      </w:r>
    </w:p>
    <w:p w14:paraId="3AB76398" w14:textId="11FD93C2" w:rsidR="00EB03DA" w:rsidRPr="00926D82" w:rsidRDefault="00C54C95" w:rsidP="00C54C95">
      <w:pPr>
        <w:spacing w:line="240" w:lineRule="auto"/>
        <w:ind w:left="2160"/>
        <w:contextualSpacing/>
        <w:rPr>
          <w:rFonts w:ascii="Times New Roman" w:hAnsi="Times New Roman" w:cs="Times New Roman"/>
        </w:rPr>
      </w:pPr>
      <w:r w:rsidRPr="00926D82">
        <w:rPr>
          <w:rFonts w:ascii="Times New Roman" w:hAnsi="Times New Roman" w:cs="Times New Roman"/>
        </w:rPr>
        <w:lastRenderedPageBreak/>
        <w:t>This project addresses the need to make COVID-19 guidance documents from the CDC accessible to a broad range of Americans. The subaward is specifically focused on developing and applying guidelines to revise documents so that they can be read and understood by adults who read at or below a 3</w:t>
      </w:r>
      <w:r w:rsidRPr="00926D82">
        <w:rPr>
          <w:rFonts w:ascii="Times New Roman" w:hAnsi="Times New Roman" w:cs="Times New Roman"/>
          <w:vertAlign w:val="superscript"/>
        </w:rPr>
        <w:t>rd</w:t>
      </w:r>
      <w:r w:rsidRPr="00926D82">
        <w:rPr>
          <w:rFonts w:ascii="Times New Roman" w:hAnsi="Times New Roman" w:cs="Times New Roman"/>
        </w:rPr>
        <w:t xml:space="preserve"> grade reading level. </w:t>
      </w:r>
    </w:p>
    <w:p w14:paraId="5DB02A92" w14:textId="5A90CFFD" w:rsidR="00DE5E0C" w:rsidRPr="00926D82" w:rsidRDefault="00DE5E0C" w:rsidP="00C54C95">
      <w:pPr>
        <w:spacing w:line="240" w:lineRule="auto"/>
        <w:ind w:left="2160"/>
        <w:contextualSpacing/>
        <w:rPr>
          <w:rFonts w:ascii="Times New Roman" w:hAnsi="Times New Roman" w:cs="Times New Roman"/>
        </w:rPr>
      </w:pPr>
      <w:r w:rsidRPr="00926D82">
        <w:rPr>
          <w:rFonts w:ascii="Times New Roman" w:hAnsi="Times New Roman" w:cs="Times New Roman"/>
        </w:rPr>
        <w:t>(PI: Carolyn Phi</w:t>
      </w:r>
      <w:r w:rsidR="000E5163" w:rsidRPr="00926D82">
        <w:rPr>
          <w:rFonts w:ascii="Times New Roman" w:hAnsi="Times New Roman" w:cs="Times New Roman"/>
        </w:rPr>
        <w:t>llips, MEd)</w:t>
      </w:r>
    </w:p>
    <w:p w14:paraId="7F415419" w14:textId="0087F182" w:rsidR="00531FFE" w:rsidRPr="00926D82" w:rsidRDefault="00EB03DA" w:rsidP="00EB03DA">
      <w:pPr>
        <w:spacing w:line="240" w:lineRule="auto"/>
        <w:ind w:left="2160"/>
        <w:contextualSpacing/>
        <w:rPr>
          <w:rFonts w:ascii="Times New Roman" w:hAnsi="Times New Roman" w:cs="Times New Roman"/>
        </w:rPr>
      </w:pPr>
      <w:r w:rsidRPr="00926D82">
        <w:rPr>
          <w:rFonts w:ascii="Times New Roman" w:hAnsi="Times New Roman" w:cs="Times New Roman"/>
          <w:u w:val="single"/>
        </w:rPr>
        <w:t>Role:</w:t>
      </w:r>
      <w:r w:rsidR="00531FFE" w:rsidRPr="00926D82">
        <w:rPr>
          <w:rFonts w:ascii="Times New Roman" w:hAnsi="Times New Roman" w:cs="Times New Roman"/>
        </w:rPr>
        <w:t xml:space="preserve"> MTC project lead</w:t>
      </w:r>
    </w:p>
    <w:p w14:paraId="2FA49534" w14:textId="77777777" w:rsidR="001B7E73" w:rsidRPr="00926D82" w:rsidRDefault="001B7E73" w:rsidP="001B7E73">
      <w:pPr>
        <w:spacing w:line="240" w:lineRule="auto"/>
        <w:ind w:left="1890"/>
        <w:contextualSpacing/>
        <w:rPr>
          <w:rFonts w:ascii="Times New Roman" w:hAnsi="Times New Roman" w:cs="Times New Roman"/>
        </w:rPr>
      </w:pPr>
    </w:p>
    <w:p w14:paraId="6D0FBE52" w14:textId="5DB77E69" w:rsidR="00F03498" w:rsidRPr="00926D82" w:rsidRDefault="00F03498" w:rsidP="001B7E73">
      <w:pPr>
        <w:spacing w:line="240" w:lineRule="auto"/>
        <w:ind w:left="1890"/>
        <w:contextualSpacing/>
        <w:rPr>
          <w:rFonts w:ascii="Times New Roman" w:hAnsi="Times New Roman" w:cs="Times New Roman"/>
        </w:rPr>
      </w:pPr>
      <w:bookmarkStart w:id="8" w:name="OLE_LINK50"/>
      <w:bookmarkStart w:id="9" w:name="OLE_LINK51"/>
      <w:r w:rsidRPr="00926D82">
        <w:rPr>
          <w:rFonts w:ascii="Times New Roman" w:hAnsi="Times New Roman" w:cs="Times New Roman"/>
        </w:rPr>
        <w:t>U.S. Department of Education, Office of Special Education Programs</w:t>
      </w:r>
      <w:r w:rsidR="00DE5E0C" w:rsidRPr="00926D82">
        <w:rPr>
          <w:rFonts w:ascii="Times New Roman" w:hAnsi="Times New Roman" w:cs="Times New Roman"/>
        </w:rPr>
        <w:t xml:space="preserve"> </w:t>
      </w:r>
      <w:bookmarkEnd w:id="8"/>
      <w:bookmarkEnd w:id="9"/>
      <w:r w:rsidR="00DE5E0C" w:rsidRPr="00926D82">
        <w:rPr>
          <w:rFonts w:ascii="Times New Roman" w:hAnsi="Times New Roman" w:cs="Times New Roman"/>
        </w:rPr>
        <w:t xml:space="preserve">Stepping Up </w:t>
      </w:r>
      <w:proofErr w:type="gramStart"/>
      <w:r w:rsidR="00DE5E0C" w:rsidRPr="00926D82">
        <w:rPr>
          <w:rFonts w:ascii="Times New Roman" w:hAnsi="Times New Roman" w:cs="Times New Roman"/>
        </w:rPr>
        <w:t>technology</w:t>
      </w:r>
      <w:proofErr w:type="gramEnd"/>
      <w:r w:rsidR="00DE5E0C" w:rsidRPr="00926D82">
        <w:rPr>
          <w:rFonts w:ascii="Times New Roman" w:hAnsi="Times New Roman" w:cs="Times New Roman"/>
        </w:rPr>
        <w:t xml:space="preserve"> Implementation Award (2015-2019)</w:t>
      </w:r>
    </w:p>
    <w:p w14:paraId="437F9090" w14:textId="79B2FEC8" w:rsidR="00DE5E0C" w:rsidRPr="00926D82" w:rsidRDefault="00DE5E0C" w:rsidP="001B7E73">
      <w:pPr>
        <w:spacing w:line="240" w:lineRule="auto"/>
        <w:ind w:left="1890"/>
        <w:contextualSpacing/>
        <w:rPr>
          <w:rFonts w:ascii="Times New Roman" w:hAnsi="Times New Roman" w:cs="Times New Roman"/>
          <w:i/>
          <w:iCs/>
        </w:rPr>
      </w:pPr>
      <w:r w:rsidRPr="00926D82">
        <w:rPr>
          <w:rFonts w:ascii="Times New Roman" w:hAnsi="Times New Roman" w:cs="Times New Roman"/>
          <w:i/>
          <w:iCs/>
        </w:rPr>
        <w:t>Project Core</w:t>
      </w:r>
    </w:p>
    <w:p w14:paraId="36A936FE" w14:textId="77777777" w:rsidR="00DE5E0C" w:rsidRPr="00926D82" w:rsidRDefault="00DE5E0C" w:rsidP="00DE5E0C">
      <w:pPr>
        <w:spacing w:line="240" w:lineRule="auto"/>
        <w:ind w:left="2160"/>
        <w:contextualSpacing/>
        <w:rPr>
          <w:rFonts w:ascii="Times New Roman" w:hAnsi="Times New Roman" w:cs="Times New Roman"/>
        </w:rPr>
      </w:pPr>
      <w:r w:rsidRPr="00926D82">
        <w:rPr>
          <w:rFonts w:ascii="Times New Roman" w:hAnsi="Times New Roman" w:cs="Times New Roman"/>
        </w:rPr>
        <w:t xml:space="preserve">This project aims to support classroom teachers in providing evidence-based communication and literacy instruction to students with significant cognitive disabilities who are not yet using symbolic forms of communication. </w:t>
      </w:r>
    </w:p>
    <w:p w14:paraId="4BA33B95" w14:textId="77777777" w:rsidR="00DE5E0C" w:rsidRPr="00926D82" w:rsidRDefault="00DE5E0C" w:rsidP="00DE5E0C">
      <w:pPr>
        <w:spacing w:line="240" w:lineRule="auto"/>
        <w:ind w:left="2160"/>
        <w:contextualSpacing/>
        <w:rPr>
          <w:rFonts w:ascii="Times New Roman" w:hAnsi="Times New Roman" w:cs="Times New Roman"/>
        </w:rPr>
      </w:pPr>
      <w:r w:rsidRPr="00926D82">
        <w:rPr>
          <w:rFonts w:ascii="Times New Roman" w:hAnsi="Times New Roman" w:cs="Times New Roman"/>
        </w:rPr>
        <w:t>(PI: Karen Erickson, PhD)</w:t>
      </w:r>
    </w:p>
    <w:p w14:paraId="0C0BB951" w14:textId="73A4FD5F" w:rsidR="00DE5E0C" w:rsidRPr="00926D82" w:rsidRDefault="00DE5E0C" w:rsidP="00DE5E0C">
      <w:pPr>
        <w:spacing w:line="240" w:lineRule="auto"/>
        <w:ind w:left="2160"/>
        <w:contextualSpacing/>
        <w:rPr>
          <w:rFonts w:ascii="Times New Roman" w:hAnsi="Times New Roman" w:cs="Times New Roman"/>
        </w:rPr>
      </w:pPr>
      <w:r w:rsidRPr="00926D82">
        <w:rPr>
          <w:rFonts w:ascii="Times New Roman" w:hAnsi="Times New Roman" w:cs="Times New Roman"/>
          <w:u w:val="single"/>
        </w:rPr>
        <w:t>Role:</w:t>
      </w:r>
      <w:r w:rsidRPr="00926D82">
        <w:rPr>
          <w:rFonts w:ascii="Times New Roman" w:hAnsi="Times New Roman" w:cs="Times New Roman"/>
        </w:rPr>
        <w:t xml:space="preserve"> Research Assistant </w:t>
      </w:r>
    </w:p>
    <w:p w14:paraId="53C01547" w14:textId="77777777" w:rsidR="000E5163" w:rsidRPr="00926D82" w:rsidRDefault="000E5163" w:rsidP="00DE5E0C">
      <w:pPr>
        <w:spacing w:line="240" w:lineRule="auto"/>
        <w:ind w:left="2160"/>
        <w:contextualSpacing/>
        <w:rPr>
          <w:rFonts w:ascii="Times New Roman" w:hAnsi="Times New Roman" w:cs="Times New Roman"/>
        </w:rPr>
      </w:pPr>
    </w:p>
    <w:p w14:paraId="4DA1D83B" w14:textId="6C8900F3" w:rsidR="00EA4FB0" w:rsidRPr="00926D82" w:rsidRDefault="00896D2A" w:rsidP="000E5163">
      <w:pPr>
        <w:spacing w:line="240" w:lineRule="auto"/>
        <w:ind w:left="1890"/>
        <w:contextualSpacing/>
        <w:rPr>
          <w:rFonts w:ascii="Times New Roman" w:hAnsi="Times New Roman" w:cs="Times New Roman"/>
          <w:b/>
          <w:bCs/>
        </w:rPr>
      </w:pPr>
      <w:r>
        <w:rPr>
          <w:rFonts w:ascii="Times New Roman" w:hAnsi="Times New Roman" w:cs="Times New Roman"/>
          <w:b/>
          <w:bCs/>
        </w:rPr>
        <w:t>Unf</w:t>
      </w:r>
      <w:r w:rsidR="000E5163" w:rsidRPr="00926D82">
        <w:rPr>
          <w:rFonts w:ascii="Times New Roman" w:hAnsi="Times New Roman" w:cs="Times New Roman"/>
          <w:b/>
          <w:bCs/>
        </w:rPr>
        <w:t>unded</w:t>
      </w:r>
    </w:p>
    <w:p w14:paraId="1E938D2E" w14:textId="77777777" w:rsidR="000E5163" w:rsidRPr="00926D82" w:rsidRDefault="000E5163" w:rsidP="000E5163">
      <w:pPr>
        <w:spacing w:line="240" w:lineRule="auto"/>
        <w:ind w:left="1890"/>
        <w:contextualSpacing/>
        <w:rPr>
          <w:rFonts w:ascii="Times New Roman" w:hAnsi="Times New Roman" w:cs="Times New Roman"/>
          <w:b/>
          <w:bCs/>
        </w:rPr>
      </w:pPr>
    </w:p>
    <w:p w14:paraId="0232BC62" w14:textId="17710954" w:rsidR="000E5163" w:rsidRPr="00926D82" w:rsidRDefault="005F5E63" w:rsidP="000E5163">
      <w:pPr>
        <w:spacing w:line="240" w:lineRule="auto"/>
        <w:ind w:left="1890"/>
        <w:contextualSpacing/>
        <w:rPr>
          <w:rFonts w:ascii="Times New Roman" w:hAnsi="Times New Roman" w:cs="Times New Roman"/>
        </w:rPr>
      </w:pPr>
      <w:r w:rsidRPr="00926D82">
        <w:rPr>
          <w:rFonts w:ascii="Times New Roman" w:hAnsi="Times New Roman" w:cs="Times New Roman"/>
        </w:rPr>
        <w:t>American Speech-Language-Hearing-Foundation, New Investigators Research Grant</w:t>
      </w:r>
      <w:r w:rsidR="00EB6C00" w:rsidRPr="00926D82">
        <w:rPr>
          <w:rFonts w:ascii="Times New Roman" w:hAnsi="Times New Roman" w:cs="Times New Roman"/>
        </w:rPr>
        <w:t xml:space="preserve"> (2023-2024)</w:t>
      </w:r>
    </w:p>
    <w:p w14:paraId="459DA375" w14:textId="01D55E3A" w:rsidR="00EB6C00" w:rsidRPr="00926D82" w:rsidRDefault="00EB6C00" w:rsidP="000E5163">
      <w:pPr>
        <w:spacing w:line="240" w:lineRule="auto"/>
        <w:ind w:left="1890"/>
        <w:contextualSpacing/>
        <w:rPr>
          <w:rFonts w:ascii="Times New Roman" w:hAnsi="Times New Roman" w:cs="Times New Roman"/>
        </w:rPr>
      </w:pPr>
      <w:r w:rsidRPr="00926D82">
        <w:rPr>
          <w:rFonts w:ascii="Times New Roman" w:hAnsi="Times New Roman" w:cs="Times New Roman"/>
          <w:i/>
          <w:iCs/>
          <w:color w:val="000000"/>
          <w:shd w:val="clear" w:color="auto" w:fill="FFFFFF"/>
        </w:rPr>
        <w:t>Visualizing Text Accessibility: Exploring the Impact of Graphic Symbols on Reading Comprehension for Individuals with Intellectual and Developmental Disabilities</w:t>
      </w:r>
    </w:p>
    <w:p w14:paraId="5E30E5DD" w14:textId="7AA4D1BA" w:rsidR="00A44876" w:rsidRPr="00926D82" w:rsidRDefault="00EB6C00" w:rsidP="00EB6C00">
      <w:pPr>
        <w:spacing w:line="240" w:lineRule="auto"/>
        <w:ind w:left="2160"/>
        <w:contextualSpacing/>
        <w:rPr>
          <w:rFonts w:ascii="Times New Roman" w:hAnsi="Times New Roman" w:cs="Times New Roman"/>
        </w:rPr>
      </w:pPr>
      <w:r w:rsidRPr="00926D82">
        <w:rPr>
          <w:rFonts w:ascii="Times New Roman" w:hAnsi="Times New Roman" w:cs="Times New Roman"/>
        </w:rPr>
        <w:t>Seeks to measure visual attention to print across different presentations of text. Specifically interested in the impact of pairing text with symbols word by word. Investigates relationship between visual attention and reading comprehension.</w:t>
      </w:r>
    </w:p>
    <w:p w14:paraId="65B2C4E0" w14:textId="738445A6" w:rsidR="001E2BC3" w:rsidRPr="00926D82" w:rsidRDefault="001E2BC3" w:rsidP="00EB6C00">
      <w:pPr>
        <w:spacing w:line="240" w:lineRule="auto"/>
        <w:ind w:left="2160"/>
        <w:contextualSpacing/>
        <w:rPr>
          <w:rFonts w:ascii="Times New Roman" w:hAnsi="Times New Roman" w:cs="Times New Roman"/>
        </w:rPr>
      </w:pPr>
      <w:r w:rsidRPr="00926D82">
        <w:rPr>
          <w:rFonts w:ascii="Times New Roman" w:hAnsi="Times New Roman" w:cs="Times New Roman"/>
          <w:u w:val="single"/>
        </w:rPr>
        <w:t>Role:</w:t>
      </w:r>
      <w:r w:rsidRPr="00926D82">
        <w:rPr>
          <w:rFonts w:ascii="Times New Roman" w:hAnsi="Times New Roman" w:cs="Times New Roman"/>
        </w:rPr>
        <w:t xml:space="preserve"> PI</w:t>
      </w:r>
    </w:p>
    <w:p w14:paraId="6A55AC56" w14:textId="77777777" w:rsidR="001E2BC3" w:rsidRPr="00926D82" w:rsidRDefault="001E2BC3" w:rsidP="00EB6C00">
      <w:pPr>
        <w:spacing w:line="240" w:lineRule="auto"/>
        <w:ind w:left="2160"/>
        <w:contextualSpacing/>
        <w:rPr>
          <w:rFonts w:ascii="Times New Roman" w:hAnsi="Times New Roman" w:cs="Times New Roman"/>
        </w:rPr>
      </w:pPr>
    </w:p>
    <w:p w14:paraId="01306071" w14:textId="77777777" w:rsidR="001E2BC3" w:rsidRPr="00926D82" w:rsidRDefault="00A44876" w:rsidP="001E2BC3">
      <w:pPr>
        <w:pStyle w:val="ListParagraph"/>
        <w:spacing w:after="0" w:line="240" w:lineRule="auto"/>
        <w:ind w:left="1890"/>
        <w:rPr>
          <w:rFonts w:ascii="Times New Roman" w:hAnsi="Times New Roman" w:cs="Times New Roman"/>
          <w:color w:val="000000"/>
          <w:shd w:val="clear" w:color="auto" w:fill="FFFFFF"/>
        </w:rPr>
      </w:pPr>
      <w:r w:rsidRPr="00926D82">
        <w:rPr>
          <w:rFonts w:ascii="Times New Roman" w:hAnsi="Times New Roman" w:cs="Times New Roman"/>
          <w:color w:val="000000"/>
          <w:shd w:val="clear" w:color="auto" w:fill="FFFFFF"/>
        </w:rPr>
        <w:t>American Speech-Language-Hearing Foundation, Student Research Grant in Early Childhood Language Development</w:t>
      </w:r>
      <w:r w:rsidR="001E2BC3" w:rsidRPr="00926D82">
        <w:rPr>
          <w:rFonts w:ascii="Times New Roman" w:hAnsi="Times New Roman" w:cs="Times New Roman"/>
          <w:color w:val="000000"/>
          <w:shd w:val="clear" w:color="auto" w:fill="FFFFFF"/>
        </w:rPr>
        <w:t xml:space="preserve"> (2019-2020)</w:t>
      </w:r>
    </w:p>
    <w:p w14:paraId="248E0391" w14:textId="2D82A7F0" w:rsidR="00A44876" w:rsidRPr="00926D82" w:rsidRDefault="00A44876" w:rsidP="001E2BC3">
      <w:pPr>
        <w:pStyle w:val="ListParagraph"/>
        <w:spacing w:after="0" w:line="240" w:lineRule="auto"/>
        <w:ind w:left="1890"/>
        <w:rPr>
          <w:rFonts w:ascii="Times New Roman" w:hAnsi="Times New Roman" w:cs="Times New Roman"/>
          <w:i/>
          <w:color w:val="000000"/>
          <w:shd w:val="clear" w:color="auto" w:fill="FFFFFF"/>
        </w:rPr>
      </w:pPr>
      <w:r w:rsidRPr="00926D82">
        <w:rPr>
          <w:rFonts w:ascii="Times New Roman" w:hAnsi="Times New Roman" w:cs="Times New Roman"/>
          <w:i/>
          <w:color w:val="000000"/>
          <w:shd w:val="clear" w:color="auto" w:fill="FFFFFF"/>
        </w:rPr>
        <w:t>Children with CDKL5: Visual Attention to Print During Shared Reading Before and After Print Referencing</w:t>
      </w:r>
    </w:p>
    <w:p w14:paraId="78957C29" w14:textId="77777777" w:rsidR="002C78BD" w:rsidRPr="00926D82" w:rsidRDefault="002C78BD" w:rsidP="002C78BD">
      <w:pPr>
        <w:spacing w:after="0" w:line="240" w:lineRule="auto"/>
        <w:ind w:left="2160"/>
        <w:contextualSpacing/>
        <w:rPr>
          <w:rFonts w:ascii="Times New Roman" w:hAnsi="Times New Roman" w:cs="Times New Roman"/>
        </w:rPr>
      </w:pPr>
      <w:r w:rsidRPr="00926D82">
        <w:rPr>
          <w:rFonts w:ascii="Times New Roman" w:hAnsi="Times New Roman" w:cs="Times New Roman"/>
        </w:rPr>
        <w:t xml:space="preserve">Investigated individuals with CDKL5 visual attention to print during shared book reading interactions before and after the introduction of a print referencing strategy. </w:t>
      </w:r>
    </w:p>
    <w:p w14:paraId="003092AF" w14:textId="77777777" w:rsidR="002C78BD" w:rsidRPr="00926D82" w:rsidRDefault="002C78BD" w:rsidP="002C78BD">
      <w:pPr>
        <w:spacing w:after="0" w:line="240" w:lineRule="auto"/>
        <w:ind w:left="2160"/>
        <w:contextualSpacing/>
        <w:rPr>
          <w:rFonts w:ascii="Times New Roman" w:hAnsi="Times New Roman" w:cs="Times New Roman"/>
        </w:rPr>
      </w:pPr>
      <w:r w:rsidRPr="00926D82">
        <w:rPr>
          <w:rFonts w:ascii="Times New Roman" w:hAnsi="Times New Roman" w:cs="Times New Roman"/>
          <w:u w:val="single"/>
        </w:rPr>
        <w:t>Role:</w:t>
      </w:r>
      <w:r w:rsidRPr="00926D82">
        <w:rPr>
          <w:rFonts w:ascii="Times New Roman" w:hAnsi="Times New Roman" w:cs="Times New Roman"/>
        </w:rPr>
        <w:t xml:space="preserve"> PI</w:t>
      </w:r>
    </w:p>
    <w:p w14:paraId="302235D4" w14:textId="77777777" w:rsidR="002C78BD" w:rsidRPr="00926D82" w:rsidRDefault="002C78BD" w:rsidP="002C78BD">
      <w:pPr>
        <w:spacing w:after="0" w:line="240" w:lineRule="auto"/>
        <w:contextualSpacing/>
        <w:rPr>
          <w:rFonts w:ascii="Times New Roman" w:hAnsi="Times New Roman" w:cs="Times New Roman"/>
          <w:u w:val="single"/>
        </w:rPr>
      </w:pPr>
    </w:p>
    <w:p w14:paraId="1D7B68A8" w14:textId="187F203C" w:rsidR="002C78BD" w:rsidRPr="00926D82" w:rsidRDefault="002C78BD" w:rsidP="002C78BD">
      <w:pPr>
        <w:spacing w:after="0" w:line="240" w:lineRule="auto"/>
        <w:ind w:left="1890"/>
        <w:contextualSpacing/>
        <w:rPr>
          <w:rFonts w:ascii="Times New Roman" w:hAnsi="Times New Roman" w:cs="Times New Roman"/>
        </w:rPr>
      </w:pPr>
      <w:r w:rsidRPr="00926D82">
        <w:rPr>
          <w:rFonts w:ascii="Times New Roman" w:hAnsi="Times New Roman" w:cs="Times New Roman"/>
        </w:rPr>
        <w:t>U.S. Department of Education, Office of Special Education Programs</w:t>
      </w:r>
    </w:p>
    <w:p w14:paraId="652599AD" w14:textId="1E3AFDFC" w:rsidR="002C78BD" w:rsidRPr="00926D82" w:rsidRDefault="002C78BD" w:rsidP="00845663">
      <w:pPr>
        <w:spacing w:after="0" w:line="240" w:lineRule="auto"/>
        <w:ind w:left="1890"/>
        <w:contextualSpacing/>
        <w:rPr>
          <w:rFonts w:ascii="Times New Roman" w:hAnsi="Times New Roman" w:cs="Times New Roman"/>
          <w:i/>
          <w:iCs/>
        </w:rPr>
      </w:pPr>
      <w:r w:rsidRPr="00926D82">
        <w:rPr>
          <w:rFonts w:ascii="Times New Roman" w:hAnsi="Times New Roman" w:cs="Times New Roman"/>
          <w:i/>
          <w:iCs/>
        </w:rPr>
        <w:t xml:space="preserve">Universally Designed Literacy Library </w:t>
      </w:r>
    </w:p>
    <w:p w14:paraId="09513363" w14:textId="462850B9" w:rsidR="002C78BD" w:rsidRPr="00926D82" w:rsidRDefault="002C78BD" w:rsidP="002C78BD">
      <w:pPr>
        <w:spacing w:after="0" w:line="240" w:lineRule="auto"/>
        <w:ind w:left="2160"/>
        <w:contextualSpacing/>
        <w:rPr>
          <w:rFonts w:ascii="Times New Roman" w:hAnsi="Times New Roman" w:cs="Times New Roman"/>
        </w:rPr>
      </w:pPr>
      <w:r w:rsidRPr="00926D82">
        <w:rPr>
          <w:rFonts w:ascii="Times New Roman" w:hAnsi="Times New Roman" w:cs="Times New Roman"/>
        </w:rPr>
        <w:t xml:space="preserve">This project intends to create a universally accessible literacy library to be used by special education classrooms throughout Washington State. </w:t>
      </w:r>
    </w:p>
    <w:p w14:paraId="740E0714" w14:textId="4F071830" w:rsidR="006A5134" w:rsidRPr="00926D82" w:rsidRDefault="006A5134" w:rsidP="002C78BD">
      <w:pPr>
        <w:spacing w:after="0" w:line="240" w:lineRule="auto"/>
        <w:ind w:left="2160"/>
        <w:contextualSpacing/>
        <w:rPr>
          <w:rFonts w:ascii="Times New Roman" w:hAnsi="Times New Roman" w:cs="Times New Roman"/>
        </w:rPr>
      </w:pPr>
      <w:r w:rsidRPr="00926D82">
        <w:rPr>
          <w:rFonts w:ascii="Times New Roman" w:hAnsi="Times New Roman" w:cs="Times New Roman"/>
        </w:rPr>
        <w:t>(PI</w:t>
      </w:r>
      <w:r w:rsidR="00845663" w:rsidRPr="00926D82">
        <w:rPr>
          <w:rFonts w:ascii="Times New Roman" w:hAnsi="Times New Roman" w:cs="Times New Roman"/>
        </w:rPr>
        <w:t>:</w:t>
      </w:r>
      <w:r w:rsidRPr="00926D82">
        <w:rPr>
          <w:rFonts w:ascii="Times New Roman" w:hAnsi="Times New Roman" w:cs="Times New Roman"/>
        </w:rPr>
        <w:t xml:space="preserve"> </w:t>
      </w:r>
      <w:r w:rsidR="00845663" w:rsidRPr="00926D82">
        <w:rPr>
          <w:rFonts w:ascii="Times New Roman" w:hAnsi="Times New Roman" w:cs="Times New Roman"/>
        </w:rPr>
        <w:t>Kristin Leslie, OTR/L)</w:t>
      </w:r>
    </w:p>
    <w:p w14:paraId="1FF7422D" w14:textId="11AC427B" w:rsidR="00845663" w:rsidRPr="00926D82" w:rsidRDefault="00845663" w:rsidP="002C78BD">
      <w:pPr>
        <w:spacing w:after="0" w:line="240" w:lineRule="auto"/>
        <w:ind w:left="2160"/>
        <w:contextualSpacing/>
        <w:rPr>
          <w:rFonts w:ascii="Times New Roman" w:hAnsi="Times New Roman" w:cs="Times New Roman"/>
        </w:rPr>
      </w:pPr>
      <w:r w:rsidRPr="00926D82">
        <w:rPr>
          <w:rFonts w:ascii="Times New Roman" w:hAnsi="Times New Roman" w:cs="Times New Roman"/>
          <w:u w:val="single"/>
        </w:rPr>
        <w:t>Role:</w:t>
      </w:r>
      <w:r w:rsidRPr="00926D82">
        <w:rPr>
          <w:rFonts w:ascii="Times New Roman" w:hAnsi="Times New Roman" w:cs="Times New Roman"/>
        </w:rPr>
        <w:t xml:space="preserve"> Program Evaluator </w:t>
      </w:r>
    </w:p>
    <w:p w14:paraId="0370D893" w14:textId="226AC4FB" w:rsidR="001E2BC3" w:rsidRPr="00926D82" w:rsidRDefault="001E2BC3" w:rsidP="001E2BC3">
      <w:pPr>
        <w:pStyle w:val="ListParagraph"/>
        <w:spacing w:after="0" w:line="240" w:lineRule="auto"/>
        <w:ind w:left="1890"/>
        <w:rPr>
          <w:rFonts w:ascii="Times New Roman" w:hAnsi="Times New Roman" w:cs="Times New Roman"/>
          <w:iCs/>
          <w:color w:val="000000"/>
          <w:shd w:val="clear" w:color="auto" w:fill="FFFFFF"/>
        </w:rPr>
      </w:pPr>
    </w:p>
    <w:p w14:paraId="369C1BB4" w14:textId="23E7D967" w:rsidR="00A44876" w:rsidRPr="00926D82" w:rsidRDefault="00CE1BE3" w:rsidP="00845663">
      <w:pPr>
        <w:spacing w:line="240" w:lineRule="auto"/>
        <w:contextualSpacing/>
        <w:rPr>
          <w:rFonts w:ascii="Times New Roman" w:hAnsi="Times New Roman" w:cs="Times New Roman"/>
          <w:b/>
          <w:bCs/>
        </w:rPr>
      </w:pPr>
      <w:r w:rsidRPr="00926D82">
        <w:rPr>
          <w:rFonts w:ascii="Times New Roman" w:hAnsi="Times New Roman" w:cs="Times New Roman"/>
          <w:b/>
          <w:bCs/>
        </w:rPr>
        <w:t xml:space="preserve">Presentations </w:t>
      </w:r>
    </w:p>
    <w:p w14:paraId="66B74695" w14:textId="0FAC64D5" w:rsidR="00CE1BE3" w:rsidRPr="00926D82" w:rsidRDefault="00CE1BE3" w:rsidP="00CE1BE3">
      <w:pPr>
        <w:spacing w:line="240" w:lineRule="auto"/>
        <w:contextualSpacing/>
        <w:rPr>
          <w:rFonts w:ascii="Times New Roman" w:hAnsi="Times New Roman" w:cs="Times New Roman"/>
          <w:i/>
          <w:iCs/>
        </w:rPr>
      </w:pPr>
      <w:r w:rsidRPr="00926D82">
        <w:rPr>
          <w:rFonts w:ascii="Times New Roman" w:hAnsi="Times New Roman" w:cs="Times New Roman"/>
          <w:i/>
          <w:iCs/>
        </w:rPr>
        <w:t>*</w:t>
      </w:r>
      <w:proofErr w:type="gramStart"/>
      <w:r w:rsidRPr="00926D82">
        <w:rPr>
          <w:rFonts w:ascii="Times New Roman" w:hAnsi="Times New Roman" w:cs="Times New Roman"/>
          <w:i/>
          <w:iCs/>
        </w:rPr>
        <w:t>indicates</w:t>
      </w:r>
      <w:proofErr w:type="gramEnd"/>
      <w:r w:rsidRPr="00926D82">
        <w:rPr>
          <w:rFonts w:ascii="Times New Roman" w:hAnsi="Times New Roman" w:cs="Times New Roman"/>
          <w:i/>
          <w:iCs/>
        </w:rPr>
        <w:t xml:space="preserve"> a student/trainee co-author</w:t>
      </w:r>
    </w:p>
    <w:p w14:paraId="138FC2F5" w14:textId="77777777" w:rsidR="00622168" w:rsidRDefault="00622168" w:rsidP="00CE1BE3">
      <w:pPr>
        <w:spacing w:line="240" w:lineRule="auto"/>
        <w:ind w:left="1890"/>
        <w:contextualSpacing/>
        <w:rPr>
          <w:rFonts w:ascii="Times New Roman" w:hAnsi="Times New Roman" w:cs="Times New Roman"/>
          <w:b/>
          <w:bCs/>
        </w:rPr>
      </w:pPr>
    </w:p>
    <w:p w14:paraId="026C6ADC" w14:textId="75FD5AC2" w:rsidR="00CE1BE3" w:rsidRPr="00926D82" w:rsidRDefault="00CE1BE3" w:rsidP="00CE1BE3">
      <w:pPr>
        <w:spacing w:line="240" w:lineRule="auto"/>
        <w:ind w:left="1890"/>
        <w:contextualSpacing/>
        <w:rPr>
          <w:rFonts w:ascii="Times New Roman" w:hAnsi="Times New Roman" w:cs="Times New Roman"/>
          <w:b/>
          <w:bCs/>
        </w:rPr>
      </w:pPr>
      <w:r w:rsidRPr="00926D82">
        <w:rPr>
          <w:rFonts w:ascii="Times New Roman" w:hAnsi="Times New Roman" w:cs="Times New Roman"/>
          <w:b/>
          <w:bCs/>
        </w:rPr>
        <w:t xml:space="preserve">Invited Presentations </w:t>
      </w:r>
    </w:p>
    <w:p w14:paraId="604C5908" w14:textId="77777777" w:rsidR="00CE1BE3" w:rsidRPr="00926D82" w:rsidRDefault="00CE1BE3" w:rsidP="00CE1BE3">
      <w:pPr>
        <w:spacing w:line="240" w:lineRule="auto"/>
        <w:ind w:left="1890"/>
        <w:contextualSpacing/>
        <w:rPr>
          <w:rFonts w:ascii="Times New Roman" w:hAnsi="Times New Roman" w:cs="Times New Roman"/>
          <w:b/>
          <w:bCs/>
        </w:rPr>
      </w:pPr>
    </w:p>
    <w:p w14:paraId="273EEA20" w14:textId="7E01F4D1" w:rsidR="0055454D" w:rsidRPr="00926D82" w:rsidRDefault="0055454D" w:rsidP="001551DE">
      <w:pPr>
        <w:spacing w:after="0" w:line="240" w:lineRule="auto"/>
        <w:ind w:left="2160" w:hanging="360"/>
        <w:rPr>
          <w:rFonts w:ascii="Times New Roman" w:hAnsi="Times New Roman" w:cs="Times New Roman"/>
        </w:rPr>
      </w:pPr>
      <w:r w:rsidRPr="00926D82">
        <w:rPr>
          <w:rFonts w:ascii="Times New Roman" w:hAnsi="Times New Roman" w:cs="Times New Roman"/>
        </w:rPr>
        <w:t xml:space="preserve">10. </w:t>
      </w:r>
      <w:r w:rsidRPr="00926D82">
        <w:rPr>
          <w:rFonts w:ascii="Times New Roman" w:hAnsi="Times New Roman" w:cs="Times New Roman"/>
          <w:b/>
          <w:bCs/>
        </w:rPr>
        <w:t xml:space="preserve">Benson-Goldberg, S. </w:t>
      </w:r>
      <w:r w:rsidRPr="00926D82">
        <w:rPr>
          <w:rFonts w:ascii="Times New Roman" w:hAnsi="Times New Roman" w:cs="Times New Roman"/>
        </w:rPr>
        <w:t xml:space="preserve">(2024, June). </w:t>
      </w:r>
      <w:r w:rsidRPr="00926D82">
        <w:rPr>
          <w:rFonts w:ascii="Times New Roman" w:hAnsi="Times New Roman" w:cs="Times New Roman"/>
          <w:i/>
          <w:iCs/>
        </w:rPr>
        <w:t xml:space="preserve">Communication and AAC. </w:t>
      </w:r>
      <w:r w:rsidRPr="00926D82">
        <w:rPr>
          <w:rFonts w:ascii="Times New Roman" w:hAnsi="Times New Roman" w:cs="Times New Roman"/>
        </w:rPr>
        <w:t>6</w:t>
      </w:r>
      <w:r w:rsidRPr="00926D82">
        <w:rPr>
          <w:rFonts w:ascii="Times New Roman" w:hAnsi="Times New Roman" w:cs="Times New Roman"/>
          <w:vertAlign w:val="superscript"/>
        </w:rPr>
        <w:t>th</w:t>
      </w:r>
      <w:r w:rsidRPr="00926D82">
        <w:rPr>
          <w:rFonts w:ascii="Times New Roman" w:hAnsi="Times New Roman" w:cs="Times New Roman"/>
        </w:rPr>
        <w:t xml:space="preserve"> CDD Family Educational &amp; Awareness Conference, Cleveland, OH. </w:t>
      </w:r>
    </w:p>
    <w:p w14:paraId="33A886DF" w14:textId="2D797D5F" w:rsidR="0055454D" w:rsidRPr="00926D82" w:rsidRDefault="0055454D" w:rsidP="0055454D">
      <w:pPr>
        <w:spacing w:after="0" w:line="240" w:lineRule="auto"/>
        <w:ind w:left="2160" w:hanging="270"/>
        <w:rPr>
          <w:rFonts w:ascii="Times New Roman" w:hAnsi="Times New Roman" w:cs="Times New Roman"/>
        </w:rPr>
      </w:pPr>
      <w:r w:rsidRPr="00926D82">
        <w:rPr>
          <w:rFonts w:ascii="Times New Roman" w:hAnsi="Times New Roman" w:cs="Times New Roman"/>
        </w:rPr>
        <w:t xml:space="preserve">9. </w:t>
      </w:r>
      <w:r w:rsidRPr="00926D82">
        <w:rPr>
          <w:rFonts w:ascii="Times New Roman" w:hAnsi="Times New Roman" w:cs="Times New Roman"/>
          <w:b/>
          <w:bCs/>
        </w:rPr>
        <w:t xml:space="preserve">Benson-Goldberg, S. </w:t>
      </w:r>
      <w:r w:rsidRPr="00926D82">
        <w:rPr>
          <w:rFonts w:ascii="Times New Roman" w:hAnsi="Times New Roman" w:cs="Times New Roman"/>
        </w:rPr>
        <w:t xml:space="preserve">(2023, October). </w:t>
      </w:r>
      <w:r w:rsidRPr="00926D82">
        <w:rPr>
          <w:rFonts w:ascii="Times New Roman" w:hAnsi="Times New Roman" w:cs="Times New Roman"/>
          <w:i/>
          <w:iCs/>
        </w:rPr>
        <w:t>Mind the Gap: How Reported, Enacted, and Imagined Instruction Impacts Emergent Literacy Learning Opportunities.</w:t>
      </w:r>
      <w:r w:rsidRPr="00926D82">
        <w:rPr>
          <w:rFonts w:ascii="Times New Roman" w:hAnsi="Times New Roman" w:cs="Times New Roman"/>
        </w:rPr>
        <w:t xml:space="preserve"> Talking AAC, Lansing, MI. </w:t>
      </w:r>
    </w:p>
    <w:p w14:paraId="634AEA28" w14:textId="75E9C7B7" w:rsidR="0055454D" w:rsidRPr="00926D82" w:rsidRDefault="0055454D" w:rsidP="0055454D">
      <w:pPr>
        <w:spacing w:after="0" w:line="240" w:lineRule="auto"/>
        <w:ind w:left="2160" w:hanging="270"/>
        <w:rPr>
          <w:rFonts w:ascii="Times New Roman" w:hAnsi="Times New Roman" w:cs="Times New Roman"/>
        </w:rPr>
      </w:pPr>
      <w:r w:rsidRPr="00926D82">
        <w:rPr>
          <w:rFonts w:ascii="Times New Roman" w:hAnsi="Times New Roman" w:cs="Times New Roman"/>
        </w:rPr>
        <w:t xml:space="preserve">8. </w:t>
      </w:r>
      <w:r w:rsidRPr="00926D82">
        <w:rPr>
          <w:rFonts w:ascii="Times New Roman" w:hAnsi="Times New Roman" w:cs="Times New Roman"/>
          <w:b/>
          <w:bCs/>
        </w:rPr>
        <w:t xml:space="preserve">Benson-Goldberg, S. </w:t>
      </w:r>
      <w:r w:rsidRPr="00926D82">
        <w:rPr>
          <w:rFonts w:ascii="Times New Roman" w:hAnsi="Times New Roman" w:cs="Times New Roman"/>
        </w:rPr>
        <w:t xml:space="preserve">(2022, November). </w:t>
      </w:r>
      <w:r w:rsidRPr="00926D82">
        <w:rPr>
          <w:rFonts w:ascii="Times New Roman" w:hAnsi="Times New Roman" w:cs="Times New Roman"/>
          <w:i/>
          <w:iCs/>
        </w:rPr>
        <w:t>Robust Vocabulary Instruction for Students with Significant Support Needs Who Use AAC.</w:t>
      </w:r>
      <w:r w:rsidRPr="00926D82">
        <w:rPr>
          <w:rFonts w:ascii="Times New Roman" w:hAnsi="Times New Roman" w:cs="Times New Roman"/>
        </w:rPr>
        <w:t xml:space="preserve"> Talking AAC, Lansing, MI. </w:t>
      </w:r>
    </w:p>
    <w:p w14:paraId="258649B6" w14:textId="1B6D491F" w:rsidR="00660980" w:rsidRPr="00926D82" w:rsidRDefault="0055454D" w:rsidP="0055454D">
      <w:pPr>
        <w:spacing w:after="0" w:line="240" w:lineRule="auto"/>
        <w:ind w:left="2160" w:hanging="270"/>
        <w:rPr>
          <w:rFonts w:ascii="Times New Roman" w:hAnsi="Times New Roman" w:cs="Times New Roman"/>
        </w:rPr>
      </w:pPr>
      <w:r w:rsidRPr="00926D82">
        <w:rPr>
          <w:rFonts w:ascii="Times New Roman" w:hAnsi="Times New Roman" w:cs="Times New Roman"/>
        </w:rPr>
        <w:t>7.</w:t>
      </w:r>
      <w:r w:rsidRPr="00926D82">
        <w:rPr>
          <w:rFonts w:ascii="Times New Roman" w:hAnsi="Times New Roman" w:cs="Times New Roman"/>
          <w:b/>
          <w:bCs/>
        </w:rPr>
        <w:t xml:space="preserve"> Benson-Goldberg, S. </w:t>
      </w:r>
      <w:r w:rsidRPr="00926D82">
        <w:rPr>
          <w:rFonts w:ascii="Times New Roman" w:hAnsi="Times New Roman" w:cs="Times New Roman"/>
        </w:rPr>
        <w:t xml:space="preserve">(2022, November). </w:t>
      </w:r>
      <w:r w:rsidRPr="00926D82">
        <w:rPr>
          <w:rFonts w:ascii="Times New Roman" w:hAnsi="Times New Roman" w:cs="Times New Roman"/>
          <w:i/>
          <w:iCs/>
        </w:rPr>
        <w:t>Praise and Language Interventions: Implications for AAC.</w:t>
      </w:r>
      <w:r w:rsidRPr="00926D82">
        <w:rPr>
          <w:rFonts w:ascii="Times New Roman" w:hAnsi="Times New Roman" w:cs="Times New Roman"/>
        </w:rPr>
        <w:t xml:space="preserve"> Talking AAC, Lansing, MI. </w:t>
      </w:r>
    </w:p>
    <w:p w14:paraId="16D6CB9D" w14:textId="5A2A5832" w:rsidR="00C508D4" w:rsidRPr="00926D82" w:rsidRDefault="00C508D4" w:rsidP="009601EF">
      <w:pPr>
        <w:spacing w:line="240" w:lineRule="auto"/>
        <w:ind w:left="2160" w:hanging="270"/>
        <w:contextualSpacing/>
        <w:rPr>
          <w:rFonts w:ascii="Times New Roman" w:hAnsi="Times New Roman" w:cs="Times New Roman"/>
        </w:rPr>
      </w:pPr>
      <w:r w:rsidRPr="00926D82">
        <w:rPr>
          <w:rFonts w:ascii="Times New Roman" w:hAnsi="Times New Roman" w:cs="Times New Roman"/>
        </w:rPr>
        <w:t>6.</w:t>
      </w:r>
      <w:r w:rsidR="00660980" w:rsidRPr="00926D82">
        <w:rPr>
          <w:rFonts w:ascii="Times New Roman" w:hAnsi="Times New Roman" w:cs="Times New Roman"/>
        </w:rPr>
        <w:t xml:space="preserve"> Erickson, K., Geist, L., Hatch, P., &amp; </w:t>
      </w:r>
      <w:r w:rsidR="00660980" w:rsidRPr="00926D82">
        <w:rPr>
          <w:rFonts w:ascii="Times New Roman" w:hAnsi="Times New Roman" w:cs="Times New Roman"/>
          <w:b/>
          <w:bCs/>
        </w:rPr>
        <w:t>Benson-Goldberg, S.</w:t>
      </w:r>
      <w:r w:rsidR="00660980" w:rsidRPr="00926D82">
        <w:rPr>
          <w:rFonts w:ascii="Times New Roman" w:hAnsi="Times New Roman" w:cs="Times New Roman"/>
        </w:rPr>
        <w:t xml:space="preserve"> (2021, November). </w:t>
      </w:r>
      <w:r w:rsidR="00660980" w:rsidRPr="00926D82">
        <w:rPr>
          <w:rFonts w:ascii="Times New Roman" w:hAnsi="Times New Roman" w:cs="Times New Roman"/>
          <w:i/>
          <w:iCs/>
        </w:rPr>
        <w:t>Core Vocabulary and School-aged Students who are Beginning Communicators.</w:t>
      </w:r>
      <w:r w:rsidR="00660980" w:rsidRPr="00926D82">
        <w:rPr>
          <w:rFonts w:ascii="Times New Roman" w:hAnsi="Times New Roman" w:cs="Times New Roman"/>
        </w:rPr>
        <w:t xml:space="preserve"> Oral seminar presented at Annual Meeting of the American Speech-Language and Hearing Association, Washington D.C.</w:t>
      </w:r>
    </w:p>
    <w:p w14:paraId="144F361F" w14:textId="00D2175C" w:rsidR="000074FF" w:rsidRPr="00926D82" w:rsidRDefault="000074FF" w:rsidP="009601EF">
      <w:pPr>
        <w:spacing w:line="240" w:lineRule="auto"/>
        <w:ind w:left="2160" w:hanging="270"/>
        <w:contextualSpacing/>
        <w:rPr>
          <w:rFonts w:ascii="Times New Roman" w:hAnsi="Times New Roman" w:cs="Times New Roman"/>
        </w:rPr>
      </w:pPr>
      <w:r w:rsidRPr="00926D82">
        <w:rPr>
          <w:rFonts w:ascii="Times New Roman" w:hAnsi="Times New Roman" w:cs="Times New Roman"/>
        </w:rPr>
        <w:t xml:space="preserve">5. </w:t>
      </w:r>
      <w:r w:rsidR="00C508D4" w:rsidRPr="00926D82">
        <w:rPr>
          <w:rFonts w:ascii="Times New Roman" w:hAnsi="Times New Roman" w:cs="Times New Roman"/>
        </w:rPr>
        <w:t xml:space="preserve">Erickson, K., Geist, L., Hatch, P., &amp; </w:t>
      </w:r>
      <w:r w:rsidR="00C508D4" w:rsidRPr="00926D82">
        <w:rPr>
          <w:rFonts w:ascii="Times New Roman" w:hAnsi="Times New Roman" w:cs="Times New Roman"/>
          <w:b/>
          <w:bCs/>
        </w:rPr>
        <w:t>Benson-Goldberg, S.</w:t>
      </w:r>
      <w:r w:rsidR="00C508D4" w:rsidRPr="00926D82">
        <w:rPr>
          <w:rFonts w:ascii="Times New Roman" w:hAnsi="Times New Roman" w:cs="Times New Roman"/>
        </w:rPr>
        <w:t xml:space="preserve"> (2021, August). </w:t>
      </w:r>
      <w:r w:rsidR="00C508D4" w:rsidRPr="00926D82">
        <w:rPr>
          <w:rFonts w:ascii="Times New Roman" w:hAnsi="Times New Roman" w:cs="Times New Roman"/>
          <w:i/>
          <w:iCs/>
        </w:rPr>
        <w:t>Core Vocabulary and Older Children with Complex Needs</w:t>
      </w:r>
      <w:r w:rsidR="00C508D4" w:rsidRPr="00926D82">
        <w:rPr>
          <w:rFonts w:ascii="Times New Roman" w:hAnsi="Times New Roman" w:cs="Times New Roman"/>
        </w:rPr>
        <w:t>. ISAAC Connect Virtual Conference.</w:t>
      </w:r>
    </w:p>
    <w:p w14:paraId="256613DB" w14:textId="603CB742" w:rsidR="00281E26" w:rsidRPr="00926D82" w:rsidRDefault="000074FF" w:rsidP="009601EF">
      <w:pPr>
        <w:spacing w:line="240" w:lineRule="auto"/>
        <w:ind w:left="2160" w:hanging="270"/>
        <w:contextualSpacing/>
        <w:rPr>
          <w:rFonts w:ascii="Times New Roman" w:hAnsi="Times New Roman" w:cs="Times New Roman"/>
        </w:rPr>
      </w:pPr>
      <w:r w:rsidRPr="00926D82">
        <w:rPr>
          <w:rFonts w:ascii="Times New Roman" w:hAnsi="Times New Roman" w:cs="Times New Roman"/>
        </w:rPr>
        <w:t xml:space="preserve">4. Erickson, K., Dorney, K., &amp; </w:t>
      </w:r>
      <w:r w:rsidRPr="00926D82">
        <w:rPr>
          <w:rFonts w:ascii="Times New Roman" w:hAnsi="Times New Roman" w:cs="Times New Roman"/>
          <w:b/>
          <w:bCs/>
        </w:rPr>
        <w:t>Benson-Goldberg, S.</w:t>
      </w:r>
      <w:r w:rsidRPr="00926D82">
        <w:rPr>
          <w:rFonts w:ascii="Times New Roman" w:hAnsi="Times New Roman" w:cs="Times New Roman"/>
        </w:rPr>
        <w:t xml:space="preserve"> (2020, October). </w:t>
      </w:r>
      <w:r w:rsidRPr="00926D82">
        <w:rPr>
          <w:rFonts w:ascii="Times New Roman" w:hAnsi="Times New Roman" w:cs="Times New Roman"/>
          <w:i/>
          <w:iCs/>
        </w:rPr>
        <w:t>Literacy and Communication for Students with Complex Multiple Disabilities.</w:t>
      </w:r>
      <w:r w:rsidRPr="00926D82">
        <w:rPr>
          <w:rFonts w:ascii="Times New Roman" w:hAnsi="Times New Roman" w:cs="Times New Roman"/>
        </w:rPr>
        <w:t xml:space="preserve"> Preconference workshop at Closing the Gap Virtual Conference. (webinar)</w:t>
      </w:r>
    </w:p>
    <w:p w14:paraId="0ED15D3D" w14:textId="21647195" w:rsidR="00950FAA" w:rsidRPr="00926D82" w:rsidRDefault="00281E26" w:rsidP="009601EF">
      <w:pPr>
        <w:spacing w:line="240" w:lineRule="auto"/>
        <w:ind w:left="2160" w:hanging="270"/>
        <w:contextualSpacing/>
        <w:rPr>
          <w:rFonts w:ascii="Times New Roman" w:hAnsi="Times New Roman" w:cs="Times New Roman"/>
        </w:rPr>
      </w:pPr>
      <w:r w:rsidRPr="00926D82">
        <w:rPr>
          <w:rFonts w:ascii="Times New Roman" w:hAnsi="Times New Roman" w:cs="Times New Roman"/>
        </w:rPr>
        <w:t xml:space="preserve">3. </w:t>
      </w:r>
      <w:r w:rsidRPr="00926D82">
        <w:rPr>
          <w:rFonts w:ascii="Times New Roman" w:hAnsi="Times New Roman" w:cs="Times New Roman"/>
          <w:b/>
          <w:bCs/>
        </w:rPr>
        <w:t>Benson-Goldberg, S.</w:t>
      </w:r>
      <w:r w:rsidRPr="00926D82">
        <w:rPr>
          <w:rFonts w:ascii="Times New Roman" w:hAnsi="Times New Roman" w:cs="Times New Roman"/>
        </w:rPr>
        <w:t xml:space="preserve"> (2020, June). </w:t>
      </w:r>
      <w:r w:rsidRPr="00926D82">
        <w:rPr>
          <w:rFonts w:ascii="Times New Roman" w:hAnsi="Times New Roman" w:cs="Times New Roman"/>
          <w:i/>
          <w:iCs/>
        </w:rPr>
        <w:t>Shared Reading: Supporting Communication with children with CDKL5</w:t>
      </w:r>
      <w:r w:rsidRPr="00926D82">
        <w:rPr>
          <w:rFonts w:ascii="Times New Roman" w:hAnsi="Times New Roman" w:cs="Times New Roman"/>
        </w:rPr>
        <w:t>. CDKL5 Family Conference, Houston, Texas. (Conference Cancelled).</w:t>
      </w:r>
    </w:p>
    <w:p w14:paraId="22C32D28" w14:textId="1D137738" w:rsidR="00E97603" w:rsidRPr="00926D82" w:rsidRDefault="00E97603" w:rsidP="009601EF">
      <w:pPr>
        <w:spacing w:line="240" w:lineRule="auto"/>
        <w:ind w:left="2160" w:hanging="270"/>
        <w:contextualSpacing/>
        <w:rPr>
          <w:rFonts w:ascii="Times New Roman" w:hAnsi="Times New Roman" w:cs="Times New Roman"/>
        </w:rPr>
      </w:pPr>
      <w:r w:rsidRPr="00926D82">
        <w:rPr>
          <w:rFonts w:ascii="Times New Roman" w:hAnsi="Times New Roman" w:cs="Times New Roman"/>
        </w:rPr>
        <w:t xml:space="preserve">2. </w:t>
      </w:r>
      <w:r w:rsidR="00950FAA" w:rsidRPr="00926D82">
        <w:rPr>
          <w:rFonts w:ascii="Times New Roman" w:hAnsi="Times New Roman" w:cs="Times New Roman"/>
        </w:rPr>
        <w:t xml:space="preserve">Erickson, K., &amp; </w:t>
      </w:r>
      <w:r w:rsidR="00950FAA" w:rsidRPr="00926D82">
        <w:rPr>
          <w:rFonts w:ascii="Times New Roman" w:hAnsi="Times New Roman" w:cs="Times New Roman"/>
          <w:b/>
          <w:bCs/>
        </w:rPr>
        <w:t>Benson-Goldberg, S.</w:t>
      </w:r>
      <w:r w:rsidR="00950FAA" w:rsidRPr="00926D82">
        <w:rPr>
          <w:rFonts w:ascii="Times New Roman" w:hAnsi="Times New Roman" w:cs="Times New Roman"/>
        </w:rPr>
        <w:t xml:space="preserve"> (2019, November). </w:t>
      </w:r>
      <w:r w:rsidR="00950FAA" w:rsidRPr="00926D82">
        <w:rPr>
          <w:rFonts w:ascii="Times New Roman" w:hAnsi="Times New Roman" w:cs="Times New Roman"/>
          <w:i/>
          <w:iCs/>
        </w:rPr>
        <w:t xml:space="preserve">Literacy and Communication for Students with Complex Multiple Disabilities including Visual Impairments or </w:t>
      </w:r>
      <w:proofErr w:type="gramStart"/>
      <w:r w:rsidR="00950FAA" w:rsidRPr="00926D82">
        <w:rPr>
          <w:rFonts w:ascii="Times New Roman" w:hAnsi="Times New Roman" w:cs="Times New Roman"/>
          <w:i/>
          <w:iCs/>
        </w:rPr>
        <w:t>Deaf-blindness</w:t>
      </w:r>
      <w:proofErr w:type="gramEnd"/>
      <w:r w:rsidR="00950FAA" w:rsidRPr="00926D82">
        <w:rPr>
          <w:rFonts w:ascii="Times New Roman" w:hAnsi="Times New Roman" w:cs="Times New Roman"/>
          <w:i/>
          <w:iCs/>
        </w:rPr>
        <w:t xml:space="preserve">. </w:t>
      </w:r>
      <w:r w:rsidR="00950FAA" w:rsidRPr="00926D82">
        <w:rPr>
          <w:rFonts w:ascii="Times New Roman" w:hAnsi="Times New Roman" w:cs="Times New Roman"/>
        </w:rPr>
        <w:t>Preconference workshop at Getting in Touch with Literacy Conference, Seattle, Washington.</w:t>
      </w:r>
    </w:p>
    <w:p w14:paraId="6622C903" w14:textId="5F8C41BF" w:rsidR="00CE1BE3" w:rsidRPr="00926D82" w:rsidRDefault="00CC0239" w:rsidP="009601EF">
      <w:pPr>
        <w:spacing w:line="240" w:lineRule="auto"/>
        <w:ind w:left="2160" w:hanging="270"/>
        <w:contextualSpacing/>
        <w:rPr>
          <w:rFonts w:ascii="Times New Roman" w:hAnsi="Times New Roman" w:cs="Times New Roman"/>
        </w:rPr>
      </w:pPr>
      <w:r w:rsidRPr="00926D82">
        <w:rPr>
          <w:rFonts w:ascii="Times New Roman" w:hAnsi="Times New Roman" w:cs="Times New Roman"/>
        </w:rPr>
        <w:t>1.</w:t>
      </w:r>
      <w:r w:rsidR="009601EF" w:rsidRPr="00926D82">
        <w:rPr>
          <w:rFonts w:ascii="Times New Roman" w:hAnsi="Times New Roman" w:cs="Times New Roman"/>
        </w:rPr>
        <w:t xml:space="preserve"> </w:t>
      </w:r>
      <w:r w:rsidR="009601EF" w:rsidRPr="00926D82">
        <w:rPr>
          <w:rFonts w:ascii="Times New Roman" w:hAnsi="Times New Roman" w:cs="Times New Roman"/>
          <w:b/>
          <w:bCs/>
        </w:rPr>
        <w:t>Benson-Goldberg, S.</w:t>
      </w:r>
      <w:r w:rsidR="009601EF" w:rsidRPr="00926D82">
        <w:rPr>
          <w:rFonts w:ascii="Times New Roman" w:hAnsi="Times New Roman" w:cs="Times New Roman"/>
        </w:rPr>
        <w:t xml:space="preserve"> (2018, June). </w:t>
      </w:r>
      <w:r w:rsidR="009601EF" w:rsidRPr="00926D82">
        <w:rPr>
          <w:rFonts w:ascii="Times New Roman" w:hAnsi="Times New Roman" w:cs="Times New Roman"/>
          <w:i/>
          <w:iCs/>
        </w:rPr>
        <w:t xml:space="preserve">Supporting Literacy and AAC at Home. </w:t>
      </w:r>
      <w:r w:rsidR="009601EF" w:rsidRPr="00926D82">
        <w:rPr>
          <w:rFonts w:ascii="Times New Roman" w:hAnsi="Times New Roman" w:cs="Times New Roman"/>
        </w:rPr>
        <w:t>CDKL5 Family Conference, Denver, Colorado.</w:t>
      </w:r>
    </w:p>
    <w:p w14:paraId="5B941182" w14:textId="16874C71" w:rsidR="00483E68" w:rsidRPr="00926D82" w:rsidRDefault="00483E68" w:rsidP="009601EF">
      <w:pPr>
        <w:spacing w:line="240" w:lineRule="auto"/>
        <w:ind w:left="2160" w:hanging="270"/>
        <w:contextualSpacing/>
        <w:rPr>
          <w:rFonts w:ascii="Times New Roman" w:hAnsi="Times New Roman" w:cs="Times New Roman"/>
        </w:rPr>
      </w:pPr>
      <w:r w:rsidRPr="00926D82">
        <w:rPr>
          <w:rFonts w:ascii="Times New Roman" w:hAnsi="Times New Roman" w:cs="Times New Roman"/>
        </w:rPr>
        <w:t xml:space="preserve"> </w:t>
      </w:r>
    </w:p>
    <w:p w14:paraId="4ECD3E20" w14:textId="77777777" w:rsidR="00CD72C7" w:rsidRPr="00CD72C7" w:rsidRDefault="00CD72C7" w:rsidP="00CD72C7">
      <w:pPr>
        <w:spacing w:line="240" w:lineRule="auto"/>
        <w:ind w:left="2160" w:hanging="270"/>
        <w:contextualSpacing/>
        <w:rPr>
          <w:rFonts w:ascii="Times New Roman" w:hAnsi="Times New Roman" w:cs="Times New Roman"/>
          <w:b/>
        </w:rPr>
      </w:pPr>
      <w:r w:rsidRPr="00CD72C7">
        <w:rPr>
          <w:rFonts w:ascii="Times New Roman" w:hAnsi="Times New Roman" w:cs="Times New Roman"/>
          <w:b/>
        </w:rPr>
        <w:t>Refereed International Presentations</w:t>
      </w:r>
    </w:p>
    <w:p w14:paraId="3C41123F" w14:textId="0706879C" w:rsidR="00E715F2" w:rsidRPr="00926D82" w:rsidRDefault="00E715F2" w:rsidP="009601EF">
      <w:pPr>
        <w:spacing w:line="240" w:lineRule="auto"/>
        <w:ind w:left="2160" w:hanging="270"/>
        <w:contextualSpacing/>
        <w:rPr>
          <w:rFonts w:ascii="Times New Roman" w:hAnsi="Times New Roman" w:cs="Times New Roman"/>
        </w:rPr>
      </w:pPr>
    </w:p>
    <w:p w14:paraId="498539B7" w14:textId="18D88C55" w:rsidR="00E72AF5" w:rsidRPr="00926D82" w:rsidRDefault="006D7356" w:rsidP="00E72AF5">
      <w:pPr>
        <w:spacing w:after="0" w:line="240" w:lineRule="auto"/>
        <w:ind w:left="2160" w:hanging="270"/>
        <w:rPr>
          <w:rFonts w:ascii="Times New Roman" w:hAnsi="Times New Roman" w:cs="Times New Roman"/>
          <w:bCs/>
          <w:noProof/>
        </w:rPr>
      </w:pPr>
      <w:r w:rsidRPr="00926D82">
        <w:rPr>
          <w:rFonts w:ascii="Times New Roman" w:hAnsi="Times New Roman" w:cs="Times New Roman"/>
          <w:bCs/>
          <w:noProof/>
        </w:rPr>
        <w:t xml:space="preserve">7. </w:t>
      </w:r>
      <w:r w:rsidR="00E72AF5" w:rsidRPr="00926D82">
        <w:rPr>
          <w:rFonts w:ascii="Times New Roman" w:hAnsi="Times New Roman" w:cs="Times New Roman"/>
          <w:b/>
          <w:noProof/>
        </w:rPr>
        <w:t xml:space="preserve">Benson-Goldberg, S., </w:t>
      </w:r>
      <w:r w:rsidR="00E72AF5" w:rsidRPr="00926D82">
        <w:rPr>
          <w:rFonts w:ascii="Times New Roman" w:hAnsi="Times New Roman" w:cs="Times New Roman"/>
          <w:bCs/>
          <w:noProof/>
        </w:rPr>
        <w:t>Geist, L., Higgibotham, J., &amp; Erickson, K.</w:t>
      </w:r>
      <w:r w:rsidR="002A4B0B" w:rsidRPr="00926D82">
        <w:rPr>
          <w:rFonts w:ascii="Times New Roman" w:hAnsi="Times New Roman" w:cs="Times New Roman"/>
          <w:bCs/>
          <w:noProof/>
        </w:rPr>
        <w:t xml:space="preserve"> (2023, July).</w:t>
      </w:r>
      <w:r w:rsidR="00E72AF5" w:rsidRPr="00926D82">
        <w:rPr>
          <w:rFonts w:ascii="Times New Roman" w:hAnsi="Times New Roman" w:cs="Times New Roman"/>
          <w:bCs/>
          <w:i/>
          <w:iCs/>
          <w:noProof/>
        </w:rPr>
        <w:t xml:space="preserve"> Project Open Year 3: AAC Talk-in-Interaction Research. </w:t>
      </w:r>
      <w:r w:rsidR="00E72AF5" w:rsidRPr="00926D82">
        <w:rPr>
          <w:rFonts w:ascii="Times New Roman" w:hAnsi="Times New Roman" w:cs="Times New Roman"/>
          <w:bCs/>
          <w:noProof/>
        </w:rPr>
        <w:t xml:space="preserve">60-minute interactive seminar presented at </w:t>
      </w:r>
      <w:r w:rsidR="00E72AF5" w:rsidRPr="00926D82">
        <w:rPr>
          <w:rFonts w:ascii="Times New Roman" w:hAnsi="Times New Roman" w:cs="Times New Roman"/>
          <w:iCs/>
          <w:color w:val="000000" w:themeColor="text1"/>
        </w:rPr>
        <w:t>Proceedings of the Nineteenth Biennial ISAAC Research Symposium</w:t>
      </w:r>
      <w:r w:rsidR="00E72AF5" w:rsidRPr="00926D82">
        <w:rPr>
          <w:rFonts w:ascii="Times New Roman" w:hAnsi="Times New Roman" w:cs="Times New Roman"/>
          <w:iCs/>
          <w:noProof/>
        </w:rPr>
        <w:t xml:space="preserve">, </w:t>
      </w:r>
      <w:r w:rsidR="00E72AF5" w:rsidRPr="00926D82">
        <w:rPr>
          <w:rFonts w:ascii="Times New Roman" w:hAnsi="Times New Roman" w:cs="Times New Roman"/>
          <w:noProof/>
        </w:rPr>
        <w:t>Cancun, MX</w:t>
      </w:r>
    </w:p>
    <w:p w14:paraId="1703FDF2" w14:textId="5C855899" w:rsidR="00E72AF5" w:rsidRPr="00926D82" w:rsidRDefault="006D7356" w:rsidP="00E72AF5">
      <w:pPr>
        <w:spacing w:after="0" w:line="240" w:lineRule="auto"/>
        <w:ind w:left="2160" w:hanging="270"/>
        <w:rPr>
          <w:rFonts w:ascii="Times New Roman" w:hAnsi="Times New Roman" w:cs="Times New Roman"/>
          <w:bCs/>
          <w:noProof/>
        </w:rPr>
      </w:pPr>
      <w:r w:rsidRPr="00926D82">
        <w:rPr>
          <w:rFonts w:ascii="Times New Roman" w:hAnsi="Times New Roman" w:cs="Times New Roman"/>
          <w:bCs/>
          <w:noProof/>
        </w:rPr>
        <w:t xml:space="preserve">6. </w:t>
      </w:r>
      <w:r w:rsidR="00E72AF5" w:rsidRPr="00926D82">
        <w:rPr>
          <w:rFonts w:ascii="Times New Roman" w:hAnsi="Times New Roman" w:cs="Times New Roman"/>
          <w:bCs/>
          <w:noProof/>
        </w:rPr>
        <w:t xml:space="preserve">Geist, L., </w:t>
      </w:r>
      <w:r w:rsidR="00E72AF5" w:rsidRPr="00926D82">
        <w:rPr>
          <w:rFonts w:ascii="Times New Roman" w:hAnsi="Times New Roman" w:cs="Times New Roman"/>
          <w:b/>
          <w:noProof/>
        </w:rPr>
        <w:t>Benson-Goldberg, S.,</w:t>
      </w:r>
      <w:r w:rsidR="00E72AF5" w:rsidRPr="00926D82">
        <w:rPr>
          <w:rFonts w:ascii="Times New Roman" w:hAnsi="Times New Roman" w:cs="Times New Roman"/>
          <w:bCs/>
          <w:noProof/>
        </w:rPr>
        <w:t xml:space="preserve"> Higgibotham, J., &amp; Erickson, K.</w:t>
      </w:r>
      <w:r w:rsidR="00277DD1" w:rsidRPr="00926D82">
        <w:rPr>
          <w:rFonts w:ascii="Times New Roman" w:hAnsi="Times New Roman" w:cs="Times New Roman"/>
          <w:bCs/>
          <w:noProof/>
        </w:rPr>
        <w:t xml:space="preserve"> (2023, July).</w:t>
      </w:r>
      <w:r w:rsidR="00277DD1" w:rsidRPr="00926D82">
        <w:rPr>
          <w:rFonts w:ascii="Times New Roman" w:hAnsi="Times New Roman" w:cs="Times New Roman"/>
          <w:bCs/>
          <w:i/>
          <w:iCs/>
          <w:noProof/>
        </w:rPr>
        <w:t xml:space="preserve"> </w:t>
      </w:r>
      <w:r w:rsidR="00E72AF5" w:rsidRPr="00926D82">
        <w:rPr>
          <w:rFonts w:ascii="Times New Roman" w:hAnsi="Times New Roman" w:cs="Times New Roman"/>
          <w:bCs/>
          <w:noProof/>
        </w:rPr>
        <w:t xml:space="preserve"> </w:t>
      </w:r>
      <w:r w:rsidR="00E72AF5" w:rsidRPr="00926D82">
        <w:rPr>
          <w:rFonts w:ascii="Times New Roman" w:hAnsi="Times New Roman" w:cs="Times New Roman"/>
          <w:bCs/>
          <w:i/>
          <w:iCs/>
          <w:noProof/>
        </w:rPr>
        <w:t xml:space="preserve">Open-Source Design Platform for AAC Research: Community </w:t>
      </w:r>
      <w:r w:rsidR="00E72AF5" w:rsidRPr="00926D82">
        <w:rPr>
          <w:rFonts w:ascii="Times New Roman" w:hAnsi="Times New Roman" w:cs="Times New Roman"/>
          <w:bCs/>
          <w:i/>
          <w:iCs/>
          <w:noProof/>
        </w:rPr>
        <w:lastRenderedPageBreak/>
        <w:t xml:space="preserve">Forum. </w:t>
      </w:r>
      <w:r w:rsidR="00E72AF5" w:rsidRPr="00926D82">
        <w:rPr>
          <w:rFonts w:ascii="Times New Roman" w:hAnsi="Times New Roman" w:cs="Times New Roman"/>
          <w:bCs/>
          <w:noProof/>
        </w:rPr>
        <w:t xml:space="preserve">90-minute interactive seminar presented at </w:t>
      </w:r>
      <w:r w:rsidR="00E72AF5" w:rsidRPr="00926D82">
        <w:rPr>
          <w:rFonts w:ascii="Times New Roman" w:hAnsi="Times New Roman" w:cs="Times New Roman"/>
          <w:iCs/>
          <w:color w:val="000000" w:themeColor="text1"/>
        </w:rPr>
        <w:t>Proceedings of the Nineteenth Biennial ISAAC Research Symposium</w:t>
      </w:r>
      <w:r w:rsidR="00E72AF5" w:rsidRPr="00926D82">
        <w:rPr>
          <w:rFonts w:ascii="Times New Roman" w:hAnsi="Times New Roman" w:cs="Times New Roman"/>
          <w:iCs/>
          <w:noProof/>
        </w:rPr>
        <w:t xml:space="preserve">, </w:t>
      </w:r>
      <w:r w:rsidR="00E72AF5" w:rsidRPr="00926D82">
        <w:rPr>
          <w:rFonts w:ascii="Times New Roman" w:hAnsi="Times New Roman" w:cs="Times New Roman"/>
          <w:noProof/>
        </w:rPr>
        <w:t>Cancun, MX</w:t>
      </w:r>
    </w:p>
    <w:p w14:paraId="0F31E5F0" w14:textId="075B8C5F" w:rsidR="00E72AF5" w:rsidRPr="00926D82" w:rsidRDefault="006D7356" w:rsidP="00E72AF5">
      <w:pPr>
        <w:spacing w:after="0" w:line="240" w:lineRule="auto"/>
        <w:ind w:left="2160" w:hanging="270"/>
        <w:rPr>
          <w:rFonts w:ascii="Times New Roman" w:hAnsi="Times New Roman" w:cs="Times New Roman"/>
          <w:bCs/>
          <w:noProof/>
        </w:rPr>
      </w:pPr>
      <w:r w:rsidRPr="00926D82">
        <w:rPr>
          <w:rFonts w:ascii="Times New Roman" w:hAnsi="Times New Roman" w:cs="Times New Roman"/>
          <w:bCs/>
          <w:noProof/>
        </w:rPr>
        <w:t xml:space="preserve">5. </w:t>
      </w:r>
      <w:r w:rsidR="00E72AF5" w:rsidRPr="00926D82">
        <w:rPr>
          <w:rFonts w:ascii="Times New Roman" w:hAnsi="Times New Roman" w:cs="Times New Roman"/>
          <w:b/>
          <w:noProof/>
        </w:rPr>
        <w:t xml:space="preserve">Benson-Goldberg, S. </w:t>
      </w:r>
      <w:r w:rsidR="00E72AF5" w:rsidRPr="00926D82">
        <w:rPr>
          <w:rFonts w:ascii="Times New Roman" w:hAnsi="Times New Roman" w:cs="Times New Roman"/>
          <w:bCs/>
          <w:noProof/>
        </w:rPr>
        <w:t xml:space="preserve">&amp; Erickson, K. </w:t>
      </w:r>
      <w:r w:rsidR="00E72AF5" w:rsidRPr="00926D82">
        <w:rPr>
          <w:rFonts w:ascii="Times New Roman" w:hAnsi="Times New Roman" w:cs="Times New Roman"/>
          <w:bCs/>
          <w:i/>
          <w:iCs/>
          <w:noProof/>
        </w:rPr>
        <w:t>Comprehensive Emergent Literacy Learning Opportunities for Students with Extensive Support Needs and Complex Communication Needs.</w:t>
      </w:r>
      <w:r w:rsidR="00E72AF5" w:rsidRPr="00926D82">
        <w:rPr>
          <w:rFonts w:ascii="Times New Roman" w:hAnsi="Times New Roman" w:cs="Times New Roman"/>
          <w:bCs/>
          <w:noProof/>
        </w:rPr>
        <w:t xml:space="preserve"> </w:t>
      </w:r>
      <w:r w:rsidR="00277DD1" w:rsidRPr="00926D82">
        <w:rPr>
          <w:rFonts w:ascii="Times New Roman" w:hAnsi="Times New Roman" w:cs="Times New Roman"/>
          <w:bCs/>
          <w:noProof/>
        </w:rPr>
        <w:t>(2023, July).</w:t>
      </w:r>
      <w:r w:rsidR="00277DD1" w:rsidRPr="00926D82">
        <w:rPr>
          <w:rFonts w:ascii="Times New Roman" w:hAnsi="Times New Roman" w:cs="Times New Roman"/>
          <w:bCs/>
          <w:i/>
          <w:iCs/>
          <w:noProof/>
        </w:rPr>
        <w:t xml:space="preserve"> </w:t>
      </w:r>
      <w:r w:rsidR="00E72AF5" w:rsidRPr="00926D82">
        <w:rPr>
          <w:rFonts w:ascii="Times New Roman" w:hAnsi="Times New Roman" w:cs="Times New Roman"/>
          <w:bCs/>
          <w:noProof/>
        </w:rPr>
        <w:t xml:space="preserve">Short session presented at </w:t>
      </w:r>
      <w:r w:rsidR="00E72AF5" w:rsidRPr="00926D82">
        <w:rPr>
          <w:rFonts w:ascii="Times New Roman" w:hAnsi="Times New Roman" w:cs="Times New Roman"/>
          <w:iCs/>
          <w:color w:val="000000" w:themeColor="text1"/>
        </w:rPr>
        <w:t>Proceedings of the Nineteenth Biennial ISAAC Research Symposium</w:t>
      </w:r>
      <w:r w:rsidR="00E72AF5" w:rsidRPr="00926D82">
        <w:rPr>
          <w:rFonts w:ascii="Times New Roman" w:hAnsi="Times New Roman" w:cs="Times New Roman"/>
          <w:iCs/>
          <w:noProof/>
        </w:rPr>
        <w:t>, Cancun, MX</w:t>
      </w:r>
    </w:p>
    <w:p w14:paraId="084EE46F" w14:textId="4736749B" w:rsidR="00E72AF5" w:rsidRPr="00926D82" w:rsidRDefault="006D7356" w:rsidP="00E72AF5">
      <w:pPr>
        <w:spacing w:after="0" w:line="240" w:lineRule="auto"/>
        <w:ind w:left="2160" w:hanging="270"/>
        <w:rPr>
          <w:rFonts w:ascii="Times New Roman" w:hAnsi="Times New Roman" w:cs="Times New Roman"/>
          <w:bCs/>
          <w:noProof/>
        </w:rPr>
      </w:pPr>
      <w:r w:rsidRPr="00926D82">
        <w:rPr>
          <w:rFonts w:ascii="Times New Roman" w:hAnsi="Times New Roman" w:cs="Times New Roman"/>
          <w:bCs/>
          <w:noProof/>
        </w:rPr>
        <w:t xml:space="preserve">4. </w:t>
      </w:r>
      <w:r w:rsidR="00E72AF5" w:rsidRPr="00926D82">
        <w:rPr>
          <w:rFonts w:ascii="Times New Roman" w:hAnsi="Times New Roman" w:cs="Times New Roman"/>
          <w:bCs/>
          <w:noProof/>
        </w:rPr>
        <w:t xml:space="preserve">Geist, L., </w:t>
      </w:r>
      <w:r w:rsidR="00E72AF5" w:rsidRPr="00926D82">
        <w:rPr>
          <w:rFonts w:ascii="Times New Roman" w:hAnsi="Times New Roman" w:cs="Times New Roman"/>
          <w:b/>
          <w:noProof/>
        </w:rPr>
        <w:t>Benson-Goldberg, S.,</w:t>
      </w:r>
      <w:r w:rsidR="00E72AF5" w:rsidRPr="00926D82">
        <w:rPr>
          <w:rFonts w:ascii="Times New Roman" w:hAnsi="Times New Roman" w:cs="Times New Roman"/>
          <w:bCs/>
          <w:noProof/>
        </w:rPr>
        <w:t xml:space="preserve"> Hatch, P., &amp; Erickson, K. </w:t>
      </w:r>
      <w:r w:rsidR="00277DD1" w:rsidRPr="00926D82">
        <w:rPr>
          <w:rFonts w:ascii="Times New Roman" w:hAnsi="Times New Roman" w:cs="Times New Roman"/>
          <w:bCs/>
          <w:noProof/>
        </w:rPr>
        <w:t>(2023, July).</w:t>
      </w:r>
      <w:r w:rsidR="00277DD1" w:rsidRPr="00926D82">
        <w:rPr>
          <w:rFonts w:ascii="Times New Roman" w:hAnsi="Times New Roman" w:cs="Times New Roman"/>
          <w:bCs/>
          <w:i/>
          <w:iCs/>
          <w:noProof/>
        </w:rPr>
        <w:t xml:space="preserve"> </w:t>
      </w:r>
      <w:r w:rsidR="00E72AF5" w:rsidRPr="00926D82">
        <w:rPr>
          <w:rFonts w:ascii="Times New Roman" w:hAnsi="Times New Roman" w:cs="Times New Roman"/>
          <w:bCs/>
          <w:i/>
          <w:iCs/>
          <w:noProof/>
        </w:rPr>
        <w:t xml:space="preserve">Design and Evaluation of the Project Core Implementation Model. </w:t>
      </w:r>
      <w:r w:rsidR="00E72AF5" w:rsidRPr="00926D82">
        <w:rPr>
          <w:rFonts w:ascii="Times New Roman" w:hAnsi="Times New Roman" w:cs="Times New Roman"/>
          <w:bCs/>
          <w:noProof/>
        </w:rPr>
        <w:t xml:space="preserve">60-minute interactive seminar presented at </w:t>
      </w:r>
      <w:r w:rsidR="00E72AF5" w:rsidRPr="00926D82">
        <w:rPr>
          <w:rFonts w:ascii="Times New Roman" w:hAnsi="Times New Roman" w:cs="Times New Roman"/>
          <w:iCs/>
          <w:color w:val="000000" w:themeColor="text1"/>
        </w:rPr>
        <w:t>Proceedings of the Nineteenth Biennial ISAAC Research Symposium</w:t>
      </w:r>
      <w:r w:rsidR="00E72AF5" w:rsidRPr="00926D82">
        <w:rPr>
          <w:rFonts w:ascii="Times New Roman" w:hAnsi="Times New Roman" w:cs="Times New Roman"/>
          <w:iCs/>
          <w:noProof/>
        </w:rPr>
        <w:t>, Cancun, MX</w:t>
      </w:r>
    </w:p>
    <w:p w14:paraId="559E2B4C" w14:textId="687CB28D" w:rsidR="00E72AF5" w:rsidRPr="00926D82" w:rsidRDefault="006D7356" w:rsidP="00E72AF5">
      <w:pPr>
        <w:spacing w:after="0" w:line="240" w:lineRule="auto"/>
        <w:ind w:left="2160" w:hanging="270"/>
        <w:rPr>
          <w:rFonts w:ascii="Times New Roman" w:hAnsi="Times New Roman" w:cs="Times New Roman"/>
          <w:bCs/>
          <w:noProof/>
        </w:rPr>
      </w:pPr>
      <w:r w:rsidRPr="00926D82">
        <w:rPr>
          <w:rFonts w:ascii="Times New Roman" w:hAnsi="Times New Roman" w:cs="Times New Roman"/>
          <w:bCs/>
          <w:noProof/>
        </w:rPr>
        <w:t xml:space="preserve">3. </w:t>
      </w:r>
      <w:r w:rsidR="00E72AF5" w:rsidRPr="00926D82">
        <w:rPr>
          <w:rFonts w:ascii="Times New Roman" w:hAnsi="Times New Roman" w:cs="Times New Roman"/>
          <w:b/>
          <w:noProof/>
        </w:rPr>
        <w:t xml:space="preserve">Benson-Goldberg, S. </w:t>
      </w:r>
      <w:r w:rsidR="00E72AF5" w:rsidRPr="00926D82">
        <w:rPr>
          <w:rFonts w:ascii="Times New Roman" w:hAnsi="Times New Roman" w:cs="Times New Roman"/>
          <w:bCs/>
          <w:noProof/>
        </w:rPr>
        <w:t>&amp; Erickson, K.</w:t>
      </w:r>
      <w:r w:rsidR="00E72AF5" w:rsidRPr="00926D82">
        <w:rPr>
          <w:rFonts w:ascii="Times New Roman" w:hAnsi="Times New Roman" w:cs="Times New Roman"/>
          <w:b/>
          <w:noProof/>
        </w:rPr>
        <w:t xml:space="preserve"> </w:t>
      </w:r>
      <w:r w:rsidR="00277DD1" w:rsidRPr="00926D82">
        <w:rPr>
          <w:rFonts w:ascii="Times New Roman" w:hAnsi="Times New Roman" w:cs="Times New Roman"/>
          <w:bCs/>
          <w:noProof/>
        </w:rPr>
        <w:t>(2020, July).</w:t>
      </w:r>
      <w:r w:rsidR="00277DD1" w:rsidRPr="00926D82">
        <w:rPr>
          <w:rFonts w:ascii="Times New Roman" w:hAnsi="Times New Roman" w:cs="Times New Roman"/>
          <w:bCs/>
          <w:i/>
          <w:iCs/>
          <w:noProof/>
        </w:rPr>
        <w:t xml:space="preserve"> </w:t>
      </w:r>
      <w:r w:rsidR="00E72AF5" w:rsidRPr="00926D82">
        <w:rPr>
          <w:rFonts w:ascii="Times New Roman" w:hAnsi="Times New Roman" w:cs="Times New Roman"/>
          <w:i/>
          <w:iCs/>
          <w:noProof/>
        </w:rPr>
        <w:t>School-based Emergent Literacy Learning Opportunities for Students with Significant Cognitive Disabilities and Complex Communication Needs.</w:t>
      </w:r>
      <w:r w:rsidR="00E72AF5" w:rsidRPr="00926D82">
        <w:rPr>
          <w:rFonts w:ascii="Times New Roman" w:hAnsi="Times New Roman" w:cs="Times New Roman"/>
          <w:noProof/>
        </w:rPr>
        <w:t xml:space="preserve"> Short session accepted at </w:t>
      </w:r>
      <w:r w:rsidR="00E72AF5" w:rsidRPr="00926D82">
        <w:rPr>
          <w:rFonts w:ascii="Times New Roman" w:hAnsi="Times New Roman" w:cs="Times New Roman"/>
          <w:iCs/>
          <w:color w:val="000000" w:themeColor="text1"/>
        </w:rPr>
        <w:t>Proceedings of the Nineteenth Biennial ISAAC Research Symposium</w:t>
      </w:r>
      <w:r w:rsidR="00E72AF5" w:rsidRPr="00926D82">
        <w:rPr>
          <w:rFonts w:ascii="Times New Roman" w:hAnsi="Times New Roman" w:cs="Times New Roman"/>
          <w:iCs/>
          <w:noProof/>
        </w:rPr>
        <w:t>, Cancun, MX, (Conference cancelled).</w:t>
      </w:r>
      <w:r w:rsidR="00E72AF5" w:rsidRPr="00926D82">
        <w:rPr>
          <w:rFonts w:ascii="Times New Roman" w:hAnsi="Times New Roman" w:cs="Times New Roman"/>
          <w:noProof/>
        </w:rPr>
        <w:t xml:space="preserve"> </w:t>
      </w:r>
    </w:p>
    <w:p w14:paraId="2FEFEC8F" w14:textId="1E5C2811" w:rsidR="00E72AF5" w:rsidRPr="00926D82" w:rsidRDefault="006D7356" w:rsidP="00E72AF5">
      <w:pPr>
        <w:spacing w:after="0" w:line="240" w:lineRule="auto"/>
        <w:ind w:left="2160" w:hanging="270"/>
        <w:rPr>
          <w:rFonts w:ascii="Times New Roman" w:hAnsi="Times New Roman" w:cs="Times New Roman"/>
          <w:bCs/>
          <w:noProof/>
        </w:rPr>
      </w:pPr>
      <w:r w:rsidRPr="00926D82">
        <w:rPr>
          <w:rFonts w:ascii="Times New Roman" w:hAnsi="Times New Roman" w:cs="Times New Roman"/>
          <w:bCs/>
          <w:noProof/>
        </w:rPr>
        <w:t xml:space="preserve">2. </w:t>
      </w:r>
      <w:r w:rsidR="00E72AF5" w:rsidRPr="00926D82">
        <w:rPr>
          <w:rFonts w:ascii="Times New Roman" w:hAnsi="Times New Roman" w:cs="Times New Roman"/>
          <w:bCs/>
          <w:noProof/>
        </w:rPr>
        <w:t xml:space="preserve">Erickson, K., Geist, L., Greer, C., Hatch, P., &amp; </w:t>
      </w:r>
      <w:r w:rsidR="00E72AF5" w:rsidRPr="00926D82">
        <w:rPr>
          <w:rFonts w:ascii="Times New Roman" w:hAnsi="Times New Roman" w:cs="Times New Roman"/>
          <w:b/>
          <w:noProof/>
        </w:rPr>
        <w:t>Benson-Goldberg, S.</w:t>
      </w:r>
      <w:r w:rsidR="00E72AF5" w:rsidRPr="00926D82">
        <w:rPr>
          <w:rFonts w:ascii="Times New Roman" w:hAnsi="Times New Roman" w:cs="Times New Roman"/>
          <w:bCs/>
          <w:noProof/>
        </w:rPr>
        <w:t xml:space="preserve"> </w:t>
      </w:r>
      <w:r w:rsidR="00277DD1" w:rsidRPr="00926D82">
        <w:rPr>
          <w:rFonts w:ascii="Times New Roman" w:hAnsi="Times New Roman" w:cs="Times New Roman"/>
          <w:bCs/>
          <w:noProof/>
        </w:rPr>
        <w:t>(2020, July).</w:t>
      </w:r>
      <w:r w:rsidR="00277DD1" w:rsidRPr="00926D82">
        <w:rPr>
          <w:rFonts w:ascii="Times New Roman" w:hAnsi="Times New Roman" w:cs="Times New Roman"/>
          <w:bCs/>
          <w:i/>
          <w:iCs/>
          <w:noProof/>
        </w:rPr>
        <w:t xml:space="preserve"> </w:t>
      </w:r>
      <w:r w:rsidR="00E72AF5" w:rsidRPr="00926D82">
        <w:rPr>
          <w:rFonts w:ascii="Times New Roman" w:hAnsi="Times New Roman" w:cs="Times New Roman"/>
          <w:i/>
          <w:iCs/>
          <w:noProof/>
        </w:rPr>
        <w:t>Bridging Research-to-Practice Gaps: The Project Core Implementation Model.</w:t>
      </w:r>
      <w:r w:rsidR="00E72AF5" w:rsidRPr="00926D82">
        <w:rPr>
          <w:rFonts w:ascii="Times New Roman" w:hAnsi="Times New Roman" w:cs="Times New Roman"/>
          <w:bCs/>
          <w:noProof/>
        </w:rPr>
        <w:t xml:space="preserve"> 60-minute interactive seminar </w:t>
      </w:r>
      <w:r w:rsidR="00E72AF5" w:rsidRPr="00926D82">
        <w:rPr>
          <w:rFonts w:ascii="Times New Roman" w:hAnsi="Times New Roman" w:cs="Times New Roman"/>
          <w:noProof/>
        </w:rPr>
        <w:t xml:space="preserve">accepted at </w:t>
      </w:r>
      <w:r w:rsidR="00E72AF5" w:rsidRPr="00926D82">
        <w:rPr>
          <w:rFonts w:ascii="Times New Roman" w:hAnsi="Times New Roman" w:cs="Times New Roman"/>
          <w:iCs/>
          <w:color w:val="000000" w:themeColor="text1"/>
        </w:rPr>
        <w:t>Proceedings of the</w:t>
      </w:r>
      <w:r w:rsidR="00E72AF5" w:rsidRPr="00926D82">
        <w:rPr>
          <w:rFonts w:ascii="Times New Roman" w:hAnsi="Times New Roman" w:cs="Times New Roman"/>
          <w:i/>
          <w:color w:val="000000" w:themeColor="text1"/>
        </w:rPr>
        <w:t xml:space="preserve"> </w:t>
      </w:r>
      <w:r w:rsidR="00E72AF5" w:rsidRPr="00926D82">
        <w:rPr>
          <w:rFonts w:ascii="Times New Roman" w:hAnsi="Times New Roman" w:cs="Times New Roman"/>
          <w:iCs/>
          <w:color w:val="000000" w:themeColor="text1"/>
        </w:rPr>
        <w:t>Nineteenth Biennial ISAAC Research Symposium</w:t>
      </w:r>
      <w:r w:rsidR="00E72AF5" w:rsidRPr="00926D82">
        <w:rPr>
          <w:rFonts w:ascii="Times New Roman" w:hAnsi="Times New Roman" w:cs="Times New Roman"/>
          <w:iCs/>
          <w:noProof/>
        </w:rPr>
        <w:t>, Cancun, MX, (Conference cancelled).</w:t>
      </w:r>
    </w:p>
    <w:p w14:paraId="2252FDA5" w14:textId="75943266" w:rsidR="00E72AF5" w:rsidRPr="00926D82" w:rsidRDefault="00E72AF5" w:rsidP="00E72AF5">
      <w:pPr>
        <w:spacing w:after="0" w:line="240" w:lineRule="auto"/>
        <w:ind w:left="2160" w:hanging="270"/>
        <w:rPr>
          <w:rFonts w:ascii="Times New Roman" w:hAnsi="Times New Roman" w:cs="Times New Roman"/>
          <w:bCs/>
          <w:noProof/>
        </w:rPr>
      </w:pPr>
      <w:r w:rsidRPr="00926D82">
        <w:rPr>
          <w:rFonts w:ascii="Times New Roman" w:hAnsi="Times New Roman" w:cs="Times New Roman"/>
          <w:bCs/>
          <w:noProof/>
        </w:rPr>
        <w:t xml:space="preserve">1. Erickson, K., Geist, L., Greer, C., Hatch, P., Dorney, K., &amp; </w:t>
      </w:r>
      <w:r w:rsidRPr="00926D82">
        <w:rPr>
          <w:rFonts w:ascii="Times New Roman" w:hAnsi="Times New Roman" w:cs="Times New Roman"/>
          <w:b/>
          <w:noProof/>
        </w:rPr>
        <w:t>Benson-Goldberg, S.</w:t>
      </w:r>
      <w:r w:rsidRPr="00926D82">
        <w:rPr>
          <w:rFonts w:ascii="Times New Roman" w:hAnsi="Times New Roman" w:cs="Times New Roman"/>
          <w:bCs/>
          <w:noProof/>
        </w:rPr>
        <w:t xml:space="preserve"> </w:t>
      </w:r>
      <w:r w:rsidR="00277DD1" w:rsidRPr="00926D82">
        <w:rPr>
          <w:rFonts w:ascii="Times New Roman" w:hAnsi="Times New Roman" w:cs="Times New Roman"/>
          <w:bCs/>
          <w:noProof/>
        </w:rPr>
        <w:t>(2020, July).</w:t>
      </w:r>
      <w:r w:rsidR="00277DD1" w:rsidRPr="00926D82">
        <w:rPr>
          <w:rFonts w:ascii="Times New Roman" w:hAnsi="Times New Roman" w:cs="Times New Roman"/>
          <w:bCs/>
          <w:i/>
          <w:iCs/>
          <w:noProof/>
        </w:rPr>
        <w:t xml:space="preserve"> </w:t>
      </w:r>
      <w:r w:rsidRPr="00926D82">
        <w:rPr>
          <w:rFonts w:ascii="Times New Roman" w:hAnsi="Times New Roman" w:cs="Times New Roman"/>
          <w:bCs/>
          <w:i/>
          <w:iCs/>
          <w:noProof/>
        </w:rPr>
        <w:t>Design and Evaluation of the Project Core Implementation Model: 5-year Review.</w:t>
      </w:r>
      <w:r w:rsidRPr="00926D82">
        <w:rPr>
          <w:rFonts w:ascii="Times New Roman" w:hAnsi="Times New Roman" w:cs="Times New Roman"/>
          <w:bCs/>
          <w:noProof/>
        </w:rPr>
        <w:t xml:space="preserve"> 60-minute interactive seminar </w:t>
      </w:r>
      <w:r w:rsidRPr="00926D82">
        <w:rPr>
          <w:rFonts w:ascii="Times New Roman" w:hAnsi="Times New Roman" w:cs="Times New Roman"/>
          <w:noProof/>
        </w:rPr>
        <w:t xml:space="preserve">accepted at </w:t>
      </w:r>
      <w:r w:rsidRPr="00926D82">
        <w:rPr>
          <w:rFonts w:ascii="Times New Roman" w:hAnsi="Times New Roman" w:cs="Times New Roman"/>
          <w:iCs/>
          <w:color w:val="000000" w:themeColor="text1"/>
        </w:rPr>
        <w:t>Proceedings of the Nineteenth Biennial ISAAC Research Symposium</w:t>
      </w:r>
      <w:r w:rsidRPr="00926D82">
        <w:rPr>
          <w:rFonts w:ascii="Times New Roman" w:hAnsi="Times New Roman" w:cs="Times New Roman"/>
          <w:iCs/>
          <w:noProof/>
        </w:rPr>
        <w:t>, Cancun, MX</w:t>
      </w:r>
      <w:r w:rsidR="00277DD1" w:rsidRPr="00926D82">
        <w:rPr>
          <w:rFonts w:ascii="Times New Roman" w:hAnsi="Times New Roman" w:cs="Times New Roman"/>
          <w:iCs/>
          <w:noProof/>
        </w:rPr>
        <w:t xml:space="preserve"> </w:t>
      </w:r>
      <w:r w:rsidRPr="00926D82">
        <w:rPr>
          <w:rFonts w:ascii="Times New Roman" w:hAnsi="Times New Roman" w:cs="Times New Roman"/>
          <w:iCs/>
          <w:noProof/>
        </w:rPr>
        <w:t>(Conference cancelled).</w:t>
      </w:r>
    </w:p>
    <w:p w14:paraId="2BB79A9C" w14:textId="77777777" w:rsidR="00CD72C7" w:rsidRPr="00926D82" w:rsidRDefault="00CD72C7" w:rsidP="009601EF">
      <w:pPr>
        <w:spacing w:line="240" w:lineRule="auto"/>
        <w:ind w:left="2160" w:hanging="270"/>
        <w:contextualSpacing/>
        <w:rPr>
          <w:rFonts w:ascii="Times New Roman" w:hAnsi="Times New Roman" w:cs="Times New Roman"/>
        </w:rPr>
      </w:pPr>
    </w:p>
    <w:p w14:paraId="5A55C6E5" w14:textId="77777777" w:rsidR="009C6246" w:rsidRPr="009C6246" w:rsidRDefault="009C6246" w:rsidP="009C6246">
      <w:pPr>
        <w:spacing w:line="240" w:lineRule="auto"/>
        <w:ind w:left="2160" w:hanging="270"/>
        <w:contextualSpacing/>
        <w:rPr>
          <w:rFonts w:ascii="Times New Roman" w:hAnsi="Times New Roman" w:cs="Times New Roman"/>
          <w:b/>
        </w:rPr>
      </w:pPr>
      <w:r w:rsidRPr="009C6246">
        <w:rPr>
          <w:rFonts w:ascii="Times New Roman" w:hAnsi="Times New Roman" w:cs="Times New Roman"/>
          <w:b/>
        </w:rPr>
        <w:t>Refereed National Presentations</w:t>
      </w:r>
    </w:p>
    <w:p w14:paraId="6C35F8DB" w14:textId="77777777" w:rsidR="009C6246" w:rsidRPr="00926D82" w:rsidRDefault="009C6246" w:rsidP="009601EF">
      <w:pPr>
        <w:spacing w:line="240" w:lineRule="auto"/>
        <w:ind w:left="2160" w:hanging="270"/>
        <w:contextualSpacing/>
        <w:rPr>
          <w:rFonts w:ascii="Times New Roman" w:hAnsi="Times New Roman" w:cs="Times New Roman"/>
        </w:rPr>
      </w:pPr>
    </w:p>
    <w:p w14:paraId="59226306" w14:textId="706F4484"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rPr>
        <w:t xml:space="preserve">27. </w:t>
      </w:r>
      <w:r w:rsidR="00BE716D" w:rsidRPr="00BE716D">
        <w:rPr>
          <w:rFonts w:ascii="Times New Roman" w:hAnsi="Times New Roman" w:cs="Times New Roman"/>
        </w:rPr>
        <w:t xml:space="preserve">Geist, L., Higginbotham, J., </w:t>
      </w:r>
      <w:r w:rsidR="00BE716D" w:rsidRPr="00BE716D">
        <w:rPr>
          <w:rFonts w:ascii="Times New Roman" w:hAnsi="Times New Roman" w:cs="Times New Roman"/>
          <w:b/>
          <w:bCs/>
        </w:rPr>
        <w:t xml:space="preserve">Benson-Goldberg, S., </w:t>
      </w:r>
      <w:r w:rsidR="00277DD1" w:rsidRPr="00926D82">
        <w:rPr>
          <w:rFonts w:ascii="Times New Roman" w:hAnsi="Times New Roman" w:cs="Times New Roman"/>
          <w:b/>
          <w:bCs/>
        </w:rPr>
        <w:t>*</w:t>
      </w:r>
      <w:proofErr w:type="spellStart"/>
      <w:r w:rsidR="00BE716D" w:rsidRPr="00BE716D">
        <w:rPr>
          <w:rFonts w:ascii="Times New Roman" w:hAnsi="Times New Roman" w:cs="Times New Roman"/>
        </w:rPr>
        <w:t>Satachidanand</w:t>
      </w:r>
      <w:proofErr w:type="spellEnd"/>
      <w:r w:rsidR="00BE716D" w:rsidRPr="00BE716D">
        <w:rPr>
          <w:rFonts w:ascii="Times New Roman" w:hAnsi="Times New Roman" w:cs="Times New Roman"/>
        </w:rPr>
        <w:t xml:space="preserve">, A., </w:t>
      </w:r>
      <w:r w:rsidR="00277DD1" w:rsidRPr="00926D82">
        <w:rPr>
          <w:rFonts w:ascii="Times New Roman" w:hAnsi="Times New Roman" w:cs="Times New Roman"/>
        </w:rPr>
        <w:t>*</w:t>
      </w:r>
      <w:r w:rsidR="00BE716D" w:rsidRPr="00BE716D">
        <w:rPr>
          <w:rFonts w:ascii="Times New Roman" w:hAnsi="Times New Roman" w:cs="Times New Roman"/>
        </w:rPr>
        <w:t xml:space="preserve">Nader, D., </w:t>
      </w:r>
      <w:r w:rsidR="00277DD1" w:rsidRPr="00926D82">
        <w:rPr>
          <w:rFonts w:ascii="Times New Roman" w:hAnsi="Times New Roman" w:cs="Times New Roman"/>
        </w:rPr>
        <w:t>*</w:t>
      </w:r>
      <w:proofErr w:type="spellStart"/>
      <w:r w:rsidR="00BE716D" w:rsidRPr="00BE716D">
        <w:rPr>
          <w:rFonts w:ascii="Times New Roman" w:hAnsi="Times New Roman" w:cs="Times New Roman"/>
        </w:rPr>
        <w:t>Etkie</w:t>
      </w:r>
      <w:proofErr w:type="spellEnd"/>
      <w:r w:rsidR="00BE716D" w:rsidRPr="00BE716D">
        <w:rPr>
          <w:rFonts w:ascii="Times New Roman" w:hAnsi="Times New Roman" w:cs="Times New Roman"/>
        </w:rPr>
        <w:t xml:space="preserve">, A., </w:t>
      </w:r>
      <w:proofErr w:type="spellStart"/>
      <w:r w:rsidR="00BE716D" w:rsidRPr="00BE716D">
        <w:rPr>
          <w:rFonts w:ascii="Times New Roman" w:hAnsi="Times New Roman" w:cs="Times New Roman"/>
        </w:rPr>
        <w:t>Bizovi</w:t>
      </w:r>
      <w:proofErr w:type="spellEnd"/>
      <w:r w:rsidR="00BE716D" w:rsidRPr="00BE716D">
        <w:rPr>
          <w:rFonts w:ascii="Times New Roman" w:hAnsi="Times New Roman" w:cs="Times New Roman"/>
        </w:rPr>
        <w:t xml:space="preserve">, J., &amp; Erickson, K. </w:t>
      </w:r>
      <w:r w:rsidR="00277DD1" w:rsidRPr="00926D82">
        <w:rPr>
          <w:rFonts w:ascii="Times New Roman" w:hAnsi="Times New Roman" w:cs="Times New Roman"/>
        </w:rPr>
        <w:t xml:space="preserve">(2023, November). </w:t>
      </w:r>
      <w:r w:rsidR="00BE716D" w:rsidRPr="00BE716D">
        <w:rPr>
          <w:rFonts w:ascii="Times New Roman" w:hAnsi="Times New Roman" w:cs="Times New Roman"/>
          <w:i/>
          <w:iCs/>
        </w:rPr>
        <w:t xml:space="preserve">Project Open Year 3: Research and Development Update. </w:t>
      </w:r>
      <w:r w:rsidR="00BE716D" w:rsidRPr="00BE716D">
        <w:rPr>
          <w:rFonts w:ascii="Times New Roman" w:hAnsi="Times New Roman" w:cs="Times New Roman"/>
        </w:rPr>
        <w:t xml:space="preserve">Oral seminar presented at Annual Meeting of the </w:t>
      </w:r>
      <w:r w:rsidR="00BE716D" w:rsidRPr="00BE716D">
        <w:rPr>
          <w:rFonts w:ascii="Times New Roman" w:hAnsi="Times New Roman" w:cs="Times New Roman"/>
          <w:iCs/>
        </w:rPr>
        <w:t>American Speech-Language and Hearing Association, Boston, Massachusetts</w:t>
      </w:r>
    </w:p>
    <w:p w14:paraId="173DD5F8" w14:textId="77A46AD8"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rPr>
        <w:t xml:space="preserve">26. </w:t>
      </w:r>
      <w:r w:rsidR="00BE716D" w:rsidRPr="00BE716D">
        <w:rPr>
          <w:rFonts w:ascii="Times New Roman" w:hAnsi="Times New Roman" w:cs="Times New Roman"/>
          <w:b/>
          <w:bCs/>
        </w:rPr>
        <w:t xml:space="preserve">Benson-Goldberg, </w:t>
      </w:r>
      <w:r w:rsidR="00BE716D" w:rsidRPr="00BE716D">
        <w:rPr>
          <w:rFonts w:ascii="Times New Roman" w:hAnsi="Times New Roman" w:cs="Times New Roman"/>
        </w:rPr>
        <w:t xml:space="preserve">Geist, L., </w:t>
      </w:r>
      <w:proofErr w:type="spellStart"/>
      <w:r w:rsidR="00BE716D" w:rsidRPr="00BE716D">
        <w:rPr>
          <w:rFonts w:ascii="Times New Roman" w:hAnsi="Times New Roman" w:cs="Times New Roman"/>
        </w:rPr>
        <w:t>Bizovi</w:t>
      </w:r>
      <w:proofErr w:type="spellEnd"/>
      <w:r w:rsidR="00BE716D" w:rsidRPr="00BE716D">
        <w:rPr>
          <w:rFonts w:ascii="Times New Roman" w:hAnsi="Times New Roman" w:cs="Times New Roman"/>
        </w:rPr>
        <w:t xml:space="preserve">, J., Hutchinson, T., </w:t>
      </w:r>
      <w:r w:rsidR="00277DD1" w:rsidRPr="00926D82">
        <w:rPr>
          <w:rFonts w:ascii="Times New Roman" w:hAnsi="Times New Roman" w:cs="Times New Roman"/>
        </w:rPr>
        <w:t>*</w:t>
      </w:r>
      <w:proofErr w:type="spellStart"/>
      <w:r w:rsidR="00BE716D" w:rsidRPr="00BE716D">
        <w:rPr>
          <w:rFonts w:ascii="Times New Roman" w:hAnsi="Times New Roman" w:cs="Times New Roman"/>
        </w:rPr>
        <w:t>Arecy</w:t>
      </w:r>
      <w:proofErr w:type="spellEnd"/>
      <w:r w:rsidR="00BE716D" w:rsidRPr="00BE716D">
        <w:rPr>
          <w:rFonts w:ascii="Times New Roman" w:hAnsi="Times New Roman" w:cs="Times New Roman"/>
        </w:rPr>
        <w:t xml:space="preserve">, F., &amp; Erickson, K. </w:t>
      </w:r>
      <w:r w:rsidR="00277DD1" w:rsidRPr="00926D82">
        <w:rPr>
          <w:rFonts w:ascii="Times New Roman" w:hAnsi="Times New Roman" w:cs="Times New Roman"/>
        </w:rPr>
        <w:t xml:space="preserve">(2023, January). </w:t>
      </w:r>
      <w:r w:rsidR="00BE716D" w:rsidRPr="00BE716D">
        <w:rPr>
          <w:rFonts w:ascii="Times New Roman" w:hAnsi="Times New Roman" w:cs="Times New Roman"/>
          <w:i/>
          <w:iCs/>
        </w:rPr>
        <w:t xml:space="preserve">Open-Source AAC Design: Project Open Tools and Community Initiatives. </w:t>
      </w:r>
      <w:r w:rsidR="00BE716D" w:rsidRPr="00BE716D">
        <w:rPr>
          <w:rFonts w:ascii="Times New Roman" w:hAnsi="Times New Roman" w:cs="Times New Roman"/>
        </w:rPr>
        <w:t xml:space="preserve">Paper presented at Annual Meeting of the Assistive Technology Industry Association, Orlando, FL, </w:t>
      </w:r>
    </w:p>
    <w:p w14:paraId="3A463714" w14:textId="79A3DA13"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rPr>
        <w:t xml:space="preserve">25. </w:t>
      </w:r>
      <w:r w:rsidR="00BE716D" w:rsidRPr="00BE716D">
        <w:rPr>
          <w:rFonts w:ascii="Times New Roman" w:hAnsi="Times New Roman" w:cs="Times New Roman"/>
          <w:b/>
          <w:bCs/>
        </w:rPr>
        <w:t>Benson-Goldberg, S.</w:t>
      </w:r>
      <w:r w:rsidR="00BE716D" w:rsidRPr="00BE716D">
        <w:rPr>
          <w:rFonts w:ascii="Times New Roman" w:hAnsi="Times New Roman" w:cs="Times New Roman"/>
        </w:rPr>
        <w:t xml:space="preserve">, </w:t>
      </w:r>
      <w:r w:rsidR="00277DD1" w:rsidRPr="00926D82">
        <w:rPr>
          <w:rFonts w:ascii="Times New Roman" w:hAnsi="Times New Roman" w:cs="Times New Roman"/>
        </w:rPr>
        <w:t>*</w:t>
      </w:r>
      <w:r w:rsidR="00BE716D" w:rsidRPr="00BE716D">
        <w:rPr>
          <w:rFonts w:ascii="Times New Roman" w:hAnsi="Times New Roman" w:cs="Times New Roman"/>
        </w:rPr>
        <w:t xml:space="preserve">Nader, D., Higginbotham, J., Erickson, K. </w:t>
      </w:r>
      <w:r w:rsidR="00BE716D" w:rsidRPr="00BE716D">
        <w:rPr>
          <w:rFonts w:ascii="Times New Roman" w:hAnsi="Times New Roman" w:cs="Times New Roman"/>
          <w:i/>
          <w:iCs/>
        </w:rPr>
        <w:t xml:space="preserve">Project Open Year 2: AAC Talk-in-Interaction Research. </w:t>
      </w:r>
      <w:r w:rsidR="00277DD1" w:rsidRPr="00926D82">
        <w:rPr>
          <w:rFonts w:ascii="Times New Roman" w:hAnsi="Times New Roman" w:cs="Times New Roman"/>
        </w:rPr>
        <w:t xml:space="preserve">(2023, January). </w:t>
      </w:r>
      <w:r w:rsidR="00BE716D" w:rsidRPr="00BE716D">
        <w:rPr>
          <w:rFonts w:ascii="Times New Roman" w:hAnsi="Times New Roman" w:cs="Times New Roman"/>
        </w:rPr>
        <w:t xml:space="preserve">Paper presented at Annual Meeting of the </w:t>
      </w:r>
      <w:r w:rsidR="00BE716D" w:rsidRPr="00BE716D">
        <w:rPr>
          <w:rFonts w:ascii="Times New Roman" w:hAnsi="Times New Roman" w:cs="Times New Roman"/>
          <w:iCs/>
        </w:rPr>
        <w:t>Assistive Technology Industry Association, Orlando, FL</w:t>
      </w:r>
    </w:p>
    <w:p w14:paraId="32BBC5A5" w14:textId="1DF2039D"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rPr>
        <w:t xml:space="preserve">24. </w:t>
      </w:r>
      <w:r w:rsidR="00BE716D" w:rsidRPr="00BE716D">
        <w:rPr>
          <w:rFonts w:ascii="Times New Roman" w:hAnsi="Times New Roman" w:cs="Times New Roman"/>
          <w:b/>
          <w:bCs/>
        </w:rPr>
        <w:t xml:space="preserve">Benson-Goldberg, S., </w:t>
      </w:r>
      <w:r w:rsidR="00BE716D" w:rsidRPr="00BE716D">
        <w:rPr>
          <w:rFonts w:ascii="Times New Roman" w:hAnsi="Times New Roman" w:cs="Times New Roman"/>
        </w:rPr>
        <w:t xml:space="preserve">Geist, L., Erickson, K., &amp; </w:t>
      </w:r>
      <w:r w:rsidR="00277DD1" w:rsidRPr="00926D82">
        <w:rPr>
          <w:rFonts w:ascii="Times New Roman" w:hAnsi="Times New Roman" w:cs="Times New Roman"/>
        </w:rPr>
        <w:t>*</w:t>
      </w:r>
      <w:r w:rsidR="00BE716D" w:rsidRPr="00BE716D">
        <w:rPr>
          <w:rFonts w:ascii="Times New Roman" w:hAnsi="Times New Roman" w:cs="Times New Roman"/>
        </w:rPr>
        <w:t xml:space="preserve">Nader, D. </w:t>
      </w:r>
      <w:r w:rsidR="00BE716D" w:rsidRPr="00BE716D">
        <w:rPr>
          <w:rFonts w:ascii="Times New Roman" w:hAnsi="Times New Roman" w:cs="Times New Roman"/>
          <w:i/>
          <w:iCs/>
        </w:rPr>
        <w:t xml:space="preserve">Project Open: Developing Tasks for Investigating AAC-Mediated Communication in Interaction with Adults with IDD/CCN. </w:t>
      </w:r>
      <w:r w:rsidR="00277DD1" w:rsidRPr="00926D82">
        <w:rPr>
          <w:rFonts w:ascii="Times New Roman" w:hAnsi="Times New Roman" w:cs="Times New Roman"/>
        </w:rPr>
        <w:t xml:space="preserve">(2022, November). </w:t>
      </w:r>
      <w:r w:rsidR="00BE716D" w:rsidRPr="00BE716D">
        <w:rPr>
          <w:rFonts w:ascii="Times New Roman" w:hAnsi="Times New Roman" w:cs="Times New Roman"/>
        </w:rPr>
        <w:t xml:space="preserve">Oral </w:t>
      </w:r>
      <w:r w:rsidR="00BE716D" w:rsidRPr="00BE716D">
        <w:rPr>
          <w:rFonts w:ascii="Times New Roman" w:hAnsi="Times New Roman" w:cs="Times New Roman"/>
        </w:rPr>
        <w:lastRenderedPageBreak/>
        <w:t xml:space="preserve">seminar presented at Annual Meeting of the </w:t>
      </w:r>
      <w:r w:rsidR="00BE716D" w:rsidRPr="00BE716D">
        <w:rPr>
          <w:rFonts w:ascii="Times New Roman" w:hAnsi="Times New Roman" w:cs="Times New Roman"/>
          <w:iCs/>
        </w:rPr>
        <w:t>American Speech-Language and Hearing Association, New Orleans, LA</w:t>
      </w:r>
    </w:p>
    <w:p w14:paraId="689A1A70" w14:textId="5ABF6C0B"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rPr>
        <w:t xml:space="preserve">23. </w:t>
      </w:r>
      <w:r w:rsidR="00BE716D" w:rsidRPr="00BE716D">
        <w:rPr>
          <w:rFonts w:ascii="Times New Roman" w:hAnsi="Times New Roman" w:cs="Times New Roman"/>
        </w:rPr>
        <w:t xml:space="preserve">Higginbotham, D., Geist, L., Erickson, K., </w:t>
      </w:r>
      <w:r w:rsidR="00BE716D" w:rsidRPr="00BE716D">
        <w:rPr>
          <w:rFonts w:ascii="Times New Roman" w:hAnsi="Times New Roman" w:cs="Times New Roman"/>
          <w:b/>
          <w:bCs/>
        </w:rPr>
        <w:t xml:space="preserve">Benson-Goldberg, S., </w:t>
      </w:r>
      <w:r w:rsidR="00277DD1" w:rsidRPr="00926D82">
        <w:rPr>
          <w:rFonts w:ascii="Times New Roman" w:hAnsi="Times New Roman" w:cs="Times New Roman"/>
          <w:b/>
          <w:bCs/>
        </w:rPr>
        <w:t>*</w:t>
      </w:r>
      <w:proofErr w:type="spellStart"/>
      <w:r w:rsidR="00BE716D" w:rsidRPr="00BE716D">
        <w:rPr>
          <w:rFonts w:ascii="Times New Roman" w:hAnsi="Times New Roman" w:cs="Times New Roman"/>
        </w:rPr>
        <w:t>Satchidanand</w:t>
      </w:r>
      <w:proofErr w:type="spellEnd"/>
      <w:r w:rsidR="00BE716D" w:rsidRPr="00BE716D">
        <w:rPr>
          <w:rFonts w:ascii="Times New Roman" w:hAnsi="Times New Roman" w:cs="Times New Roman"/>
        </w:rPr>
        <w:t xml:space="preserve">, A., </w:t>
      </w:r>
      <w:r w:rsidR="00277DD1" w:rsidRPr="00926D82">
        <w:rPr>
          <w:rFonts w:ascii="Times New Roman" w:hAnsi="Times New Roman" w:cs="Times New Roman"/>
        </w:rPr>
        <w:t>*</w:t>
      </w:r>
      <w:r w:rsidR="00BE716D" w:rsidRPr="00BE716D">
        <w:rPr>
          <w:rFonts w:ascii="Times New Roman" w:hAnsi="Times New Roman" w:cs="Times New Roman"/>
        </w:rPr>
        <w:t xml:space="preserve">Nader, D., </w:t>
      </w:r>
      <w:proofErr w:type="spellStart"/>
      <w:r w:rsidR="00BE716D" w:rsidRPr="00BE716D">
        <w:rPr>
          <w:rFonts w:ascii="Times New Roman" w:hAnsi="Times New Roman" w:cs="Times New Roman"/>
        </w:rPr>
        <w:t>Bizovi</w:t>
      </w:r>
      <w:proofErr w:type="spellEnd"/>
      <w:r w:rsidR="00BE716D" w:rsidRPr="00BE716D">
        <w:rPr>
          <w:rFonts w:ascii="Times New Roman" w:hAnsi="Times New Roman" w:cs="Times New Roman"/>
        </w:rPr>
        <w:t xml:space="preserve">, J., </w:t>
      </w:r>
      <w:proofErr w:type="gramStart"/>
      <w:r w:rsidR="00BE716D" w:rsidRPr="00BE716D">
        <w:rPr>
          <w:rFonts w:ascii="Times New Roman" w:hAnsi="Times New Roman" w:cs="Times New Roman"/>
        </w:rPr>
        <w:t>&amp;,</w:t>
      </w:r>
      <w:proofErr w:type="gramEnd"/>
      <w:r w:rsidR="00BE716D" w:rsidRPr="00BE716D">
        <w:rPr>
          <w:rFonts w:ascii="Times New Roman" w:hAnsi="Times New Roman" w:cs="Times New Roman"/>
        </w:rPr>
        <w:t xml:space="preserve"> </w:t>
      </w:r>
      <w:r w:rsidR="00277DD1" w:rsidRPr="00926D82">
        <w:rPr>
          <w:rFonts w:ascii="Times New Roman" w:hAnsi="Times New Roman" w:cs="Times New Roman"/>
        </w:rPr>
        <w:t>*</w:t>
      </w:r>
      <w:proofErr w:type="spellStart"/>
      <w:r w:rsidR="00BE716D" w:rsidRPr="00BE716D">
        <w:rPr>
          <w:rFonts w:ascii="Times New Roman" w:hAnsi="Times New Roman" w:cs="Times New Roman"/>
        </w:rPr>
        <w:t>Arecy</w:t>
      </w:r>
      <w:proofErr w:type="spellEnd"/>
      <w:r w:rsidR="00BE716D" w:rsidRPr="00BE716D">
        <w:rPr>
          <w:rFonts w:ascii="Times New Roman" w:hAnsi="Times New Roman" w:cs="Times New Roman"/>
        </w:rPr>
        <w:t>, F.</w:t>
      </w:r>
      <w:r w:rsidR="00277DD1" w:rsidRPr="00926D82">
        <w:rPr>
          <w:rFonts w:ascii="Times New Roman" w:hAnsi="Times New Roman" w:cs="Times New Roman"/>
        </w:rPr>
        <w:t xml:space="preserve"> (2022, November). </w:t>
      </w:r>
      <w:r w:rsidR="00BE716D" w:rsidRPr="00BE716D">
        <w:rPr>
          <w:rFonts w:ascii="Times New Roman" w:hAnsi="Times New Roman" w:cs="Times New Roman"/>
          <w:i/>
          <w:iCs/>
        </w:rPr>
        <w:t>Project Open Year 2: Research and Development.</w:t>
      </w:r>
      <w:r w:rsidR="00BE716D" w:rsidRPr="00BE716D">
        <w:rPr>
          <w:rFonts w:ascii="Times New Roman" w:hAnsi="Times New Roman" w:cs="Times New Roman"/>
        </w:rPr>
        <w:t xml:space="preserve"> Oral seminar presented at Annual Meeting of the </w:t>
      </w:r>
      <w:r w:rsidR="00BE716D" w:rsidRPr="00BE716D">
        <w:rPr>
          <w:rFonts w:ascii="Times New Roman" w:hAnsi="Times New Roman" w:cs="Times New Roman"/>
          <w:iCs/>
        </w:rPr>
        <w:t>American Speech-Language and Hearing Association, New Orleans, LA</w:t>
      </w:r>
    </w:p>
    <w:p w14:paraId="7AF5302C" w14:textId="73D40EB7"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bCs/>
        </w:rPr>
        <w:t xml:space="preserve">22. </w:t>
      </w:r>
      <w:r w:rsidR="00BE716D" w:rsidRPr="00BE716D">
        <w:rPr>
          <w:rFonts w:ascii="Times New Roman" w:hAnsi="Times New Roman" w:cs="Times New Roman"/>
          <w:b/>
        </w:rPr>
        <w:t xml:space="preserve">Benson-Goldberg, S. </w:t>
      </w:r>
      <w:r w:rsidR="00BE716D" w:rsidRPr="00BE716D">
        <w:rPr>
          <w:rFonts w:ascii="Times New Roman" w:hAnsi="Times New Roman" w:cs="Times New Roman"/>
          <w:bCs/>
        </w:rPr>
        <w:t>School-based Emergent Literacy Learning Opportunities for Students with IDD/CCN.</w:t>
      </w:r>
      <w:r w:rsidR="00BE716D" w:rsidRPr="00BE716D">
        <w:rPr>
          <w:rFonts w:ascii="Times New Roman" w:hAnsi="Times New Roman" w:cs="Times New Roman"/>
        </w:rPr>
        <w:t xml:space="preserve"> </w:t>
      </w:r>
      <w:r w:rsidR="00277DD1" w:rsidRPr="00926D82">
        <w:rPr>
          <w:rFonts w:ascii="Times New Roman" w:hAnsi="Times New Roman" w:cs="Times New Roman"/>
        </w:rPr>
        <w:t xml:space="preserve">(2021, November). </w:t>
      </w:r>
      <w:r w:rsidR="00BE716D" w:rsidRPr="00BE716D">
        <w:rPr>
          <w:rFonts w:ascii="Times New Roman" w:hAnsi="Times New Roman" w:cs="Times New Roman"/>
        </w:rPr>
        <w:t xml:space="preserve">Technical Research Session presented at Annual Meeting of the </w:t>
      </w:r>
      <w:r w:rsidR="00BE716D" w:rsidRPr="00BE716D">
        <w:rPr>
          <w:rFonts w:ascii="Times New Roman" w:hAnsi="Times New Roman" w:cs="Times New Roman"/>
          <w:iCs/>
        </w:rPr>
        <w:t>American Speech-Language and Hearing Association, Washington D.C., November 2021</w:t>
      </w:r>
    </w:p>
    <w:p w14:paraId="2B4600FF" w14:textId="54FD1867" w:rsidR="00BE716D" w:rsidRPr="00BE716D" w:rsidRDefault="00C8562C" w:rsidP="00C8562C">
      <w:pPr>
        <w:spacing w:line="240" w:lineRule="auto"/>
        <w:ind w:left="2160" w:hanging="360"/>
        <w:rPr>
          <w:rFonts w:ascii="Times New Roman" w:hAnsi="Times New Roman" w:cs="Times New Roman"/>
          <w:b/>
        </w:rPr>
      </w:pPr>
      <w:r w:rsidRPr="00926D82">
        <w:rPr>
          <w:rFonts w:ascii="Times New Roman" w:hAnsi="Times New Roman" w:cs="Times New Roman"/>
        </w:rPr>
        <w:t xml:space="preserve">21. </w:t>
      </w:r>
      <w:r w:rsidR="00BE716D" w:rsidRPr="00BE716D">
        <w:rPr>
          <w:rFonts w:ascii="Times New Roman" w:hAnsi="Times New Roman" w:cs="Times New Roman"/>
          <w:b/>
          <w:bCs/>
        </w:rPr>
        <w:t xml:space="preserve">Benson-Goldberg, S., </w:t>
      </w:r>
      <w:r w:rsidR="00BE716D" w:rsidRPr="00BE716D">
        <w:rPr>
          <w:rFonts w:ascii="Times New Roman" w:hAnsi="Times New Roman" w:cs="Times New Roman"/>
        </w:rPr>
        <w:t xml:space="preserve">&amp; Erickson, K. </w:t>
      </w:r>
      <w:r w:rsidR="00277DD1" w:rsidRPr="00926D82">
        <w:rPr>
          <w:rFonts w:ascii="Times New Roman" w:hAnsi="Times New Roman" w:cs="Times New Roman"/>
        </w:rPr>
        <w:t xml:space="preserve">(2021, November). </w:t>
      </w:r>
      <w:r w:rsidR="00BE716D" w:rsidRPr="00BE716D">
        <w:rPr>
          <w:rFonts w:ascii="Times New Roman" w:hAnsi="Times New Roman" w:cs="Times New Roman"/>
          <w:i/>
          <w:iCs/>
        </w:rPr>
        <w:t>Praise and Language Intervention: Is Good Job Helping Us Do a Good Job?</w:t>
      </w:r>
      <w:r w:rsidR="00BE716D" w:rsidRPr="00BE716D">
        <w:rPr>
          <w:rFonts w:ascii="Times New Roman" w:hAnsi="Times New Roman" w:cs="Times New Roman"/>
        </w:rPr>
        <w:t xml:space="preserve"> Oral seminar presented at Annual Meeting of the </w:t>
      </w:r>
      <w:r w:rsidR="00BE716D" w:rsidRPr="00BE716D">
        <w:rPr>
          <w:rFonts w:ascii="Times New Roman" w:hAnsi="Times New Roman" w:cs="Times New Roman"/>
          <w:iCs/>
        </w:rPr>
        <w:t>American Speech-Language and Hearing Association, Washington D.C.</w:t>
      </w:r>
    </w:p>
    <w:p w14:paraId="37A0F79A" w14:textId="3ECE4158"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bCs/>
        </w:rPr>
        <w:t xml:space="preserve">20. </w:t>
      </w:r>
      <w:r w:rsidR="00BE716D" w:rsidRPr="00BE716D">
        <w:rPr>
          <w:rFonts w:ascii="Times New Roman" w:hAnsi="Times New Roman" w:cs="Times New Roman"/>
          <w:bCs/>
        </w:rPr>
        <w:t xml:space="preserve">Higginbotham, J., Geist, L., </w:t>
      </w:r>
      <w:r w:rsidR="00277DD1" w:rsidRPr="00926D82">
        <w:rPr>
          <w:rFonts w:ascii="Times New Roman" w:hAnsi="Times New Roman" w:cs="Times New Roman"/>
          <w:bCs/>
        </w:rPr>
        <w:t>*</w:t>
      </w:r>
      <w:proofErr w:type="spellStart"/>
      <w:r w:rsidR="00BE716D" w:rsidRPr="00BE716D">
        <w:rPr>
          <w:rFonts w:ascii="Times New Roman" w:hAnsi="Times New Roman" w:cs="Times New Roman"/>
          <w:bCs/>
        </w:rPr>
        <w:t>Satchidand</w:t>
      </w:r>
      <w:proofErr w:type="spellEnd"/>
      <w:r w:rsidR="00BE716D" w:rsidRPr="00BE716D">
        <w:rPr>
          <w:rFonts w:ascii="Times New Roman" w:hAnsi="Times New Roman" w:cs="Times New Roman"/>
          <w:bCs/>
        </w:rPr>
        <w:t xml:space="preserve">, A., </w:t>
      </w:r>
      <w:r w:rsidR="00277DD1" w:rsidRPr="00926D82">
        <w:rPr>
          <w:rFonts w:ascii="Times New Roman" w:hAnsi="Times New Roman" w:cs="Times New Roman"/>
          <w:bCs/>
        </w:rPr>
        <w:t>*</w:t>
      </w:r>
      <w:r w:rsidR="00BE716D" w:rsidRPr="00BE716D">
        <w:rPr>
          <w:rFonts w:ascii="Times New Roman" w:hAnsi="Times New Roman" w:cs="Times New Roman"/>
          <w:bCs/>
        </w:rPr>
        <w:t xml:space="preserve">Nader, D., Erickson, K., </w:t>
      </w:r>
      <w:r w:rsidR="00BE716D" w:rsidRPr="00BE716D">
        <w:rPr>
          <w:rFonts w:ascii="Times New Roman" w:hAnsi="Times New Roman" w:cs="Times New Roman"/>
          <w:b/>
        </w:rPr>
        <w:t xml:space="preserve">Benson-Goldberg, S., </w:t>
      </w:r>
      <w:r w:rsidR="00BE716D" w:rsidRPr="00BE716D">
        <w:rPr>
          <w:rFonts w:ascii="Times New Roman" w:hAnsi="Times New Roman" w:cs="Times New Roman"/>
          <w:bCs/>
        </w:rPr>
        <w:t>&amp;</w:t>
      </w:r>
      <w:r w:rsidR="00BE716D" w:rsidRPr="00BE716D">
        <w:rPr>
          <w:rFonts w:ascii="Times New Roman" w:hAnsi="Times New Roman" w:cs="Times New Roman"/>
          <w:b/>
        </w:rPr>
        <w:t xml:space="preserve"> </w:t>
      </w:r>
      <w:r w:rsidR="00BE716D" w:rsidRPr="00BE716D">
        <w:rPr>
          <w:rFonts w:ascii="Times New Roman" w:hAnsi="Times New Roman" w:cs="Times New Roman"/>
          <w:bCs/>
        </w:rPr>
        <w:t>Conway, K.</w:t>
      </w:r>
      <w:r w:rsidR="00277DD1" w:rsidRPr="00926D82">
        <w:rPr>
          <w:rFonts w:ascii="Times New Roman" w:hAnsi="Times New Roman" w:cs="Times New Roman"/>
          <w:bCs/>
        </w:rPr>
        <w:t xml:space="preserve"> </w:t>
      </w:r>
      <w:r w:rsidR="00277DD1" w:rsidRPr="00926D82">
        <w:rPr>
          <w:rFonts w:ascii="Times New Roman" w:hAnsi="Times New Roman" w:cs="Times New Roman"/>
        </w:rPr>
        <w:t xml:space="preserve">(2021, November). </w:t>
      </w:r>
      <w:r w:rsidR="00BE716D" w:rsidRPr="00BE716D">
        <w:rPr>
          <w:rFonts w:ascii="Times New Roman" w:hAnsi="Times New Roman" w:cs="Times New Roman"/>
          <w:bCs/>
          <w:i/>
          <w:iCs/>
        </w:rPr>
        <w:t>Problems to be Solved with In-Person Communication Mediated by AAC: Project Open Year 1.</w:t>
      </w:r>
      <w:r w:rsidR="00BE716D" w:rsidRPr="00BE716D">
        <w:rPr>
          <w:rFonts w:ascii="Times New Roman" w:hAnsi="Times New Roman" w:cs="Times New Roman"/>
          <w:bCs/>
        </w:rPr>
        <w:t xml:space="preserve"> </w:t>
      </w:r>
      <w:r w:rsidR="00BE716D" w:rsidRPr="00BE716D">
        <w:rPr>
          <w:rFonts w:ascii="Times New Roman" w:hAnsi="Times New Roman" w:cs="Times New Roman"/>
        </w:rPr>
        <w:t xml:space="preserve">Oral seminar presented at Annual Meeting of the </w:t>
      </w:r>
      <w:r w:rsidR="00BE716D" w:rsidRPr="00BE716D">
        <w:rPr>
          <w:rFonts w:ascii="Times New Roman" w:hAnsi="Times New Roman" w:cs="Times New Roman"/>
          <w:iCs/>
        </w:rPr>
        <w:t>American Speech-Language and Hearing Association, Washington D.C</w:t>
      </w:r>
      <w:r w:rsidR="00277DD1" w:rsidRPr="00926D82">
        <w:rPr>
          <w:rFonts w:ascii="Times New Roman" w:hAnsi="Times New Roman" w:cs="Times New Roman"/>
          <w:iCs/>
        </w:rPr>
        <w:t>.</w:t>
      </w:r>
    </w:p>
    <w:p w14:paraId="354794EE" w14:textId="0064BF3D"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bCs/>
        </w:rPr>
        <w:t xml:space="preserve">19. </w:t>
      </w:r>
      <w:r w:rsidR="00BE716D" w:rsidRPr="00BE716D">
        <w:rPr>
          <w:rFonts w:ascii="Times New Roman" w:hAnsi="Times New Roman" w:cs="Times New Roman"/>
          <w:b/>
        </w:rPr>
        <w:t xml:space="preserve">Benson-Goldberg, S., </w:t>
      </w:r>
      <w:r w:rsidR="00BE716D" w:rsidRPr="00BE716D">
        <w:rPr>
          <w:rFonts w:ascii="Times New Roman" w:hAnsi="Times New Roman" w:cs="Times New Roman"/>
        </w:rPr>
        <w:t xml:space="preserve">&amp; Dorney, K. </w:t>
      </w:r>
      <w:r w:rsidR="00277DD1" w:rsidRPr="00926D82">
        <w:rPr>
          <w:rFonts w:ascii="Times New Roman" w:hAnsi="Times New Roman" w:cs="Times New Roman"/>
        </w:rPr>
        <w:t xml:space="preserve">(2021, January) </w:t>
      </w:r>
      <w:r w:rsidR="00BE716D" w:rsidRPr="00BE716D">
        <w:rPr>
          <w:rFonts w:ascii="Times New Roman" w:hAnsi="Times New Roman" w:cs="Times New Roman"/>
          <w:i/>
          <w:iCs/>
        </w:rPr>
        <w:t>Integrating Coaching into Your Service-Delivery Through Project Core.</w:t>
      </w:r>
      <w:r w:rsidR="00BE716D" w:rsidRPr="00BE716D">
        <w:rPr>
          <w:rFonts w:ascii="Times New Roman" w:hAnsi="Times New Roman" w:cs="Times New Roman"/>
        </w:rPr>
        <w:t xml:space="preserve"> Paper presented at Annual Meeting of the </w:t>
      </w:r>
      <w:r w:rsidR="00BE716D" w:rsidRPr="00BE716D">
        <w:rPr>
          <w:rFonts w:ascii="Times New Roman" w:hAnsi="Times New Roman" w:cs="Times New Roman"/>
          <w:iCs/>
        </w:rPr>
        <w:t>Assistive Technology Industry Association, Orlando, FL</w:t>
      </w:r>
    </w:p>
    <w:p w14:paraId="16293AF7" w14:textId="5CCA4F5E"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rPr>
        <w:t xml:space="preserve">18. </w:t>
      </w:r>
      <w:r w:rsidR="00BE716D" w:rsidRPr="00BE716D">
        <w:rPr>
          <w:rFonts w:ascii="Times New Roman" w:hAnsi="Times New Roman" w:cs="Times New Roman"/>
        </w:rPr>
        <w:t xml:space="preserve">Clark, J., Takeuchi, E., &amp; </w:t>
      </w:r>
      <w:r w:rsidR="00BE716D" w:rsidRPr="00BE716D">
        <w:rPr>
          <w:rFonts w:ascii="Times New Roman" w:hAnsi="Times New Roman" w:cs="Times New Roman"/>
          <w:b/>
        </w:rPr>
        <w:t xml:space="preserve">Benson-Goldberg, S. </w:t>
      </w:r>
      <w:r w:rsidR="00277DD1" w:rsidRPr="00926D82">
        <w:rPr>
          <w:rFonts w:ascii="Times New Roman" w:hAnsi="Times New Roman" w:cs="Times New Roman"/>
          <w:bCs/>
        </w:rPr>
        <w:t>(2021, January).</w:t>
      </w:r>
      <w:r w:rsidR="00277DD1" w:rsidRPr="00926D82">
        <w:rPr>
          <w:rFonts w:ascii="Times New Roman" w:hAnsi="Times New Roman" w:cs="Times New Roman"/>
          <w:b/>
        </w:rPr>
        <w:t xml:space="preserve"> </w:t>
      </w:r>
      <w:r w:rsidR="00BE716D" w:rsidRPr="00BE716D">
        <w:rPr>
          <w:rFonts w:ascii="Times New Roman" w:hAnsi="Times New Roman" w:cs="Times New Roman"/>
          <w:i/>
          <w:iCs/>
        </w:rPr>
        <w:t xml:space="preserve">Eye Gaze and CVI: Efficient Access to Robust Communication. </w:t>
      </w:r>
      <w:r w:rsidR="00BE716D" w:rsidRPr="00BE716D">
        <w:rPr>
          <w:rFonts w:ascii="Times New Roman" w:hAnsi="Times New Roman" w:cs="Times New Roman"/>
        </w:rPr>
        <w:t xml:space="preserve">Paper presented at Annual Meeting of the </w:t>
      </w:r>
      <w:r w:rsidR="00BE716D" w:rsidRPr="00BE716D">
        <w:rPr>
          <w:rFonts w:ascii="Times New Roman" w:hAnsi="Times New Roman" w:cs="Times New Roman"/>
          <w:iCs/>
        </w:rPr>
        <w:t>Assistive Technology Industry Association, Orlando, FL</w:t>
      </w:r>
      <w:r w:rsidR="00277DD1" w:rsidRPr="00926D82">
        <w:rPr>
          <w:rFonts w:ascii="Times New Roman" w:hAnsi="Times New Roman" w:cs="Times New Roman"/>
          <w:iCs/>
        </w:rPr>
        <w:t xml:space="preserve"> </w:t>
      </w:r>
    </w:p>
    <w:p w14:paraId="46C7DAAA" w14:textId="4B91E71C"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bCs/>
        </w:rPr>
        <w:t xml:space="preserve">17. </w:t>
      </w:r>
      <w:r w:rsidR="00BE716D" w:rsidRPr="00BE716D">
        <w:rPr>
          <w:rFonts w:ascii="Times New Roman" w:hAnsi="Times New Roman" w:cs="Times New Roman"/>
          <w:b/>
        </w:rPr>
        <w:t xml:space="preserve">Benson-Goldberg, S. </w:t>
      </w:r>
      <w:r w:rsidR="00277DD1" w:rsidRPr="00926D82">
        <w:rPr>
          <w:rFonts w:ascii="Times New Roman" w:hAnsi="Times New Roman" w:cs="Times New Roman"/>
          <w:bCs/>
        </w:rPr>
        <w:t>(2020, November).</w:t>
      </w:r>
      <w:r w:rsidR="00277DD1" w:rsidRPr="00926D82">
        <w:rPr>
          <w:rFonts w:ascii="Times New Roman" w:hAnsi="Times New Roman" w:cs="Times New Roman"/>
          <w:b/>
        </w:rPr>
        <w:t xml:space="preserve"> </w:t>
      </w:r>
      <w:r w:rsidR="00BE716D" w:rsidRPr="00BE716D">
        <w:rPr>
          <w:rFonts w:ascii="Times New Roman" w:hAnsi="Times New Roman" w:cs="Times New Roman"/>
          <w:i/>
          <w:iCs/>
        </w:rPr>
        <w:t>School-based Emergent Literacy Learning Opportunities for Students with Significant Cognitive Disabilities and Complex Communication Needs.</w:t>
      </w:r>
      <w:r w:rsidR="00BE716D" w:rsidRPr="00BE716D">
        <w:rPr>
          <w:rFonts w:ascii="Times New Roman" w:hAnsi="Times New Roman" w:cs="Times New Roman"/>
        </w:rPr>
        <w:t xml:space="preserve"> Proposal accepted at the Annual Convention of the American Speech-Language-Hearing Association, San Diego, CA (Convention Cancelled).</w:t>
      </w:r>
    </w:p>
    <w:p w14:paraId="7C1C89CA" w14:textId="0A7E96F5"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rPr>
        <w:t xml:space="preserve">16. </w:t>
      </w:r>
      <w:r w:rsidR="00BE716D" w:rsidRPr="00BE716D">
        <w:rPr>
          <w:rFonts w:ascii="Times New Roman" w:hAnsi="Times New Roman" w:cs="Times New Roman"/>
        </w:rPr>
        <w:t xml:space="preserve">Geist, L., Erickson, K., Dorney, K., &amp; </w:t>
      </w:r>
      <w:r w:rsidR="00BE716D" w:rsidRPr="00BE716D">
        <w:rPr>
          <w:rFonts w:ascii="Times New Roman" w:hAnsi="Times New Roman" w:cs="Times New Roman"/>
          <w:b/>
        </w:rPr>
        <w:t xml:space="preserve">Benson-Goldberg, S. </w:t>
      </w:r>
      <w:r w:rsidR="00277DD1" w:rsidRPr="00926D82">
        <w:rPr>
          <w:rFonts w:ascii="Times New Roman" w:hAnsi="Times New Roman" w:cs="Times New Roman"/>
          <w:bCs/>
        </w:rPr>
        <w:t>(2020, November).</w:t>
      </w:r>
      <w:r w:rsidR="00277DD1" w:rsidRPr="00926D82">
        <w:rPr>
          <w:rFonts w:ascii="Times New Roman" w:hAnsi="Times New Roman" w:cs="Times New Roman"/>
          <w:b/>
        </w:rPr>
        <w:t xml:space="preserve"> </w:t>
      </w:r>
      <w:r w:rsidR="00BE716D" w:rsidRPr="00BE716D">
        <w:rPr>
          <w:rFonts w:ascii="Times New Roman" w:hAnsi="Times New Roman" w:cs="Times New Roman"/>
          <w:i/>
          <w:iCs/>
        </w:rPr>
        <w:t>The Project Core Implementation Model: Targeted Practices, Components and Dissemination.</w:t>
      </w:r>
      <w:r w:rsidR="00BE716D" w:rsidRPr="00BE716D">
        <w:rPr>
          <w:rFonts w:ascii="Times New Roman" w:hAnsi="Times New Roman" w:cs="Times New Roman"/>
        </w:rPr>
        <w:t xml:space="preserve"> Proposal accepted at the Annual Convention of the American Speech-Language-Hearing Association, San Diego, CA (Convention Cancelled).</w:t>
      </w:r>
    </w:p>
    <w:p w14:paraId="6DDF0902" w14:textId="4878A7A2"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rPr>
        <w:t xml:space="preserve">15. </w:t>
      </w:r>
      <w:r w:rsidR="00BE716D" w:rsidRPr="00BE716D">
        <w:rPr>
          <w:rFonts w:ascii="Times New Roman" w:hAnsi="Times New Roman" w:cs="Times New Roman"/>
        </w:rPr>
        <w:t xml:space="preserve">Clark, J., Takeuchi, E., &amp; </w:t>
      </w:r>
      <w:r w:rsidR="00BE716D" w:rsidRPr="00BE716D">
        <w:rPr>
          <w:rFonts w:ascii="Times New Roman" w:hAnsi="Times New Roman" w:cs="Times New Roman"/>
          <w:b/>
        </w:rPr>
        <w:t xml:space="preserve">Benson-Goldberg, S. </w:t>
      </w:r>
      <w:r w:rsidR="00277DD1" w:rsidRPr="00926D82">
        <w:rPr>
          <w:rFonts w:ascii="Times New Roman" w:hAnsi="Times New Roman" w:cs="Times New Roman"/>
          <w:bCs/>
        </w:rPr>
        <w:t>(2020, June).</w:t>
      </w:r>
      <w:r w:rsidR="00277DD1" w:rsidRPr="00926D82">
        <w:rPr>
          <w:rFonts w:ascii="Times New Roman" w:hAnsi="Times New Roman" w:cs="Times New Roman"/>
          <w:b/>
        </w:rPr>
        <w:t xml:space="preserve"> </w:t>
      </w:r>
      <w:r w:rsidR="00BE716D" w:rsidRPr="00BE716D">
        <w:rPr>
          <w:rFonts w:ascii="Times New Roman" w:hAnsi="Times New Roman" w:cs="Times New Roman"/>
          <w:i/>
          <w:iCs/>
        </w:rPr>
        <w:t xml:space="preserve">Eye gaze and CVI: Efficient Access to Robust Communication. </w:t>
      </w:r>
      <w:r w:rsidR="00BE716D" w:rsidRPr="00BE716D">
        <w:rPr>
          <w:rFonts w:ascii="Times New Roman" w:hAnsi="Times New Roman" w:cs="Times New Roman"/>
        </w:rPr>
        <w:t>AAC in the Cloud</w:t>
      </w:r>
      <w:r w:rsidR="00277DD1" w:rsidRPr="00926D82">
        <w:rPr>
          <w:rFonts w:ascii="Times New Roman" w:hAnsi="Times New Roman" w:cs="Times New Roman"/>
        </w:rPr>
        <w:t xml:space="preserve"> (webinar)</w:t>
      </w:r>
    </w:p>
    <w:p w14:paraId="206990E2" w14:textId="55C00E2E"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bCs/>
        </w:rPr>
        <w:lastRenderedPageBreak/>
        <w:t>14.</w:t>
      </w:r>
      <w:r w:rsidRPr="00926D82">
        <w:rPr>
          <w:rFonts w:ascii="Times New Roman" w:hAnsi="Times New Roman" w:cs="Times New Roman"/>
          <w:b/>
        </w:rPr>
        <w:t xml:space="preserve"> </w:t>
      </w:r>
      <w:r w:rsidR="00BE716D" w:rsidRPr="00BE716D">
        <w:rPr>
          <w:rFonts w:ascii="Times New Roman" w:hAnsi="Times New Roman" w:cs="Times New Roman"/>
          <w:b/>
        </w:rPr>
        <w:t xml:space="preserve">Benson-Goldberg, S., </w:t>
      </w:r>
      <w:r w:rsidR="00BE716D" w:rsidRPr="00BE716D">
        <w:rPr>
          <w:rFonts w:ascii="Times New Roman" w:hAnsi="Times New Roman" w:cs="Times New Roman"/>
        </w:rPr>
        <w:t xml:space="preserve">&amp; Erickson, K. </w:t>
      </w:r>
      <w:r w:rsidR="00277DD1" w:rsidRPr="00926D82">
        <w:rPr>
          <w:rFonts w:ascii="Times New Roman" w:hAnsi="Times New Roman" w:cs="Times New Roman"/>
        </w:rPr>
        <w:t xml:space="preserve">(2020, January). </w:t>
      </w:r>
      <w:r w:rsidR="00BE716D" w:rsidRPr="00BE716D">
        <w:rPr>
          <w:rFonts w:ascii="Times New Roman" w:hAnsi="Times New Roman" w:cs="Times New Roman"/>
          <w:i/>
          <w:iCs/>
        </w:rPr>
        <w:t>Graphic symbols: Improving or impeding comprehension of Communication Bill of Rights?</w:t>
      </w:r>
      <w:r w:rsidR="00BE716D" w:rsidRPr="00BE716D">
        <w:rPr>
          <w:rFonts w:ascii="Times New Roman" w:hAnsi="Times New Roman" w:cs="Times New Roman"/>
        </w:rPr>
        <w:t xml:space="preserve"> Poster session Presented at Annual Meeting of the </w:t>
      </w:r>
      <w:r w:rsidR="00BE716D" w:rsidRPr="00BE716D">
        <w:rPr>
          <w:rFonts w:ascii="Times New Roman" w:hAnsi="Times New Roman" w:cs="Times New Roman"/>
          <w:iCs/>
        </w:rPr>
        <w:t>Assistive Technology Industry Association, Orlando, FL</w:t>
      </w:r>
    </w:p>
    <w:p w14:paraId="0CE7EB06" w14:textId="61AC8708" w:rsidR="00BE716D" w:rsidRPr="00BE716D" w:rsidRDefault="00C8562C" w:rsidP="00C8562C">
      <w:pPr>
        <w:spacing w:line="240" w:lineRule="auto"/>
        <w:ind w:left="2160" w:hanging="360"/>
        <w:rPr>
          <w:rFonts w:ascii="Times New Roman" w:hAnsi="Times New Roman" w:cs="Times New Roman"/>
        </w:rPr>
      </w:pPr>
      <w:r w:rsidRPr="00926D82">
        <w:rPr>
          <w:rFonts w:ascii="Times New Roman" w:hAnsi="Times New Roman" w:cs="Times New Roman"/>
        </w:rPr>
        <w:t xml:space="preserve">13. </w:t>
      </w:r>
      <w:r w:rsidR="00BE716D" w:rsidRPr="00BE716D">
        <w:rPr>
          <w:rFonts w:ascii="Times New Roman" w:hAnsi="Times New Roman" w:cs="Times New Roman"/>
        </w:rPr>
        <w:t xml:space="preserve">Geist, L., Greer, C., Dorney, K., &amp; </w:t>
      </w:r>
      <w:r w:rsidR="00BE716D" w:rsidRPr="00BE716D">
        <w:rPr>
          <w:rFonts w:ascii="Times New Roman" w:hAnsi="Times New Roman" w:cs="Times New Roman"/>
          <w:b/>
        </w:rPr>
        <w:t>Benson-Goldberg, S.</w:t>
      </w:r>
      <w:r w:rsidR="00BE716D" w:rsidRPr="00BE716D">
        <w:rPr>
          <w:rFonts w:ascii="Times New Roman" w:hAnsi="Times New Roman" w:cs="Times New Roman"/>
          <w:i/>
          <w:iCs/>
          <w:u w:val="single"/>
        </w:rPr>
        <w:t xml:space="preserve"> </w:t>
      </w:r>
      <w:r w:rsidR="00277DD1" w:rsidRPr="00926D82">
        <w:rPr>
          <w:rFonts w:ascii="Times New Roman" w:hAnsi="Times New Roman" w:cs="Times New Roman"/>
        </w:rPr>
        <w:t xml:space="preserve">(2020, January). </w:t>
      </w:r>
      <w:r w:rsidR="00BE716D" w:rsidRPr="00BE716D">
        <w:rPr>
          <w:rFonts w:ascii="Times New Roman" w:hAnsi="Times New Roman" w:cs="Times New Roman"/>
          <w:i/>
          <w:iCs/>
        </w:rPr>
        <w:t>Implementing Classroom-based AAC Instruction for Beginning Communicators with Significant Cognitive Disabilities.</w:t>
      </w:r>
      <w:r w:rsidR="00BE716D" w:rsidRPr="00BE716D">
        <w:rPr>
          <w:rFonts w:ascii="Times New Roman" w:hAnsi="Times New Roman" w:cs="Times New Roman"/>
          <w:i/>
          <w:iCs/>
          <w:u w:val="single"/>
        </w:rPr>
        <w:t xml:space="preserve"> </w:t>
      </w:r>
      <w:r w:rsidR="00BE716D" w:rsidRPr="00BE716D">
        <w:rPr>
          <w:rFonts w:ascii="Times New Roman" w:hAnsi="Times New Roman" w:cs="Times New Roman"/>
        </w:rPr>
        <w:t xml:space="preserve">Paper presented at Annual Meeting of the </w:t>
      </w:r>
      <w:r w:rsidR="00BE716D" w:rsidRPr="00BE716D">
        <w:rPr>
          <w:rFonts w:ascii="Times New Roman" w:hAnsi="Times New Roman" w:cs="Times New Roman"/>
          <w:iCs/>
        </w:rPr>
        <w:t>Assistive Technology Industry Association,</w:t>
      </w:r>
      <w:r w:rsidR="00BE716D" w:rsidRPr="00BE716D">
        <w:rPr>
          <w:rFonts w:ascii="Times New Roman" w:hAnsi="Times New Roman" w:cs="Times New Roman"/>
          <w:i/>
        </w:rPr>
        <w:t xml:space="preserve"> </w:t>
      </w:r>
      <w:r w:rsidR="00BE716D" w:rsidRPr="00BE716D">
        <w:rPr>
          <w:rFonts w:ascii="Times New Roman" w:hAnsi="Times New Roman" w:cs="Times New Roman"/>
        </w:rPr>
        <w:t>Orlando, FL</w:t>
      </w:r>
    </w:p>
    <w:p w14:paraId="382FEC25" w14:textId="284B0A3B" w:rsidR="00BE716D" w:rsidRPr="00BE716D" w:rsidRDefault="00C8562C" w:rsidP="00C8562C">
      <w:pPr>
        <w:spacing w:line="240" w:lineRule="auto"/>
        <w:ind w:left="2160" w:hanging="360"/>
        <w:rPr>
          <w:rFonts w:ascii="Times New Roman" w:hAnsi="Times New Roman" w:cs="Times New Roman"/>
          <w:b/>
        </w:rPr>
      </w:pPr>
      <w:r w:rsidRPr="00926D82">
        <w:rPr>
          <w:rFonts w:ascii="Times New Roman" w:hAnsi="Times New Roman" w:cs="Times New Roman"/>
          <w:bCs/>
        </w:rPr>
        <w:t xml:space="preserve">12. </w:t>
      </w:r>
      <w:r w:rsidR="00BE716D" w:rsidRPr="00BE716D">
        <w:rPr>
          <w:rFonts w:ascii="Times New Roman" w:hAnsi="Times New Roman" w:cs="Times New Roman"/>
          <w:b/>
        </w:rPr>
        <w:t xml:space="preserve">Benson-Goldberg, S. </w:t>
      </w:r>
      <w:r w:rsidR="00277DD1" w:rsidRPr="00926D82">
        <w:rPr>
          <w:rFonts w:ascii="Times New Roman" w:hAnsi="Times New Roman" w:cs="Times New Roman"/>
          <w:bCs/>
        </w:rPr>
        <w:t>(2019, November).</w:t>
      </w:r>
      <w:r w:rsidR="00277DD1" w:rsidRPr="00926D82">
        <w:rPr>
          <w:rFonts w:ascii="Times New Roman" w:hAnsi="Times New Roman" w:cs="Times New Roman"/>
          <w:b/>
          <w:i/>
          <w:iCs/>
        </w:rPr>
        <w:t xml:space="preserve"> </w:t>
      </w:r>
      <w:r w:rsidR="00BE716D" w:rsidRPr="00BE716D">
        <w:rPr>
          <w:rFonts w:ascii="Times New Roman" w:hAnsi="Times New Roman" w:cs="Times New Roman"/>
          <w:i/>
          <w:iCs/>
        </w:rPr>
        <w:t>Maternal Communication During Shared Reading with Children with CDKL5: The Impact of Print Referencing.</w:t>
      </w:r>
      <w:r w:rsidR="00BE716D" w:rsidRPr="00BE716D">
        <w:rPr>
          <w:rFonts w:ascii="Times New Roman" w:hAnsi="Times New Roman" w:cs="Times New Roman"/>
        </w:rPr>
        <w:t xml:space="preserve"> Poster Session presented at Annual Meeting of the </w:t>
      </w:r>
      <w:r w:rsidR="00BE716D" w:rsidRPr="00BE716D">
        <w:rPr>
          <w:rFonts w:ascii="Times New Roman" w:hAnsi="Times New Roman" w:cs="Times New Roman"/>
          <w:iCs/>
        </w:rPr>
        <w:t>American Speech-Language and Hearing Association, Orlando, FL, November 2019.</w:t>
      </w:r>
    </w:p>
    <w:p w14:paraId="21830C4D" w14:textId="47700CC7" w:rsidR="00BE716D" w:rsidRPr="00BE716D" w:rsidRDefault="00C8562C" w:rsidP="00C8562C">
      <w:pPr>
        <w:spacing w:line="240" w:lineRule="auto"/>
        <w:ind w:left="2160" w:hanging="360"/>
        <w:rPr>
          <w:rFonts w:ascii="Times New Roman" w:hAnsi="Times New Roman" w:cs="Times New Roman"/>
          <w:b/>
        </w:rPr>
      </w:pPr>
      <w:r w:rsidRPr="00926D82">
        <w:rPr>
          <w:rFonts w:ascii="Times New Roman" w:hAnsi="Times New Roman" w:cs="Times New Roman"/>
        </w:rPr>
        <w:t xml:space="preserve">11. </w:t>
      </w:r>
      <w:r w:rsidR="00BE716D" w:rsidRPr="00BE716D">
        <w:rPr>
          <w:rFonts w:ascii="Times New Roman" w:hAnsi="Times New Roman" w:cs="Times New Roman"/>
        </w:rPr>
        <w:t xml:space="preserve">Erickson, K., Geist, L., Hatch, P., Dorney, K., &amp; </w:t>
      </w:r>
      <w:r w:rsidR="00BE716D" w:rsidRPr="00BE716D">
        <w:rPr>
          <w:rFonts w:ascii="Times New Roman" w:hAnsi="Times New Roman" w:cs="Times New Roman"/>
          <w:b/>
        </w:rPr>
        <w:t xml:space="preserve">Benson-Goldberg, S. </w:t>
      </w:r>
      <w:r w:rsidR="00277DD1" w:rsidRPr="00926D82">
        <w:rPr>
          <w:rFonts w:ascii="Times New Roman" w:hAnsi="Times New Roman" w:cs="Times New Roman"/>
          <w:bCs/>
        </w:rPr>
        <w:t>(2019, November).</w:t>
      </w:r>
      <w:r w:rsidR="00277DD1" w:rsidRPr="00926D82">
        <w:rPr>
          <w:rFonts w:ascii="Times New Roman" w:hAnsi="Times New Roman" w:cs="Times New Roman"/>
          <w:b/>
          <w:i/>
          <w:iCs/>
        </w:rPr>
        <w:t xml:space="preserve"> </w:t>
      </w:r>
      <w:r w:rsidR="00BE716D" w:rsidRPr="00BE716D">
        <w:rPr>
          <w:rFonts w:ascii="Times New Roman" w:hAnsi="Times New Roman" w:cs="Times New Roman"/>
        </w:rPr>
        <w:t xml:space="preserve">Bridging the Gap from the Universal Core to More Robust Solutions: Successful Researcher-Industry Collaborations. Oral seminar presented at Annual Meeting of the </w:t>
      </w:r>
      <w:r w:rsidR="00BE716D" w:rsidRPr="00BE716D">
        <w:rPr>
          <w:rFonts w:ascii="Times New Roman" w:hAnsi="Times New Roman" w:cs="Times New Roman"/>
          <w:iCs/>
        </w:rPr>
        <w:t>American Speech-Language and Hearing Association, Orlando, F</w:t>
      </w:r>
      <w:r w:rsidR="00277DD1" w:rsidRPr="00926D82">
        <w:rPr>
          <w:rFonts w:ascii="Times New Roman" w:hAnsi="Times New Roman" w:cs="Times New Roman"/>
          <w:iCs/>
        </w:rPr>
        <w:t>L</w:t>
      </w:r>
    </w:p>
    <w:p w14:paraId="3B7BBD0A" w14:textId="124ED945" w:rsidR="00BE716D" w:rsidRPr="00BE716D" w:rsidRDefault="00C8562C" w:rsidP="00C8562C">
      <w:pPr>
        <w:spacing w:line="240" w:lineRule="auto"/>
        <w:ind w:left="2160" w:hanging="360"/>
        <w:rPr>
          <w:rFonts w:ascii="Times New Roman" w:hAnsi="Times New Roman" w:cs="Times New Roman"/>
          <w:b/>
        </w:rPr>
      </w:pPr>
      <w:r w:rsidRPr="00926D82">
        <w:rPr>
          <w:rFonts w:ascii="Times New Roman" w:hAnsi="Times New Roman" w:cs="Times New Roman"/>
        </w:rPr>
        <w:t xml:space="preserve">10. </w:t>
      </w:r>
      <w:r w:rsidR="00BE716D" w:rsidRPr="00BE716D">
        <w:rPr>
          <w:rFonts w:ascii="Times New Roman" w:hAnsi="Times New Roman" w:cs="Times New Roman"/>
        </w:rPr>
        <w:t xml:space="preserve">Geist, L., Erickson, K., Hatch, P., </w:t>
      </w:r>
      <w:r w:rsidR="00BE716D" w:rsidRPr="00BE716D">
        <w:rPr>
          <w:rFonts w:ascii="Times New Roman" w:hAnsi="Times New Roman" w:cs="Times New Roman"/>
          <w:b/>
        </w:rPr>
        <w:t>Benson-Goldberg, S.</w:t>
      </w:r>
      <w:r w:rsidR="00BE716D" w:rsidRPr="00BE716D">
        <w:rPr>
          <w:rFonts w:ascii="Times New Roman" w:hAnsi="Times New Roman" w:cs="Times New Roman"/>
        </w:rPr>
        <w:t xml:space="preserve">, &amp; Dorney, K. </w:t>
      </w:r>
      <w:r w:rsidR="00277DD1" w:rsidRPr="00926D82">
        <w:rPr>
          <w:rFonts w:ascii="Times New Roman" w:hAnsi="Times New Roman" w:cs="Times New Roman"/>
          <w:bCs/>
        </w:rPr>
        <w:t>(2019, November).</w:t>
      </w:r>
      <w:r w:rsidR="00277DD1" w:rsidRPr="00926D82">
        <w:rPr>
          <w:rFonts w:ascii="Times New Roman" w:hAnsi="Times New Roman" w:cs="Times New Roman"/>
          <w:b/>
          <w:i/>
          <w:iCs/>
        </w:rPr>
        <w:t xml:space="preserve"> </w:t>
      </w:r>
      <w:r w:rsidR="00BE716D" w:rsidRPr="00BE716D">
        <w:rPr>
          <w:rFonts w:ascii="Times New Roman" w:hAnsi="Times New Roman" w:cs="Times New Roman"/>
          <w:i/>
          <w:iCs/>
        </w:rPr>
        <w:t>Implementing Classroom-based Core Vocabulary Instruction for Beginning Communicators with Significant Cognitive Disabilities: Year Four Results.</w:t>
      </w:r>
      <w:r w:rsidR="00BE716D" w:rsidRPr="00BE716D">
        <w:rPr>
          <w:rFonts w:ascii="Times New Roman" w:hAnsi="Times New Roman" w:cs="Times New Roman"/>
        </w:rPr>
        <w:t xml:space="preserve"> Technical Research Session presented at Annual Meeting of the </w:t>
      </w:r>
      <w:r w:rsidR="00BE716D" w:rsidRPr="00BE716D">
        <w:rPr>
          <w:rFonts w:ascii="Times New Roman" w:hAnsi="Times New Roman" w:cs="Times New Roman"/>
          <w:iCs/>
        </w:rPr>
        <w:t>American Speech-Language and Hearing Association, Orlando, FL</w:t>
      </w:r>
    </w:p>
    <w:p w14:paraId="15100506" w14:textId="6CD54E4E" w:rsidR="00BE716D" w:rsidRPr="00BE716D" w:rsidRDefault="00C8562C" w:rsidP="00C8562C">
      <w:pPr>
        <w:spacing w:line="240" w:lineRule="auto"/>
        <w:ind w:left="2160" w:hanging="270"/>
        <w:rPr>
          <w:rFonts w:ascii="Times New Roman" w:hAnsi="Times New Roman" w:cs="Times New Roman"/>
          <w:b/>
        </w:rPr>
      </w:pPr>
      <w:r w:rsidRPr="00926D82">
        <w:rPr>
          <w:rFonts w:ascii="Times New Roman" w:hAnsi="Times New Roman" w:cs="Times New Roman"/>
          <w:bCs/>
        </w:rPr>
        <w:t xml:space="preserve">9. </w:t>
      </w:r>
      <w:r w:rsidR="00BE716D" w:rsidRPr="00BE716D">
        <w:rPr>
          <w:rFonts w:ascii="Times New Roman" w:hAnsi="Times New Roman" w:cs="Times New Roman"/>
          <w:b/>
        </w:rPr>
        <w:t xml:space="preserve">Benson-Goldberg, S. </w:t>
      </w:r>
      <w:r w:rsidR="00277DD1" w:rsidRPr="00926D82">
        <w:rPr>
          <w:rFonts w:ascii="Times New Roman" w:hAnsi="Times New Roman" w:cs="Times New Roman"/>
          <w:bCs/>
        </w:rPr>
        <w:t>(2019, June).</w:t>
      </w:r>
      <w:r w:rsidR="00277DD1" w:rsidRPr="00926D82">
        <w:rPr>
          <w:rFonts w:ascii="Times New Roman" w:hAnsi="Times New Roman" w:cs="Times New Roman"/>
          <w:b/>
          <w:i/>
          <w:iCs/>
        </w:rPr>
        <w:t xml:space="preserve"> </w:t>
      </w:r>
      <w:r w:rsidR="00BE716D" w:rsidRPr="00BE716D">
        <w:rPr>
          <w:rFonts w:ascii="Times New Roman" w:hAnsi="Times New Roman" w:cs="Times New Roman"/>
          <w:bCs/>
          <w:i/>
          <w:iCs/>
        </w:rPr>
        <w:t xml:space="preserve">Maternal Communication During Shared Reading with Girls with CDKL5 Deficiency Disorder: The Impact of Print Referencing. </w:t>
      </w:r>
      <w:r w:rsidR="00BE716D" w:rsidRPr="00BE716D">
        <w:rPr>
          <w:rFonts w:ascii="Times New Roman" w:hAnsi="Times New Roman" w:cs="Times New Roman"/>
          <w:bCs/>
        </w:rPr>
        <w:t xml:space="preserve">Poster presented at Annual Meeting of the </w:t>
      </w:r>
      <w:r w:rsidR="00BE716D" w:rsidRPr="00BE716D">
        <w:rPr>
          <w:rFonts w:ascii="Times New Roman" w:hAnsi="Times New Roman" w:cs="Times New Roman"/>
          <w:bCs/>
          <w:iCs/>
        </w:rPr>
        <w:t>Symposium on Research in Child Language Disorders, Madison, WI</w:t>
      </w:r>
    </w:p>
    <w:p w14:paraId="229D693C" w14:textId="053206C0" w:rsidR="00BE716D" w:rsidRPr="00BE716D" w:rsidRDefault="00C8562C" w:rsidP="00C8562C">
      <w:pPr>
        <w:spacing w:line="240" w:lineRule="auto"/>
        <w:ind w:left="2160" w:hanging="270"/>
        <w:rPr>
          <w:rFonts w:ascii="Times New Roman" w:hAnsi="Times New Roman" w:cs="Times New Roman"/>
        </w:rPr>
      </w:pPr>
      <w:r w:rsidRPr="00926D82">
        <w:rPr>
          <w:rFonts w:ascii="Times New Roman" w:hAnsi="Times New Roman" w:cs="Times New Roman"/>
          <w:bCs/>
        </w:rPr>
        <w:t xml:space="preserve">8. </w:t>
      </w:r>
      <w:r w:rsidR="00BE716D" w:rsidRPr="00BE716D">
        <w:rPr>
          <w:rFonts w:ascii="Times New Roman" w:hAnsi="Times New Roman" w:cs="Times New Roman"/>
          <w:b/>
        </w:rPr>
        <w:t>Benson-Goldberg, S.</w:t>
      </w:r>
      <w:r w:rsidR="00BE716D" w:rsidRPr="00BE716D">
        <w:rPr>
          <w:rFonts w:ascii="Times New Roman" w:hAnsi="Times New Roman" w:cs="Times New Roman"/>
        </w:rPr>
        <w:t xml:space="preserve"> </w:t>
      </w:r>
      <w:r w:rsidR="00277DD1" w:rsidRPr="00926D82">
        <w:rPr>
          <w:rFonts w:ascii="Times New Roman" w:hAnsi="Times New Roman" w:cs="Times New Roman"/>
          <w:bCs/>
        </w:rPr>
        <w:t>(2019, January).</w:t>
      </w:r>
      <w:r w:rsidR="00277DD1" w:rsidRPr="00926D82">
        <w:rPr>
          <w:rFonts w:ascii="Times New Roman" w:hAnsi="Times New Roman" w:cs="Times New Roman"/>
          <w:b/>
          <w:i/>
          <w:iCs/>
        </w:rPr>
        <w:t xml:space="preserve"> </w:t>
      </w:r>
      <w:r w:rsidR="00BE716D" w:rsidRPr="00BE716D">
        <w:rPr>
          <w:rFonts w:ascii="Times New Roman" w:hAnsi="Times New Roman" w:cs="Times New Roman"/>
          <w:i/>
          <w:iCs/>
        </w:rPr>
        <w:t>Eye-Gaze Trackers and Digital Libraries: Revealing Outcomes of Literacy Interventions.</w:t>
      </w:r>
      <w:r w:rsidR="00BE716D" w:rsidRPr="00BE716D">
        <w:rPr>
          <w:rFonts w:ascii="Times New Roman" w:hAnsi="Times New Roman" w:cs="Times New Roman"/>
        </w:rPr>
        <w:t xml:space="preserve"> Presented at Annual Meeting of the </w:t>
      </w:r>
      <w:r w:rsidR="00BE716D" w:rsidRPr="00BE716D">
        <w:rPr>
          <w:rFonts w:ascii="Times New Roman" w:hAnsi="Times New Roman" w:cs="Times New Roman"/>
          <w:iCs/>
        </w:rPr>
        <w:t>Assistive Technology Industry Association, Orlando, FL</w:t>
      </w:r>
      <w:r w:rsidR="00BE716D" w:rsidRPr="00BE716D">
        <w:rPr>
          <w:rFonts w:ascii="Times New Roman" w:hAnsi="Times New Roman" w:cs="Times New Roman"/>
        </w:rPr>
        <w:t xml:space="preserve"> </w:t>
      </w:r>
    </w:p>
    <w:p w14:paraId="0BDAE32A" w14:textId="4CEF5CCC" w:rsidR="00BE716D" w:rsidRPr="00BE716D" w:rsidRDefault="00C8562C" w:rsidP="00C8562C">
      <w:pPr>
        <w:spacing w:line="240" w:lineRule="auto"/>
        <w:ind w:left="2160" w:hanging="270"/>
        <w:rPr>
          <w:rFonts w:ascii="Times New Roman" w:hAnsi="Times New Roman" w:cs="Times New Roman"/>
        </w:rPr>
      </w:pPr>
      <w:r w:rsidRPr="00926D82">
        <w:rPr>
          <w:rFonts w:ascii="Times New Roman" w:hAnsi="Times New Roman" w:cs="Times New Roman"/>
        </w:rPr>
        <w:t xml:space="preserve">7. </w:t>
      </w:r>
      <w:r w:rsidR="00BE716D" w:rsidRPr="00BE716D">
        <w:rPr>
          <w:rFonts w:ascii="Times New Roman" w:hAnsi="Times New Roman" w:cs="Times New Roman"/>
        </w:rPr>
        <w:t xml:space="preserve">Geist, L., Erickson, K., Dorney, K., &amp; </w:t>
      </w:r>
      <w:r w:rsidR="00BE716D" w:rsidRPr="00BE716D">
        <w:rPr>
          <w:rFonts w:ascii="Times New Roman" w:hAnsi="Times New Roman" w:cs="Times New Roman"/>
          <w:b/>
        </w:rPr>
        <w:t>Benson-Goldberg, S.</w:t>
      </w:r>
      <w:r w:rsidR="00BE716D" w:rsidRPr="00BE716D">
        <w:rPr>
          <w:rFonts w:ascii="Times New Roman" w:hAnsi="Times New Roman" w:cs="Times New Roman"/>
        </w:rPr>
        <w:t xml:space="preserve"> </w:t>
      </w:r>
      <w:r w:rsidR="00277DD1" w:rsidRPr="00926D82">
        <w:rPr>
          <w:rFonts w:ascii="Times New Roman" w:hAnsi="Times New Roman" w:cs="Times New Roman"/>
          <w:bCs/>
        </w:rPr>
        <w:t>(2019, January).</w:t>
      </w:r>
      <w:r w:rsidR="00277DD1" w:rsidRPr="00926D82">
        <w:rPr>
          <w:rFonts w:ascii="Times New Roman" w:hAnsi="Times New Roman" w:cs="Times New Roman"/>
          <w:b/>
          <w:i/>
          <w:iCs/>
        </w:rPr>
        <w:t xml:space="preserve"> </w:t>
      </w:r>
      <w:r w:rsidR="00BE716D" w:rsidRPr="00BE716D">
        <w:rPr>
          <w:rFonts w:ascii="Times New Roman" w:hAnsi="Times New Roman" w:cs="Times New Roman"/>
          <w:i/>
          <w:iCs/>
        </w:rPr>
        <w:t>Project Core Reexamined: Year 3 Review.</w:t>
      </w:r>
      <w:r w:rsidR="00BE716D" w:rsidRPr="00BE716D">
        <w:rPr>
          <w:rFonts w:ascii="Times New Roman" w:hAnsi="Times New Roman" w:cs="Times New Roman"/>
        </w:rPr>
        <w:t xml:space="preserve"> Presented at Annual Meeting of the </w:t>
      </w:r>
      <w:r w:rsidR="00BE716D" w:rsidRPr="00BE716D">
        <w:rPr>
          <w:rFonts w:ascii="Times New Roman" w:hAnsi="Times New Roman" w:cs="Times New Roman"/>
          <w:iCs/>
        </w:rPr>
        <w:t>Assistive Technology Industry Association, Orlando, FL</w:t>
      </w:r>
    </w:p>
    <w:p w14:paraId="674976DB" w14:textId="27FA629F" w:rsidR="00BE716D" w:rsidRPr="00BE716D" w:rsidRDefault="00C8562C" w:rsidP="00C8562C">
      <w:pPr>
        <w:spacing w:line="240" w:lineRule="auto"/>
        <w:ind w:left="2160" w:hanging="270"/>
        <w:rPr>
          <w:rFonts w:ascii="Times New Roman" w:hAnsi="Times New Roman" w:cs="Times New Roman"/>
        </w:rPr>
      </w:pPr>
      <w:r w:rsidRPr="00926D82">
        <w:rPr>
          <w:rFonts w:ascii="Times New Roman" w:hAnsi="Times New Roman" w:cs="Times New Roman"/>
        </w:rPr>
        <w:t xml:space="preserve">6. </w:t>
      </w:r>
      <w:r w:rsidR="00BE716D" w:rsidRPr="00BE716D">
        <w:rPr>
          <w:rFonts w:ascii="Times New Roman" w:hAnsi="Times New Roman" w:cs="Times New Roman"/>
        </w:rPr>
        <w:t xml:space="preserve">Geist, L., Hatch, P., </w:t>
      </w:r>
      <w:r w:rsidR="00BE716D" w:rsidRPr="00BE716D">
        <w:rPr>
          <w:rFonts w:ascii="Times New Roman" w:hAnsi="Times New Roman" w:cs="Times New Roman"/>
          <w:b/>
        </w:rPr>
        <w:t>Benson-Goldberg, S.</w:t>
      </w:r>
      <w:r w:rsidR="00BE716D" w:rsidRPr="00BE716D">
        <w:rPr>
          <w:rFonts w:ascii="Times New Roman" w:hAnsi="Times New Roman" w:cs="Times New Roman"/>
        </w:rPr>
        <w:t xml:space="preserve">, &amp; Dorney, K. </w:t>
      </w:r>
      <w:bookmarkStart w:id="10" w:name="OLE_LINK72"/>
      <w:bookmarkStart w:id="11" w:name="OLE_LINK73"/>
      <w:r w:rsidR="00277DD1" w:rsidRPr="00926D82">
        <w:rPr>
          <w:rFonts w:ascii="Times New Roman" w:hAnsi="Times New Roman" w:cs="Times New Roman"/>
        </w:rPr>
        <w:t xml:space="preserve">(2018, November). </w:t>
      </w:r>
      <w:bookmarkEnd w:id="10"/>
      <w:bookmarkEnd w:id="11"/>
      <w:r w:rsidR="00BE716D" w:rsidRPr="00BE716D">
        <w:rPr>
          <w:rFonts w:ascii="Times New Roman" w:hAnsi="Times New Roman" w:cs="Times New Roman"/>
          <w:i/>
          <w:iCs/>
        </w:rPr>
        <w:t xml:space="preserve">The Research Base Informing Classroom-Based AAC Intervention. </w:t>
      </w:r>
      <w:r w:rsidR="00BE716D" w:rsidRPr="00BE716D">
        <w:rPr>
          <w:rFonts w:ascii="Times New Roman" w:hAnsi="Times New Roman" w:cs="Times New Roman"/>
        </w:rPr>
        <w:t xml:space="preserve">Technical Clinical Session presented at Annual Meeting of the </w:t>
      </w:r>
      <w:r w:rsidR="00BE716D" w:rsidRPr="00BE716D">
        <w:rPr>
          <w:rFonts w:ascii="Times New Roman" w:hAnsi="Times New Roman" w:cs="Times New Roman"/>
          <w:i/>
        </w:rPr>
        <w:t xml:space="preserve">American Speech-Language and Hearing Association, </w:t>
      </w:r>
      <w:r w:rsidR="00BE716D" w:rsidRPr="00BE716D">
        <w:rPr>
          <w:rFonts w:ascii="Times New Roman" w:hAnsi="Times New Roman" w:cs="Times New Roman"/>
        </w:rPr>
        <w:t>Boston, MA</w:t>
      </w:r>
    </w:p>
    <w:p w14:paraId="08619D08" w14:textId="43DF3E96" w:rsidR="00BE716D" w:rsidRPr="00BE716D" w:rsidRDefault="00C8562C" w:rsidP="00C8562C">
      <w:pPr>
        <w:spacing w:line="240" w:lineRule="auto"/>
        <w:ind w:left="2160" w:hanging="270"/>
        <w:rPr>
          <w:rFonts w:ascii="Times New Roman" w:hAnsi="Times New Roman" w:cs="Times New Roman"/>
        </w:rPr>
      </w:pPr>
      <w:r w:rsidRPr="00926D82">
        <w:rPr>
          <w:rFonts w:ascii="Times New Roman" w:hAnsi="Times New Roman" w:cs="Times New Roman"/>
        </w:rPr>
        <w:t xml:space="preserve">5. </w:t>
      </w:r>
      <w:r w:rsidR="00BE716D" w:rsidRPr="00BE716D">
        <w:rPr>
          <w:rFonts w:ascii="Times New Roman" w:hAnsi="Times New Roman" w:cs="Times New Roman"/>
        </w:rPr>
        <w:t xml:space="preserve">Geist, L., Erickson, K., Hatch, P., Dorney, K., &amp; </w:t>
      </w:r>
      <w:r w:rsidR="00BE716D" w:rsidRPr="00BE716D">
        <w:rPr>
          <w:rFonts w:ascii="Times New Roman" w:hAnsi="Times New Roman" w:cs="Times New Roman"/>
          <w:b/>
        </w:rPr>
        <w:t>Benson-Goldberg, S</w:t>
      </w:r>
      <w:r w:rsidR="00BE716D" w:rsidRPr="00BE716D">
        <w:rPr>
          <w:rFonts w:ascii="Times New Roman" w:hAnsi="Times New Roman" w:cs="Times New Roman"/>
        </w:rPr>
        <w:t xml:space="preserve">. </w:t>
      </w:r>
      <w:r w:rsidR="00277DD1" w:rsidRPr="00926D82">
        <w:rPr>
          <w:rFonts w:ascii="Times New Roman" w:hAnsi="Times New Roman" w:cs="Times New Roman"/>
        </w:rPr>
        <w:t xml:space="preserve">(2018, November). </w:t>
      </w:r>
      <w:r w:rsidR="00BE716D" w:rsidRPr="00BE716D">
        <w:rPr>
          <w:rFonts w:ascii="Times New Roman" w:hAnsi="Times New Roman" w:cs="Times New Roman"/>
          <w:i/>
          <w:iCs/>
        </w:rPr>
        <w:t xml:space="preserve">Implementation of Classroom-based Core Vocabulary </w:t>
      </w:r>
      <w:r w:rsidR="00BE716D" w:rsidRPr="00BE716D">
        <w:rPr>
          <w:rFonts w:ascii="Times New Roman" w:hAnsi="Times New Roman" w:cs="Times New Roman"/>
          <w:i/>
          <w:iCs/>
        </w:rPr>
        <w:lastRenderedPageBreak/>
        <w:t>Instruction for Beginning Communicators with Significant Disabilities: Year Three Results.</w:t>
      </w:r>
      <w:r w:rsidR="00BE716D" w:rsidRPr="00BE716D">
        <w:rPr>
          <w:rFonts w:ascii="Times New Roman" w:hAnsi="Times New Roman" w:cs="Times New Roman"/>
        </w:rPr>
        <w:t xml:space="preserve"> Technical Research Session presented at Annual Meeting of the </w:t>
      </w:r>
      <w:r w:rsidR="00BE716D" w:rsidRPr="00BE716D">
        <w:rPr>
          <w:rFonts w:ascii="Times New Roman" w:hAnsi="Times New Roman" w:cs="Times New Roman"/>
          <w:iCs/>
        </w:rPr>
        <w:t>American Speech-Language and Hearing Association, Boston, MA</w:t>
      </w:r>
    </w:p>
    <w:p w14:paraId="23D1FDD8" w14:textId="3C691CAE" w:rsidR="00BE716D" w:rsidRPr="00BE716D" w:rsidRDefault="00C8562C" w:rsidP="00C8562C">
      <w:pPr>
        <w:spacing w:line="240" w:lineRule="auto"/>
        <w:ind w:left="2160" w:hanging="270"/>
        <w:rPr>
          <w:rFonts w:ascii="Times New Roman" w:hAnsi="Times New Roman" w:cs="Times New Roman"/>
        </w:rPr>
      </w:pPr>
      <w:r w:rsidRPr="00926D82">
        <w:rPr>
          <w:rFonts w:ascii="Times New Roman" w:hAnsi="Times New Roman" w:cs="Times New Roman"/>
          <w:bCs/>
        </w:rPr>
        <w:t xml:space="preserve">4. </w:t>
      </w:r>
      <w:r w:rsidR="00BE716D" w:rsidRPr="00BE716D">
        <w:rPr>
          <w:rFonts w:ascii="Times New Roman" w:hAnsi="Times New Roman" w:cs="Times New Roman"/>
          <w:b/>
        </w:rPr>
        <w:t>Benson-Goldberg, S.,</w:t>
      </w:r>
      <w:r w:rsidR="00BE716D" w:rsidRPr="00BE716D">
        <w:rPr>
          <w:rFonts w:ascii="Times New Roman" w:hAnsi="Times New Roman" w:cs="Times New Roman"/>
        </w:rPr>
        <w:t xml:space="preserve"> &amp; Quick, N. </w:t>
      </w:r>
      <w:r w:rsidR="00277DD1" w:rsidRPr="00926D82">
        <w:rPr>
          <w:rFonts w:ascii="Times New Roman" w:hAnsi="Times New Roman" w:cs="Times New Roman"/>
        </w:rPr>
        <w:t xml:space="preserve">(2018, November). </w:t>
      </w:r>
      <w:r w:rsidR="00BE716D" w:rsidRPr="00BE716D">
        <w:rPr>
          <w:rFonts w:ascii="Times New Roman" w:hAnsi="Times New Roman" w:cs="Times New Roman"/>
          <w:i/>
          <w:iCs/>
        </w:rPr>
        <w:t xml:space="preserve">Spelling of Derivationally Complex Words: The Role of Phonological, Orthographic, and Morphological Features. </w:t>
      </w:r>
      <w:r w:rsidR="00BE716D" w:rsidRPr="00BE716D">
        <w:rPr>
          <w:rFonts w:ascii="Times New Roman" w:hAnsi="Times New Roman" w:cs="Times New Roman"/>
        </w:rPr>
        <w:t xml:space="preserve">Poster Session presented at Annual Meeting of the </w:t>
      </w:r>
      <w:r w:rsidR="00BE716D" w:rsidRPr="00BE716D">
        <w:rPr>
          <w:rFonts w:ascii="Times New Roman" w:hAnsi="Times New Roman" w:cs="Times New Roman"/>
          <w:iCs/>
        </w:rPr>
        <w:t>American Speech-Language and Hearing Association, Boston, MA</w:t>
      </w:r>
    </w:p>
    <w:p w14:paraId="4A041B50" w14:textId="2B0F9F58" w:rsidR="00BE716D" w:rsidRPr="00BE716D" w:rsidRDefault="00C8562C" w:rsidP="00C8562C">
      <w:pPr>
        <w:spacing w:line="240" w:lineRule="auto"/>
        <w:ind w:left="2160" w:hanging="270"/>
        <w:rPr>
          <w:rFonts w:ascii="Times New Roman" w:hAnsi="Times New Roman" w:cs="Times New Roman"/>
        </w:rPr>
      </w:pPr>
      <w:r w:rsidRPr="00926D82">
        <w:rPr>
          <w:rFonts w:ascii="Times New Roman" w:hAnsi="Times New Roman" w:cs="Times New Roman"/>
          <w:bCs/>
        </w:rPr>
        <w:t xml:space="preserve">3. </w:t>
      </w:r>
      <w:r w:rsidR="00BE716D" w:rsidRPr="00BE716D">
        <w:rPr>
          <w:rFonts w:ascii="Times New Roman" w:hAnsi="Times New Roman" w:cs="Times New Roman"/>
          <w:b/>
        </w:rPr>
        <w:t>Benson-Goldberg, S.,</w:t>
      </w:r>
      <w:r w:rsidR="00BE716D" w:rsidRPr="00BE716D">
        <w:rPr>
          <w:rFonts w:ascii="Times New Roman" w:hAnsi="Times New Roman" w:cs="Times New Roman"/>
        </w:rPr>
        <w:t xml:space="preserve"> &amp; Erickson, K. </w:t>
      </w:r>
      <w:r w:rsidR="00277DD1" w:rsidRPr="00926D82">
        <w:rPr>
          <w:rFonts w:ascii="Times New Roman" w:hAnsi="Times New Roman" w:cs="Times New Roman"/>
        </w:rPr>
        <w:t xml:space="preserve">(2018, November). </w:t>
      </w:r>
      <w:r w:rsidR="00BE716D" w:rsidRPr="00BE716D">
        <w:rPr>
          <w:rFonts w:ascii="Times New Roman" w:hAnsi="Times New Roman" w:cs="Times New Roman"/>
          <w:i/>
          <w:iCs/>
        </w:rPr>
        <w:t>Children with CDKL5: Visual Attention to Print During Shared Reading Before and After Print Referencing.</w:t>
      </w:r>
      <w:r w:rsidR="00BE716D" w:rsidRPr="00BE716D">
        <w:rPr>
          <w:rFonts w:ascii="Times New Roman" w:hAnsi="Times New Roman" w:cs="Times New Roman"/>
        </w:rPr>
        <w:t xml:space="preserve"> Technical Research Session presented at Annual Meeting of the </w:t>
      </w:r>
      <w:r w:rsidR="00BE716D" w:rsidRPr="00BE716D">
        <w:rPr>
          <w:rFonts w:ascii="Times New Roman" w:hAnsi="Times New Roman" w:cs="Times New Roman"/>
          <w:iCs/>
        </w:rPr>
        <w:t>American Speech-Language and Hearing Association, Boston, MA</w:t>
      </w:r>
    </w:p>
    <w:p w14:paraId="1A98AFB8" w14:textId="49367787" w:rsidR="00BE716D" w:rsidRPr="00BE716D" w:rsidRDefault="00C8562C" w:rsidP="00C8562C">
      <w:pPr>
        <w:spacing w:line="240" w:lineRule="auto"/>
        <w:ind w:left="2160" w:hanging="270"/>
        <w:rPr>
          <w:rFonts w:ascii="Times New Roman" w:hAnsi="Times New Roman" w:cs="Times New Roman"/>
        </w:rPr>
      </w:pPr>
      <w:r w:rsidRPr="00926D82">
        <w:rPr>
          <w:rFonts w:ascii="Times New Roman" w:hAnsi="Times New Roman" w:cs="Times New Roman"/>
          <w:bCs/>
        </w:rPr>
        <w:t xml:space="preserve">2. </w:t>
      </w:r>
      <w:r w:rsidR="00BE716D" w:rsidRPr="00BE716D">
        <w:rPr>
          <w:rFonts w:ascii="Times New Roman" w:hAnsi="Times New Roman" w:cs="Times New Roman"/>
          <w:b/>
        </w:rPr>
        <w:t>Benson-Goldberg, S.,</w:t>
      </w:r>
      <w:r w:rsidR="00BE716D" w:rsidRPr="00BE716D">
        <w:rPr>
          <w:rFonts w:ascii="Times New Roman" w:hAnsi="Times New Roman" w:cs="Times New Roman"/>
        </w:rPr>
        <w:t xml:space="preserve"> &amp; Erickson, K. </w:t>
      </w:r>
      <w:r w:rsidR="00277DD1" w:rsidRPr="00926D82">
        <w:rPr>
          <w:rFonts w:ascii="Times New Roman" w:hAnsi="Times New Roman" w:cs="Times New Roman"/>
        </w:rPr>
        <w:t xml:space="preserve">(2018, November). </w:t>
      </w:r>
      <w:r w:rsidR="00BE716D" w:rsidRPr="00BE716D">
        <w:rPr>
          <w:rFonts w:ascii="Times New Roman" w:hAnsi="Times New Roman" w:cs="Times New Roman"/>
          <w:i/>
          <w:iCs/>
        </w:rPr>
        <w:t>Pediatric Sampling Practices in AAC Literacy Research: Implications for Translation of Findings to Clinical Practice.</w:t>
      </w:r>
      <w:r w:rsidR="00BE716D" w:rsidRPr="00BE716D">
        <w:rPr>
          <w:rFonts w:ascii="Times New Roman" w:hAnsi="Times New Roman" w:cs="Times New Roman"/>
        </w:rPr>
        <w:t xml:space="preserve"> Technical Research Session presented at Annual Meeting of the </w:t>
      </w:r>
      <w:r w:rsidR="00BE716D" w:rsidRPr="00BE716D">
        <w:rPr>
          <w:rFonts w:ascii="Times New Roman" w:hAnsi="Times New Roman" w:cs="Times New Roman"/>
          <w:iCs/>
        </w:rPr>
        <w:t>American Speech-Language and Hearing Association, Boston, MA</w:t>
      </w:r>
    </w:p>
    <w:p w14:paraId="6E99EFA5" w14:textId="26608A28" w:rsidR="00BE716D" w:rsidRPr="00BE716D" w:rsidRDefault="00C8562C" w:rsidP="00C8562C">
      <w:pPr>
        <w:spacing w:line="240" w:lineRule="auto"/>
        <w:ind w:left="2160" w:hanging="270"/>
        <w:rPr>
          <w:rFonts w:ascii="Times New Roman" w:hAnsi="Times New Roman" w:cs="Times New Roman"/>
        </w:rPr>
      </w:pPr>
      <w:r w:rsidRPr="00926D82">
        <w:rPr>
          <w:rFonts w:ascii="Times New Roman" w:hAnsi="Times New Roman" w:cs="Times New Roman"/>
          <w:bCs/>
        </w:rPr>
        <w:t xml:space="preserve">1. </w:t>
      </w:r>
      <w:r w:rsidR="00BE716D" w:rsidRPr="00BE716D">
        <w:rPr>
          <w:rFonts w:ascii="Times New Roman" w:hAnsi="Times New Roman" w:cs="Times New Roman"/>
          <w:b/>
        </w:rPr>
        <w:t>Benson-Goldberg, S.</w:t>
      </w:r>
      <w:r w:rsidR="00277DD1" w:rsidRPr="00926D82">
        <w:rPr>
          <w:rFonts w:ascii="Times New Roman" w:hAnsi="Times New Roman" w:cs="Times New Roman"/>
          <w:b/>
        </w:rPr>
        <w:t xml:space="preserve"> </w:t>
      </w:r>
      <w:r w:rsidR="00277DD1" w:rsidRPr="00926D82">
        <w:rPr>
          <w:rFonts w:ascii="Times New Roman" w:hAnsi="Times New Roman" w:cs="Times New Roman"/>
        </w:rPr>
        <w:t>(2018, November).</w:t>
      </w:r>
      <w:r w:rsidR="00BE716D" w:rsidRPr="00BE716D">
        <w:rPr>
          <w:rFonts w:ascii="Times New Roman" w:hAnsi="Times New Roman" w:cs="Times New Roman"/>
        </w:rPr>
        <w:t xml:space="preserve"> </w:t>
      </w:r>
      <w:r w:rsidR="00BE716D" w:rsidRPr="00BE716D">
        <w:rPr>
          <w:rFonts w:ascii="Times New Roman" w:hAnsi="Times New Roman" w:cs="Times New Roman"/>
          <w:i/>
          <w:iCs/>
        </w:rPr>
        <w:t>Spelling of Derivationally Complex Words: The Role of Phonological, Orthographic, and Morphological Features.</w:t>
      </w:r>
      <w:r w:rsidR="00BE716D" w:rsidRPr="00BE716D">
        <w:rPr>
          <w:rFonts w:ascii="Times New Roman" w:hAnsi="Times New Roman" w:cs="Times New Roman"/>
        </w:rPr>
        <w:t xml:space="preserve"> </w:t>
      </w:r>
      <w:r w:rsidR="00BE716D" w:rsidRPr="00BE716D">
        <w:rPr>
          <w:rFonts w:ascii="Times New Roman" w:hAnsi="Times New Roman" w:cs="Times New Roman"/>
          <w:bCs/>
        </w:rPr>
        <w:t xml:space="preserve">Poster </w:t>
      </w:r>
      <w:r w:rsidR="00BE716D" w:rsidRPr="00BE716D">
        <w:rPr>
          <w:rFonts w:ascii="Times New Roman" w:hAnsi="Times New Roman" w:cs="Times New Roman"/>
        </w:rPr>
        <w:t xml:space="preserve">session presented at Annual Meeting of the </w:t>
      </w:r>
      <w:r w:rsidR="00BE716D" w:rsidRPr="00BE716D">
        <w:rPr>
          <w:rFonts w:ascii="Times New Roman" w:hAnsi="Times New Roman" w:cs="Times New Roman"/>
          <w:iCs/>
        </w:rPr>
        <w:t>American Speech-Language and Hearing Association, Orlando, FL</w:t>
      </w:r>
    </w:p>
    <w:p w14:paraId="2806EC02" w14:textId="1A2B2377" w:rsidR="009C6246" w:rsidRPr="00926D82" w:rsidRDefault="000B05FC" w:rsidP="009601EF">
      <w:pPr>
        <w:spacing w:line="240" w:lineRule="auto"/>
        <w:ind w:left="2160" w:hanging="270"/>
        <w:contextualSpacing/>
        <w:rPr>
          <w:rFonts w:ascii="Times New Roman" w:hAnsi="Times New Roman" w:cs="Times New Roman"/>
          <w:b/>
          <w:bCs/>
        </w:rPr>
      </w:pPr>
      <w:r w:rsidRPr="00926D82">
        <w:rPr>
          <w:rFonts w:ascii="Times New Roman" w:hAnsi="Times New Roman" w:cs="Times New Roman"/>
          <w:b/>
          <w:bCs/>
        </w:rPr>
        <w:t>Local Refereed Presentations</w:t>
      </w:r>
    </w:p>
    <w:p w14:paraId="311D7FC6" w14:textId="77777777" w:rsidR="000B05FC" w:rsidRPr="00926D82" w:rsidRDefault="000B05FC" w:rsidP="009601EF">
      <w:pPr>
        <w:spacing w:line="240" w:lineRule="auto"/>
        <w:ind w:left="2160" w:hanging="270"/>
        <w:contextualSpacing/>
        <w:rPr>
          <w:rFonts w:ascii="Times New Roman" w:hAnsi="Times New Roman" w:cs="Times New Roman"/>
          <w:b/>
          <w:bCs/>
        </w:rPr>
      </w:pPr>
    </w:p>
    <w:p w14:paraId="029950FB" w14:textId="28C45552" w:rsidR="003649BE" w:rsidRPr="00926D82" w:rsidRDefault="003649BE" w:rsidP="003649BE">
      <w:pPr>
        <w:spacing w:after="0" w:line="240" w:lineRule="auto"/>
        <w:ind w:left="2160" w:hanging="270"/>
        <w:rPr>
          <w:rFonts w:ascii="Times New Roman" w:eastAsia="Times New Roman" w:hAnsi="Times New Roman" w:cs="Times New Roman"/>
        </w:rPr>
      </w:pPr>
      <w:r w:rsidRPr="00926D82">
        <w:rPr>
          <w:rFonts w:ascii="Times New Roman" w:eastAsia="Times New Roman" w:hAnsi="Times New Roman" w:cs="Times New Roman"/>
          <w:bCs/>
        </w:rPr>
        <w:t>3.</w:t>
      </w:r>
      <w:r w:rsidRPr="00926D82">
        <w:rPr>
          <w:rFonts w:ascii="Times New Roman" w:eastAsia="Times New Roman" w:hAnsi="Times New Roman" w:cs="Times New Roman"/>
          <w:b/>
        </w:rPr>
        <w:t xml:space="preserve"> Benson-Goldberg, S.</w:t>
      </w:r>
      <w:r w:rsidRPr="00926D82">
        <w:rPr>
          <w:rFonts w:ascii="Times New Roman" w:eastAsia="Times New Roman" w:hAnsi="Times New Roman" w:cs="Times New Roman"/>
        </w:rPr>
        <w:t xml:space="preserve"> </w:t>
      </w:r>
      <w:bookmarkStart w:id="12" w:name="OLE_LINK74"/>
      <w:bookmarkStart w:id="13" w:name="OLE_LINK75"/>
      <w:r w:rsidRPr="00926D82">
        <w:rPr>
          <w:rFonts w:ascii="Times New Roman" w:eastAsia="Times New Roman" w:hAnsi="Times New Roman" w:cs="Times New Roman"/>
        </w:rPr>
        <w:t xml:space="preserve">(2020, March). </w:t>
      </w:r>
      <w:bookmarkEnd w:id="12"/>
      <w:bookmarkEnd w:id="13"/>
      <w:r w:rsidRPr="00926D82">
        <w:rPr>
          <w:rFonts w:ascii="Times New Roman" w:eastAsia="Times New Roman" w:hAnsi="Times New Roman" w:cs="Times New Roman"/>
          <w:i/>
          <w:iCs/>
        </w:rPr>
        <w:t>Enhancing Shared Reading with Print Referencing.</w:t>
      </w:r>
      <w:r w:rsidRPr="00926D82">
        <w:rPr>
          <w:rFonts w:ascii="Times New Roman" w:eastAsia="Times New Roman" w:hAnsi="Times New Roman" w:cs="Times New Roman"/>
        </w:rPr>
        <w:t xml:space="preserve"> North Carolina Speech-Hearing-Language Association Annual Convention, Winston-Salem, NC. (Conference Cancelled)</w:t>
      </w:r>
    </w:p>
    <w:p w14:paraId="4EC46528" w14:textId="0D15D509" w:rsidR="003649BE" w:rsidRPr="00926D82" w:rsidRDefault="003649BE" w:rsidP="003649BE">
      <w:pPr>
        <w:spacing w:after="0" w:line="240" w:lineRule="auto"/>
        <w:ind w:left="2160" w:hanging="270"/>
        <w:rPr>
          <w:rFonts w:ascii="Times New Roman" w:eastAsia="Times New Roman" w:hAnsi="Times New Roman" w:cs="Times New Roman"/>
        </w:rPr>
      </w:pPr>
      <w:r w:rsidRPr="00926D82">
        <w:rPr>
          <w:rFonts w:ascii="Times New Roman" w:eastAsia="Times New Roman" w:hAnsi="Times New Roman" w:cs="Times New Roman"/>
          <w:bCs/>
        </w:rPr>
        <w:t>2.</w:t>
      </w:r>
      <w:r w:rsidRPr="00926D82">
        <w:rPr>
          <w:rFonts w:ascii="Times New Roman" w:eastAsia="Times New Roman" w:hAnsi="Times New Roman" w:cs="Times New Roman"/>
          <w:b/>
        </w:rPr>
        <w:t xml:space="preserve"> Benson-Goldberg, S.,</w:t>
      </w:r>
      <w:r w:rsidRPr="00926D82">
        <w:rPr>
          <w:rFonts w:ascii="Times New Roman" w:eastAsia="Times New Roman" w:hAnsi="Times New Roman" w:cs="Times New Roman"/>
        </w:rPr>
        <w:t xml:space="preserve"> &amp; Dorney, K.</w:t>
      </w:r>
      <w:r w:rsidRPr="00926D82">
        <w:rPr>
          <w:rFonts w:ascii="Times New Roman" w:eastAsia="Times New Roman" w:hAnsi="Times New Roman" w:cs="Times New Roman"/>
          <w:i/>
          <w:iCs/>
        </w:rPr>
        <w:t xml:space="preserve"> </w:t>
      </w:r>
      <w:r w:rsidRPr="00926D82">
        <w:rPr>
          <w:rFonts w:ascii="Times New Roman" w:eastAsia="Times New Roman" w:hAnsi="Times New Roman" w:cs="Times New Roman"/>
        </w:rPr>
        <w:t xml:space="preserve">(2020, March). </w:t>
      </w:r>
      <w:r w:rsidRPr="00926D82">
        <w:rPr>
          <w:rFonts w:ascii="Times New Roman" w:eastAsia="Times New Roman" w:hAnsi="Times New Roman" w:cs="Times New Roman"/>
          <w:i/>
          <w:iCs/>
        </w:rPr>
        <w:t xml:space="preserve">Early Augmentative and Alternative Communication Opportunities: Using Core Vocabulary in Early Literacy Routines. </w:t>
      </w:r>
      <w:r w:rsidRPr="00926D82">
        <w:rPr>
          <w:rFonts w:ascii="Times New Roman" w:eastAsia="Times New Roman" w:hAnsi="Times New Roman" w:cs="Times New Roman"/>
        </w:rPr>
        <w:t>North Carolina Speech-Hearing-Language Association Annual Convention, Winston-Salem, NC. (Conference Cancelled)</w:t>
      </w:r>
    </w:p>
    <w:p w14:paraId="5F697D4F" w14:textId="01AE96F3" w:rsidR="003649BE" w:rsidRPr="00926D82" w:rsidRDefault="003649BE" w:rsidP="003649BE">
      <w:pPr>
        <w:spacing w:after="0" w:line="240" w:lineRule="auto"/>
        <w:ind w:left="2160" w:hanging="270"/>
        <w:rPr>
          <w:rFonts w:ascii="Times New Roman" w:eastAsia="Times New Roman" w:hAnsi="Times New Roman" w:cs="Times New Roman"/>
        </w:rPr>
      </w:pPr>
      <w:r w:rsidRPr="00926D82">
        <w:rPr>
          <w:rFonts w:ascii="Times New Roman" w:eastAsia="Times New Roman" w:hAnsi="Times New Roman" w:cs="Times New Roman"/>
          <w:bCs/>
          <w:color w:val="000000"/>
        </w:rPr>
        <w:t>1.</w:t>
      </w:r>
      <w:r w:rsidRPr="00926D82">
        <w:rPr>
          <w:rFonts w:ascii="Times New Roman" w:eastAsia="Times New Roman" w:hAnsi="Times New Roman" w:cs="Times New Roman"/>
          <w:b/>
          <w:color w:val="000000"/>
        </w:rPr>
        <w:t xml:space="preserve"> Benson-Goldberg, S.,</w:t>
      </w:r>
      <w:r w:rsidRPr="00926D82">
        <w:rPr>
          <w:rFonts w:ascii="Times New Roman" w:eastAsia="Times New Roman" w:hAnsi="Times New Roman" w:cs="Times New Roman"/>
          <w:color w:val="000000"/>
        </w:rPr>
        <w:t xml:space="preserve"> &amp; Dorney, K. (2020, February). </w:t>
      </w:r>
      <w:r w:rsidRPr="00926D82">
        <w:rPr>
          <w:rFonts w:ascii="Times New Roman" w:eastAsia="Times New Roman" w:hAnsi="Times New Roman" w:cs="Times New Roman"/>
          <w:i/>
          <w:iCs/>
          <w:color w:val="000000"/>
        </w:rPr>
        <w:t>Project Core: Professional Development and Instructional Coaching.</w:t>
      </w:r>
      <w:r w:rsidRPr="00926D82">
        <w:rPr>
          <w:rFonts w:ascii="Times New Roman" w:eastAsia="Times New Roman" w:hAnsi="Times New Roman" w:cs="Times New Roman"/>
          <w:color w:val="000000"/>
        </w:rPr>
        <w:t xml:space="preserve"> Oral Seminar presented at Annual Meeting of the North Carolina Augmentative Communication Association, Bermuda Run, NC</w:t>
      </w:r>
    </w:p>
    <w:p w14:paraId="5D808AB1" w14:textId="77777777" w:rsidR="000B05FC" w:rsidRPr="00926D82" w:rsidRDefault="000B05FC" w:rsidP="00E95047">
      <w:pPr>
        <w:spacing w:line="240" w:lineRule="auto"/>
        <w:contextualSpacing/>
        <w:rPr>
          <w:rFonts w:ascii="Times New Roman" w:hAnsi="Times New Roman" w:cs="Times New Roman"/>
          <w:b/>
          <w:bCs/>
        </w:rPr>
      </w:pPr>
    </w:p>
    <w:p w14:paraId="16B517C3" w14:textId="6AC179B3" w:rsidR="00E95047" w:rsidRPr="00926D82" w:rsidRDefault="00E56D0E" w:rsidP="00E95047">
      <w:pPr>
        <w:spacing w:line="240" w:lineRule="auto"/>
        <w:contextualSpacing/>
        <w:rPr>
          <w:rFonts w:ascii="Times New Roman" w:hAnsi="Times New Roman" w:cs="Times New Roman"/>
          <w:b/>
          <w:bCs/>
        </w:rPr>
      </w:pPr>
      <w:r w:rsidRPr="00926D82">
        <w:rPr>
          <w:rFonts w:ascii="Times New Roman" w:hAnsi="Times New Roman" w:cs="Times New Roman"/>
          <w:b/>
          <w:bCs/>
        </w:rPr>
        <w:t xml:space="preserve">Instructional and Advising Activities </w:t>
      </w:r>
    </w:p>
    <w:p w14:paraId="50673941" w14:textId="77777777" w:rsidR="00E56D0E" w:rsidRPr="00926D82" w:rsidRDefault="00E56D0E" w:rsidP="00E95047">
      <w:pPr>
        <w:spacing w:line="240" w:lineRule="auto"/>
        <w:contextualSpacing/>
        <w:rPr>
          <w:rFonts w:ascii="Times New Roman" w:hAnsi="Times New Roman" w:cs="Times New Roman"/>
          <w:b/>
          <w:bCs/>
        </w:rPr>
      </w:pPr>
    </w:p>
    <w:p w14:paraId="2AC11186" w14:textId="2BEAE7AB" w:rsidR="000376C5" w:rsidRPr="00926D82" w:rsidRDefault="000376C5" w:rsidP="00E95047">
      <w:pPr>
        <w:spacing w:line="240" w:lineRule="auto"/>
        <w:contextualSpacing/>
        <w:rPr>
          <w:rFonts w:ascii="Times New Roman" w:hAnsi="Times New Roman" w:cs="Times New Roman"/>
        </w:rPr>
      </w:pPr>
      <w:r w:rsidRPr="00926D82">
        <w:rPr>
          <w:rFonts w:ascii="Times New Roman" w:hAnsi="Times New Roman" w:cs="Times New Roman"/>
        </w:rPr>
        <w:t xml:space="preserve">Instructional </w:t>
      </w:r>
    </w:p>
    <w:p w14:paraId="1B885AD5" w14:textId="4647168C" w:rsidR="000376C5" w:rsidRPr="00926D82" w:rsidRDefault="000376C5" w:rsidP="00E95047">
      <w:pPr>
        <w:spacing w:line="240" w:lineRule="auto"/>
        <w:contextualSpacing/>
        <w:rPr>
          <w:rFonts w:ascii="Times New Roman" w:hAnsi="Times New Roman" w:cs="Times New Roman"/>
          <w:i/>
          <w:iCs/>
        </w:rPr>
      </w:pPr>
      <w:r w:rsidRPr="00926D82">
        <w:rPr>
          <w:rFonts w:ascii="Times New Roman" w:hAnsi="Times New Roman" w:cs="Times New Roman"/>
        </w:rPr>
        <w:t>Courses Taught</w:t>
      </w:r>
      <w:r w:rsidRPr="00926D82">
        <w:rPr>
          <w:rFonts w:ascii="Times New Roman" w:hAnsi="Times New Roman" w:cs="Times New Roman"/>
        </w:rPr>
        <w:tab/>
        <w:t>*</w:t>
      </w:r>
      <w:r w:rsidR="00F003B5" w:rsidRPr="00926D82">
        <w:rPr>
          <w:rFonts w:ascii="Times New Roman" w:hAnsi="Times New Roman" w:cs="Times New Roman"/>
        </w:rPr>
        <w:t xml:space="preserve"> = </w:t>
      </w:r>
      <w:r w:rsidR="00F003B5" w:rsidRPr="00926D82">
        <w:rPr>
          <w:rFonts w:ascii="Times New Roman" w:hAnsi="Times New Roman" w:cs="Times New Roman"/>
          <w:i/>
          <w:iCs/>
        </w:rPr>
        <w:t xml:space="preserve">graduate, </w:t>
      </w:r>
      <w:r w:rsidR="00F003B5" w:rsidRPr="00926D82">
        <w:rPr>
          <w:rFonts w:ascii="Times New Roman" w:hAnsi="Times New Roman" w:cs="Times New Roman"/>
        </w:rPr>
        <w:t xml:space="preserve">** = </w:t>
      </w:r>
      <w:r w:rsidR="00F003B5" w:rsidRPr="00926D82">
        <w:rPr>
          <w:rFonts w:ascii="Times New Roman" w:hAnsi="Times New Roman" w:cs="Times New Roman"/>
          <w:i/>
          <w:iCs/>
        </w:rPr>
        <w:t>undergraduate</w:t>
      </w:r>
    </w:p>
    <w:p w14:paraId="0E45B6B9" w14:textId="77777777" w:rsidR="00F003B5" w:rsidRPr="00926D82" w:rsidRDefault="00F003B5" w:rsidP="00E95047">
      <w:pPr>
        <w:spacing w:line="240" w:lineRule="auto"/>
        <w:contextualSpacing/>
        <w:rPr>
          <w:rFonts w:ascii="Times New Roman" w:hAnsi="Times New Roman" w:cs="Times New Roman"/>
          <w:i/>
          <w:iCs/>
        </w:rPr>
      </w:pPr>
    </w:p>
    <w:p w14:paraId="6CF2C486" w14:textId="5FFBB3EA" w:rsidR="00F003B5" w:rsidRPr="00926D82" w:rsidRDefault="00F003B5" w:rsidP="00F003B5">
      <w:pPr>
        <w:spacing w:line="240" w:lineRule="auto"/>
        <w:ind w:left="1890"/>
        <w:contextualSpacing/>
        <w:rPr>
          <w:rFonts w:ascii="Times New Roman" w:hAnsi="Times New Roman" w:cs="Times New Roman"/>
        </w:rPr>
      </w:pPr>
      <w:r w:rsidRPr="00926D82">
        <w:rPr>
          <w:rFonts w:ascii="Times New Roman" w:hAnsi="Times New Roman" w:cs="Times New Roman"/>
        </w:rPr>
        <w:t xml:space="preserve">University of Oregon </w:t>
      </w:r>
    </w:p>
    <w:p w14:paraId="59DAACAB" w14:textId="469D9C4D" w:rsidR="00F003B5" w:rsidRPr="00926D82" w:rsidRDefault="00F003B5" w:rsidP="00F003B5">
      <w:pPr>
        <w:spacing w:line="240" w:lineRule="auto"/>
        <w:ind w:left="2700"/>
        <w:contextualSpacing/>
        <w:rPr>
          <w:rFonts w:ascii="Times New Roman" w:hAnsi="Times New Roman" w:cs="Times New Roman"/>
        </w:rPr>
      </w:pPr>
      <w:r w:rsidRPr="00926D82">
        <w:rPr>
          <w:rFonts w:ascii="Times New Roman" w:hAnsi="Times New Roman" w:cs="Times New Roman"/>
        </w:rPr>
        <w:t xml:space="preserve">CDS 455: </w:t>
      </w:r>
      <w:r w:rsidR="009B78C6" w:rsidRPr="00926D82">
        <w:rPr>
          <w:rFonts w:ascii="Times New Roman" w:hAnsi="Times New Roman" w:cs="Times New Roman"/>
        </w:rPr>
        <w:t>Child and Adolescent Development, Fall 2024</w:t>
      </w:r>
      <w:r w:rsidR="00173F27" w:rsidRPr="00926D82">
        <w:rPr>
          <w:rFonts w:ascii="Times New Roman" w:hAnsi="Times New Roman" w:cs="Times New Roman"/>
        </w:rPr>
        <w:t>**</w:t>
      </w:r>
    </w:p>
    <w:p w14:paraId="42E1F907" w14:textId="77777777" w:rsidR="00173F27" w:rsidRPr="00926D82" w:rsidRDefault="00173F27" w:rsidP="00F003B5">
      <w:pPr>
        <w:spacing w:line="240" w:lineRule="auto"/>
        <w:ind w:left="2700"/>
        <w:contextualSpacing/>
        <w:rPr>
          <w:rFonts w:ascii="Times New Roman" w:hAnsi="Times New Roman" w:cs="Times New Roman"/>
        </w:rPr>
      </w:pPr>
    </w:p>
    <w:p w14:paraId="203CBCE0" w14:textId="711FF40E" w:rsidR="00173F27" w:rsidRPr="00926D82" w:rsidRDefault="00173F27" w:rsidP="00173F27">
      <w:pPr>
        <w:spacing w:line="240" w:lineRule="auto"/>
        <w:ind w:left="1890"/>
        <w:contextualSpacing/>
        <w:rPr>
          <w:rFonts w:ascii="Times New Roman" w:hAnsi="Times New Roman" w:cs="Times New Roman"/>
        </w:rPr>
      </w:pPr>
      <w:r w:rsidRPr="00926D82">
        <w:rPr>
          <w:rFonts w:ascii="Times New Roman" w:hAnsi="Times New Roman" w:cs="Times New Roman"/>
        </w:rPr>
        <w:t xml:space="preserve">University of North Carolina at Chapel Hill </w:t>
      </w:r>
    </w:p>
    <w:p w14:paraId="1E7E3811" w14:textId="45C3DCBE" w:rsidR="00CD02E7" w:rsidRPr="00926D82" w:rsidRDefault="00CD02E7" w:rsidP="00CD02E7">
      <w:pPr>
        <w:spacing w:line="240" w:lineRule="auto"/>
        <w:ind w:left="2700"/>
        <w:contextualSpacing/>
        <w:rPr>
          <w:rFonts w:ascii="Times New Roman" w:hAnsi="Times New Roman" w:cs="Times New Roman"/>
        </w:rPr>
      </w:pPr>
      <w:r w:rsidRPr="00926D82">
        <w:rPr>
          <w:rFonts w:ascii="Times New Roman" w:hAnsi="Times New Roman" w:cs="Times New Roman"/>
        </w:rPr>
        <w:t>SPHS 802.040: Early Symbolic Communication Intervention for Young Children with Complex Support Needs, Spring 2023*</w:t>
      </w:r>
    </w:p>
    <w:p w14:paraId="7416F52B" w14:textId="77777777" w:rsidR="00ED13CF" w:rsidRPr="00926D82" w:rsidRDefault="00ED13CF" w:rsidP="00CD02E7">
      <w:pPr>
        <w:spacing w:line="240" w:lineRule="auto"/>
        <w:ind w:left="1890"/>
        <w:contextualSpacing/>
        <w:rPr>
          <w:rFonts w:ascii="Times New Roman" w:hAnsi="Times New Roman" w:cs="Times New Roman"/>
        </w:rPr>
      </w:pPr>
    </w:p>
    <w:p w14:paraId="0B7CEE16" w14:textId="0EBC97C4" w:rsidR="00CD02E7" w:rsidRPr="00926D82" w:rsidRDefault="00CD02E7" w:rsidP="00CD02E7">
      <w:pPr>
        <w:spacing w:line="240" w:lineRule="auto"/>
        <w:ind w:left="1890"/>
        <w:contextualSpacing/>
        <w:rPr>
          <w:rFonts w:ascii="Times New Roman" w:hAnsi="Times New Roman" w:cs="Times New Roman"/>
        </w:rPr>
      </w:pPr>
      <w:r w:rsidRPr="00926D82">
        <w:rPr>
          <w:rFonts w:ascii="Times New Roman" w:hAnsi="Times New Roman" w:cs="Times New Roman"/>
        </w:rPr>
        <w:t>Lesley University</w:t>
      </w:r>
    </w:p>
    <w:p w14:paraId="1E3CB3BF" w14:textId="2316C168" w:rsidR="00CD02E7" w:rsidRPr="00926D82" w:rsidRDefault="00CD02E7" w:rsidP="00CD02E7">
      <w:pPr>
        <w:spacing w:line="240" w:lineRule="auto"/>
        <w:ind w:left="2700"/>
        <w:contextualSpacing/>
        <w:rPr>
          <w:rFonts w:ascii="Times New Roman" w:hAnsi="Times New Roman" w:cs="Times New Roman"/>
        </w:rPr>
      </w:pPr>
      <w:r w:rsidRPr="00926D82">
        <w:rPr>
          <w:rFonts w:ascii="Times New Roman" w:hAnsi="Times New Roman" w:cs="Times New Roman"/>
        </w:rPr>
        <w:t>ESPED 6130: Speech, Language, and AAC</w:t>
      </w:r>
      <w:r w:rsidR="00D93116" w:rsidRPr="00926D82">
        <w:rPr>
          <w:rFonts w:ascii="Times New Roman" w:hAnsi="Times New Roman" w:cs="Times New Roman"/>
        </w:rPr>
        <w:t>, Summer, Fall, 2020*</w:t>
      </w:r>
    </w:p>
    <w:p w14:paraId="518AC7AA" w14:textId="3AC7847C" w:rsidR="002A75C1" w:rsidRPr="00926D82" w:rsidRDefault="001F6AD8" w:rsidP="001F6AD8">
      <w:pPr>
        <w:spacing w:line="240" w:lineRule="auto"/>
        <w:contextualSpacing/>
        <w:rPr>
          <w:rFonts w:ascii="Times New Roman" w:hAnsi="Times New Roman" w:cs="Times New Roman"/>
        </w:rPr>
      </w:pPr>
      <w:r w:rsidRPr="00926D82">
        <w:rPr>
          <w:rFonts w:ascii="Times New Roman" w:hAnsi="Times New Roman" w:cs="Times New Roman"/>
        </w:rPr>
        <w:t>Advisees</w:t>
      </w:r>
    </w:p>
    <w:p w14:paraId="362B5101" w14:textId="4C27352A" w:rsidR="008900CF" w:rsidRPr="00926D82" w:rsidRDefault="008900CF" w:rsidP="008900CF">
      <w:pPr>
        <w:spacing w:line="240" w:lineRule="auto"/>
        <w:ind w:left="1890"/>
        <w:contextualSpacing/>
        <w:rPr>
          <w:rFonts w:ascii="Times New Roman" w:hAnsi="Times New Roman" w:cs="Times New Roman"/>
          <w:b/>
          <w:bCs/>
        </w:rPr>
      </w:pPr>
      <w:r w:rsidRPr="00926D82">
        <w:rPr>
          <w:rFonts w:ascii="Times New Roman" w:hAnsi="Times New Roman" w:cs="Times New Roman"/>
          <w:b/>
          <w:bCs/>
        </w:rPr>
        <w:t>Student Mentorship, Center for Literacy and Disability Studies</w:t>
      </w:r>
    </w:p>
    <w:p w14:paraId="13E1F6ED" w14:textId="16069A2F" w:rsidR="008900CF" w:rsidRPr="00926D82" w:rsidRDefault="00C70836" w:rsidP="009F6795">
      <w:pPr>
        <w:spacing w:line="240" w:lineRule="auto"/>
        <w:ind w:left="2700"/>
        <w:contextualSpacing/>
        <w:rPr>
          <w:rFonts w:ascii="Times New Roman" w:hAnsi="Times New Roman" w:cs="Times New Roman"/>
        </w:rPr>
      </w:pPr>
      <w:r w:rsidRPr="00926D82">
        <w:rPr>
          <w:rFonts w:ascii="Times New Roman" w:hAnsi="Times New Roman" w:cs="Times New Roman"/>
        </w:rPr>
        <w:t>4 graduate students, 2023-2024</w:t>
      </w:r>
    </w:p>
    <w:p w14:paraId="71237A3A" w14:textId="50D478EC" w:rsidR="00C70836" w:rsidRPr="00926D82" w:rsidRDefault="000334E2" w:rsidP="009F6795">
      <w:pPr>
        <w:spacing w:line="240" w:lineRule="auto"/>
        <w:ind w:left="2700"/>
        <w:contextualSpacing/>
        <w:rPr>
          <w:rFonts w:ascii="Times New Roman" w:hAnsi="Times New Roman" w:cs="Times New Roman"/>
        </w:rPr>
      </w:pPr>
      <w:r w:rsidRPr="00926D82">
        <w:rPr>
          <w:rFonts w:ascii="Times New Roman" w:hAnsi="Times New Roman" w:cs="Times New Roman"/>
        </w:rPr>
        <w:t>2 graduate students, 2022-202</w:t>
      </w:r>
      <w:r w:rsidR="009F6795" w:rsidRPr="00926D82">
        <w:rPr>
          <w:rFonts w:ascii="Times New Roman" w:hAnsi="Times New Roman" w:cs="Times New Roman"/>
        </w:rPr>
        <w:t>3</w:t>
      </w:r>
      <w:r w:rsidRPr="00926D82">
        <w:rPr>
          <w:rFonts w:ascii="Times New Roman" w:hAnsi="Times New Roman" w:cs="Times New Roman"/>
        </w:rPr>
        <w:t xml:space="preserve"> </w:t>
      </w:r>
    </w:p>
    <w:p w14:paraId="019D9EA0" w14:textId="30D66CD4" w:rsidR="000334E2" w:rsidRPr="00926D82" w:rsidRDefault="009F6795" w:rsidP="009F6795">
      <w:pPr>
        <w:spacing w:line="240" w:lineRule="auto"/>
        <w:ind w:left="2700"/>
        <w:contextualSpacing/>
        <w:rPr>
          <w:rFonts w:ascii="Times New Roman" w:hAnsi="Times New Roman" w:cs="Times New Roman"/>
        </w:rPr>
      </w:pPr>
      <w:r w:rsidRPr="00926D82">
        <w:rPr>
          <w:rFonts w:ascii="Times New Roman" w:hAnsi="Times New Roman" w:cs="Times New Roman"/>
        </w:rPr>
        <w:t>3 undergraduate students, 2021-2022</w:t>
      </w:r>
    </w:p>
    <w:p w14:paraId="2B581499" w14:textId="77777777" w:rsidR="00FF6C6D" w:rsidRPr="00926D82" w:rsidRDefault="00FF6C6D" w:rsidP="00FF6C6D">
      <w:pPr>
        <w:spacing w:line="240" w:lineRule="auto"/>
        <w:contextualSpacing/>
        <w:rPr>
          <w:rFonts w:ascii="Times New Roman" w:hAnsi="Times New Roman" w:cs="Times New Roman"/>
        </w:rPr>
      </w:pPr>
    </w:p>
    <w:p w14:paraId="1F4DEE10" w14:textId="02B43005" w:rsidR="00043AAC" w:rsidRPr="00926D82" w:rsidRDefault="00AB2EE1" w:rsidP="00AB2EE1">
      <w:pPr>
        <w:spacing w:line="240" w:lineRule="auto"/>
        <w:contextualSpacing/>
        <w:rPr>
          <w:rFonts w:ascii="Times New Roman" w:hAnsi="Times New Roman" w:cs="Times New Roman"/>
          <w:b/>
          <w:bCs/>
        </w:rPr>
      </w:pPr>
      <w:r w:rsidRPr="00926D82">
        <w:rPr>
          <w:rFonts w:ascii="Times New Roman" w:hAnsi="Times New Roman" w:cs="Times New Roman"/>
          <w:b/>
          <w:bCs/>
        </w:rPr>
        <w:t xml:space="preserve">Service Activities </w:t>
      </w:r>
    </w:p>
    <w:p w14:paraId="66B9D19D" w14:textId="77777777" w:rsidR="00AB2EE1" w:rsidRPr="00926D82" w:rsidRDefault="00AB2EE1" w:rsidP="00AB2EE1">
      <w:pPr>
        <w:spacing w:line="240" w:lineRule="auto"/>
        <w:contextualSpacing/>
        <w:rPr>
          <w:rFonts w:ascii="Times New Roman" w:hAnsi="Times New Roman" w:cs="Times New Roman"/>
          <w:b/>
          <w:bCs/>
        </w:rPr>
      </w:pPr>
    </w:p>
    <w:p w14:paraId="5606A3C8" w14:textId="31DA5A69" w:rsidR="001F2A83" w:rsidRPr="00926D82" w:rsidRDefault="001F2A83" w:rsidP="00AB2EE1">
      <w:pPr>
        <w:spacing w:line="240" w:lineRule="auto"/>
        <w:contextualSpacing/>
        <w:rPr>
          <w:rFonts w:ascii="Times New Roman" w:hAnsi="Times New Roman" w:cs="Times New Roman"/>
        </w:rPr>
      </w:pPr>
      <w:r w:rsidRPr="00926D82">
        <w:rPr>
          <w:rFonts w:ascii="Times New Roman" w:hAnsi="Times New Roman" w:cs="Times New Roman"/>
        </w:rPr>
        <w:t xml:space="preserve">National and Professional Service </w:t>
      </w:r>
    </w:p>
    <w:p w14:paraId="31C07E48" w14:textId="764D122B" w:rsidR="001F2A83" w:rsidRPr="00926D82" w:rsidRDefault="001F2A83" w:rsidP="00AB2EE1">
      <w:pPr>
        <w:spacing w:line="240" w:lineRule="auto"/>
        <w:contextualSpacing/>
        <w:rPr>
          <w:rFonts w:ascii="Times New Roman" w:hAnsi="Times New Roman" w:cs="Times New Roman"/>
        </w:rPr>
      </w:pPr>
      <w:r w:rsidRPr="00926D82">
        <w:rPr>
          <w:rFonts w:ascii="Times New Roman" w:hAnsi="Times New Roman" w:cs="Times New Roman"/>
        </w:rPr>
        <w:tab/>
      </w:r>
    </w:p>
    <w:p w14:paraId="0AAD20F4" w14:textId="7CB61075" w:rsidR="001F2A83" w:rsidRPr="00926D82" w:rsidRDefault="001F2A83" w:rsidP="00AB2EE1">
      <w:pPr>
        <w:spacing w:line="240" w:lineRule="auto"/>
        <w:contextualSpacing/>
        <w:rPr>
          <w:rFonts w:ascii="Times New Roman" w:hAnsi="Times New Roman" w:cs="Times New Roman"/>
        </w:rPr>
      </w:pPr>
      <w:r w:rsidRPr="00926D82">
        <w:rPr>
          <w:rFonts w:ascii="Times New Roman" w:hAnsi="Times New Roman" w:cs="Times New Roman"/>
        </w:rPr>
        <w:tab/>
        <w:t>A</w:t>
      </w:r>
      <w:r w:rsidR="009A1D10" w:rsidRPr="00926D82">
        <w:rPr>
          <w:rFonts w:ascii="Times New Roman" w:hAnsi="Times New Roman" w:cs="Times New Roman"/>
        </w:rPr>
        <w:t>d Hoc Review</w:t>
      </w:r>
      <w:r w:rsidR="00155D67" w:rsidRPr="00926D82">
        <w:rPr>
          <w:rFonts w:ascii="Times New Roman" w:hAnsi="Times New Roman" w:cs="Times New Roman"/>
        </w:rPr>
        <w:t>er</w:t>
      </w:r>
    </w:p>
    <w:p w14:paraId="67A80E67" w14:textId="0F2429D1" w:rsidR="009A1D10" w:rsidRPr="00926D82" w:rsidRDefault="00524A89" w:rsidP="009A1D10">
      <w:pPr>
        <w:spacing w:line="240" w:lineRule="auto"/>
        <w:ind w:left="2880" w:hanging="2880"/>
        <w:contextualSpacing/>
        <w:rPr>
          <w:rFonts w:ascii="Times New Roman" w:hAnsi="Times New Roman" w:cs="Times New Roman"/>
          <w:i/>
          <w:iCs/>
        </w:rPr>
      </w:pPr>
      <w:r w:rsidRPr="00926D82">
        <w:rPr>
          <w:rFonts w:ascii="Times New Roman" w:hAnsi="Times New Roman" w:cs="Times New Roman"/>
        </w:rPr>
        <w:t xml:space="preserve">                  </w:t>
      </w:r>
      <w:r w:rsidR="009A1D10" w:rsidRPr="00926D82">
        <w:rPr>
          <w:rFonts w:ascii="Times New Roman" w:hAnsi="Times New Roman" w:cs="Times New Roman"/>
        </w:rPr>
        <w:t>2024 – present</w:t>
      </w:r>
      <w:r w:rsidR="009A1D10" w:rsidRPr="00926D82">
        <w:rPr>
          <w:rFonts w:ascii="Times New Roman" w:hAnsi="Times New Roman" w:cs="Times New Roman"/>
        </w:rPr>
        <w:tab/>
      </w:r>
      <w:r w:rsidR="009A1D10" w:rsidRPr="00926D82">
        <w:rPr>
          <w:rFonts w:ascii="Times New Roman" w:hAnsi="Times New Roman" w:cs="Times New Roman"/>
          <w:i/>
          <w:iCs/>
        </w:rPr>
        <w:t>Journal of Applied Research in Intellectual and Developmental Disabilities</w:t>
      </w:r>
    </w:p>
    <w:p w14:paraId="66583CEC" w14:textId="77777777" w:rsidR="001F2A83" w:rsidRPr="00926D82" w:rsidRDefault="001F2A83" w:rsidP="00AB2EE1">
      <w:pPr>
        <w:spacing w:line="240" w:lineRule="auto"/>
        <w:contextualSpacing/>
        <w:rPr>
          <w:rFonts w:ascii="Times New Roman" w:hAnsi="Times New Roman" w:cs="Times New Roman"/>
        </w:rPr>
      </w:pPr>
    </w:p>
    <w:p w14:paraId="09130AF7" w14:textId="57C61D20" w:rsidR="00E26EE2" w:rsidRPr="00926D82" w:rsidRDefault="00E26EE2" w:rsidP="00AB2EE1">
      <w:pPr>
        <w:spacing w:line="240" w:lineRule="auto"/>
        <w:contextualSpacing/>
        <w:rPr>
          <w:rFonts w:ascii="Times New Roman" w:hAnsi="Times New Roman" w:cs="Times New Roman"/>
        </w:rPr>
      </w:pPr>
      <w:r w:rsidRPr="00926D82">
        <w:rPr>
          <w:rFonts w:ascii="Times New Roman" w:hAnsi="Times New Roman" w:cs="Times New Roman"/>
        </w:rPr>
        <w:t>University and College Service</w:t>
      </w:r>
    </w:p>
    <w:p w14:paraId="01E7C28D" w14:textId="77777777" w:rsidR="00132178" w:rsidRPr="00926D82" w:rsidRDefault="00132178" w:rsidP="008A350B">
      <w:pPr>
        <w:spacing w:line="240" w:lineRule="auto"/>
        <w:ind w:left="1890" w:hanging="1890"/>
        <w:contextualSpacing/>
        <w:rPr>
          <w:rFonts w:ascii="Times New Roman" w:hAnsi="Times New Roman" w:cs="Times New Roman"/>
        </w:rPr>
      </w:pPr>
    </w:p>
    <w:p w14:paraId="2D67D11C" w14:textId="44050734" w:rsidR="008A350B" w:rsidRPr="00926D82" w:rsidRDefault="005C0441" w:rsidP="008A350B">
      <w:pPr>
        <w:tabs>
          <w:tab w:val="left" w:pos="0"/>
        </w:tabs>
        <w:spacing w:after="0" w:line="240" w:lineRule="auto"/>
        <w:ind w:left="1890" w:hanging="1890"/>
        <w:rPr>
          <w:rFonts w:ascii="Times New Roman" w:eastAsia="MS Mincho" w:hAnsi="Times New Roman" w:cs="Times New Roman"/>
          <w:bCs/>
          <w:kern w:val="0"/>
          <w14:ligatures w14:val="none"/>
        </w:rPr>
      </w:pPr>
      <w:r w:rsidRPr="00926D82">
        <w:rPr>
          <w:rFonts w:ascii="Times New Roman" w:eastAsia="MS Mincho" w:hAnsi="Times New Roman" w:cs="Times New Roman"/>
          <w:bCs/>
          <w:kern w:val="0"/>
          <w14:ligatures w14:val="none"/>
        </w:rPr>
        <w:t>2022-2023</w:t>
      </w:r>
      <w:r w:rsidRPr="00926D82">
        <w:rPr>
          <w:rFonts w:ascii="Times New Roman" w:eastAsia="MS Mincho" w:hAnsi="Times New Roman" w:cs="Times New Roman"/>
          <w:bCs/>
          <w:kern w:val="0"/>
          <w14:ligatures w14:val="none"/>
        </w:rPr>
        <w:tab/>
      </w:r>
      <w:r w:rsidR="00EA70D9" w:rsidRPr="00926D82">
        <w:rPr>
          <w:rFonts w:ascii="Times New Roman" w:eastAsia="MS Mincho" w:hAnsi="Times New Roman" w:cs="Times New Roman"/>
          <w:bCs/>
          <w:kern w:val="0"/>
          <w14:ligatures w14:val="none"/>
        </w:rPr>
        <w:t xml:space="preserve">UNC </w:t>
      </w:r>
      <w:r w:rsidR="008A350B" w:rsidRPr="00132178">
        <w:rPr>
          <w:rFonts w:ascii="Times New Roman" w:eastAsia="MS Mincho" w:hAnsi="Times New Roman" w:cs="Times New Roman"/>
          <w:bCs/>
          <w:kern w:val="0"/>
          <w14:ligatures w14:val="none"/>
        </w:rPr>
        <w:t>School of Medicine Diversity and Inclusion Council</w:t>
      </w:r>
    </w:p>
    <w:p w14:paraId="037325F1" w14:textId="192F0C02" w:rsidR="008A350B" w:rsidRPr="00132178" w:rsidRDefault="008A350B" w:rsidP="008A350B">
      <w:pPr>
        <w:tabs>
          <w:tab w:val="left" w:pos="0"/>
        </w:tabs>
        <w:spacing w:after="0" w:line="240" w:lineRule="auto"/>
        <w:ind w:left="1890" w:hanging="1890"/>
        <w:rPr>
          <w:rFonts w:ascii="Times New Roman" w:eastAsia="MS Mincho" w:hAnsi="Times New Roman" w:cs="Times New Roman"/>
          <w:kern w:val="0"/>
          <w14:ligatures w14:val="none"/>
        </w:rPr>
      </w:pPr>
      <w:r w:rsidRPr="00132178">
        <w:rPr>
          <w:rFonts w:ascii="Times New Roman" w:eastAsia="MS Mincho" w:hAnsi="Times New Roman" w:cs="Times New Roman"/>
          <w:kern w:val="0"/>
          <w14:ligatures w14:val="none"/>
        </w:rPr>
        <w:t>2021-2022</w:t>
      </w:r>
      <w:r w:rsidRPr="00132178">
        <w:rPr>
          <w:rFonts w:ascii="Times New Roman" w:eastAsia="MS Mincho" w:hAnsi="Times New Roman" w:cs="Times New Roman"/>
          <w:kern w:val="0"/>
          <w14:ligatures w14:val="none"/>
        </w:rPr>
        <w:tab/>
      </w:r>
      <w:r w:rsidR="00EA70D9" w:rsidRPr="00926D82">
        <w:rPr>
          <w:rFonts w:ascii="Times New Roman" w:eastAsia="MS Mincho" w:hAnsi="Times New Roman" w:cs="Times New Roman"/>
          <w:kern w:val="0"/>
          <w14:ligatures w14:val="none"/>
        </w:rPr>
        <w:t xml:space="preserve">UNC </w:t>
      </w:r>
      <w:r w:rsidRPr="00132178">
        <w:rPr>
          <w:rFonts w:ascii="Times New Roman" w:eastAsia="MS Mincho" w:hAnsi="Times New Roman" w:cs="Times New Roman"/>
          <w:kern w:val="0"/>
          <w14:ligatures w14:val="none"/>
        </w:rPr>
        <w:t xml:space="preserve">School of Medicine </w:t>
      </w:r>
      <w:r w:rsidRPr="00132178">
        <w:rPr>
          <w:rFonts w:ascii="Times New Roman" w:eastAsia="MS Mincho" w:hAnsi="Times New Roman" w:cs="Times New Roman"/>
          <w:kern w:val="0"/>
          <w:u w:val="single"/>
          <w14:ligatures w14:val="none"/>
        </w:rPr>
        <w:t>S</w:t>
      </w:r>
      <w:r w:rsidRPr="00132178">
        <w:rPr>
          <w:rFonts w:ascii="Times New Roman" w:eastAsia="MS Mincho" w:hAnsi="Times New Roman" w:cs="Times New Roman"/>
          <w:kern w:val="0"/>
          <w14:ligatures w14:val="none"/>
        </w:rPr>
        <w:t xml:space="preserve">tudents in </w:t>
      </w:r>
      <w:r w:rsidRPr="00132178">
        <w:rPr>
          <w:rFonts w:ascii="Times New Roman" w:eastAsia="MS Mincho" w:hAnsi="Times New Roman" w:cs="Times New Roman"/>
          <w:kern w:val="0"/>
          <w:u w:val="single"/>
          <w14:ligatures w14:val="none"/>
        </w:rPr>
        <w:t>T</w:t>
      </w:r>
      <w:r w:rsidRPr="00132178">
        <w:rPr>
          <w:rFonts w:ascii="Times New Roman" w:eastAsia="MS Mincho" w:hAnsi="Times New Roman" w:cs="Times New Roman"/>
          <w:kern w:val="0"/>
          <w14:ligatures w14:val="none"/>
        </w:rPr>
        <w:t xml:space="preserve">raining, </w:t>
      </w:r>
      <w:r w:rsidRPr="00132178">
        <w:rPr>
          <w:rFonts w:ascii="Times New Roman" w:eastAsia="MS Mincho" w:hAnsi="Times New Roman" w:cs="Times New Roman"/>
          <w:kern w:val="0"/>
          <w:u w:val="single"/>
          <w14:ligatures w14:val="none"/>
        </w:rPr>
        <w:t>A</w:t>
      </w:r>
      <w:r w:rsidRPr="00132178">
        <w:rPr>
          <w:rFonts w:ascii="Times New Roman" w:eastAsia="MS Mincho" w:hAnsi="Times New Roman" w:cs="Times New Roman"/>
          <w:kern w:val="0"/>
          <w14:ligatures w14:val="none"/>
        </w:rPr>
        <w:t xml:space="preserve">cademic, </w:t>
      </w:r>
      <w:r w:rsidRPr="00132178">
        <w:rPr>
          <w:rFonts w:ascii="Times New Roman" w:eastAsia="MS Mincho" w:hAnsi="Times New Roman" w:cs="Times New Roman"/>
          <w:kern w:val="0"/>
          <w:u w:val="single"/>
          <w14:ligatures w14:val="none"/>
        </w:rPr>
        <w:t>H</w:t>
      </w:r>
      <w:r w:rsidRPr="00132178">
        <w:rPr>
          <w:rFonts w:ascii="Times New Roman" w:eastAsia="MS Mincho" w:hAnsi="Times New Roman" w:cs="Times New Roman"/>
          <w:kern w:val="0"/>
          <w14:ligatures w14:val="none"/>
        </w:rPr>
        <w:t xml:space="preserve">ealth, and </w:t>
      </w:r>
      <w:r w:rsidRPr="00132178">
        <w:rPr>
          <w:rFonts w:ascii="Times New Roman" w:eastAsia="MS Mincho" w:hAnsi="Times New Roman" w:cs="Times New Roman"/>
          <w:kern w:val="0"/>
          <w:u w:val="single"/>
          <w14:ligatures w14:val="none"/>
        </w:rPr>
        <w:t>R</w:t>
      </w:r>
      <w:r w:rsidRPr="00132178">
        <w:rPr>
          <w:rFonts w:ascii="Times New Roman" w:eastAsia="MS Mincho" w:hAnsi="Times New Roman" w:cs="Times New Roman"/>
          <w:kern w:val="0"/>
          <w14:ligatures w14:val="none"/>
        </w:rPr>
        <w:t>esearch STAHR) Program</w:t>
      </w:r>
    </w:p>
    <w:p w14:paraId="01F8DE92" w14:textId="77777777" w:rsidR="008A350B" w:rsidRPr="00132178" w:rsidRDefault="008A350B" w:rsidP="008A350B">
      <w:pPr>
        <w:tabs>
          <w:tab w:val="left" w:pos="0"/>
        </w:tabs>
        <w:spacing w:after="0" w:line="240" w:lineRule="auto"/>
        <w:rPr>
          <w:rFonts w:ascii="Times New Roman" w:eastAsia="MS Mincho" w:hAnsi="Times New Roman" w:cs="Times New Roman"/>
          <w:bCs/>
          <w:kern w:val="0"/>
          <w14:ligatures w14:val="none"/>
        </w:rPr>
      </w:pPr>
    </w:p>
    <w:p w14:paraId="68A20503" w14:textId="491DF42C" w:rsidR="00903B3F" w:rsidRPr="00926D82" w:rsidRDefault="00EA70D9" w:rsidP="005C0441">
      <w:pPr>
        <w:tabs>
          <w:tab w:val="left" w:pos="0"/>
        </w:tabs>
        <w:spacing w:after="0" w:line="240" w:lineRule="auto"/>
        <w:ind w:left="1890" w:hanging="1890"/>
        <w:rPr>
          <w:rFonts w:ascii="Times New Roman" w:eastAsia="MS Mincho" w:hAnsi="Times New Roman" w:cs="Times New Roman"/>
          <w:bCs/>
          <w:kern w:val="0"/>
          <w14:ligatures w14:val="none"/>
        </w:rPr>
      </w:pPr>
      <w:r w:rsidRPr="00926D82">
        <w:rPr>
          <w:rFonts w:ascii="Times New Roman" w:eastAsia="MS Mincho" w:hAnsi="Times New Roman" w:cs="Times New Roman"/>
          <w:bCs/>
          <w:kern w:val="0"/>
          <w14:ligatures w14:val="none"/>
        </w:rPr>
        <w:t>Department Service</w:t>
      </w:r>
    </w:p>
    <w:p w14:paraId="599ED9F0" w14:textId="77777777" w:rsidR="00EA70D9" w:rsidRPr="00926D82" w:rsidRDefault="00EA70D9" w:rsidP="005C0441">
      <w:pPr>
        <w:tabs>
          <w:tab w:val="left" w:pos="0"/>
        </w:tabs>
        <w:spacing w:after="0" w:line="240" w:lineRule="auto"/>
        <w:ind w:left="1890" w:hanging="1890"/>
        <w:rPr>
          <w:rFonts w:ascii="Times New Roman" w:eastAsia="MS Mincho" w:hAnsi="Times New Roman" w:cs="Times New Roman"/>
          <w:bCs/>
          <w:kern w:val="0"/>
          <w14:ligatures w14:val="none"/>
        </w:rPr>
      </w:pPr>
    </w:p>
    <w:p w14:paraId="4A073AD0" w14:textId="6C17AD3A" w:rsidR="00EA70D9" w:rsidRPr="00926D82" w:rsidRDefault="00EA70D9" w:rsidP="005C0441">
      <w:pPr>
        <w:tabs>
          <w:tab w:val="left" w:pos="0"/>
        </w:tabs>
        <w:spacing w:after="0" w:line="240" w:lineRule="auto"/>
        <w:ind w:left="1890" w:hanging="1890"/>
        <w:rPr>
          <w:rFonts w:ascii="Times New Roman" w:eastAsia="MS Mincho" w:hAnsi="Times New Roman" w:cs="Times New Roman"/>
          <w:bCs/>
          <w:kern w:val="0"/>
          <w14:ligatures w14:val="none"/>
        </w:rPr>
      </w:pPr>
      <w:r w:rsidRPr="00926D82">
        <w:rPr>
          <w:rFonts w:ascii="Times New Roman" w:eastAsia="MS Mincho" w:hAnsi="Times New Roman" w:cs="Times New Roman"/>
          <w:bCs/>
          <w:kern w:val="0"/>
          <w14:ligatures w14:val="none"/>
        </w:rPr>
        <w:t>2022</w:t>
      </w:r>
      <w:r w:rsidRPr="00926D82">
        <w:rPr>
          <w:rFonts w:ascii="Times New Roman" w:eastAsia="MS Mincho" w:hAnsi="Times New Roman" w:cs="Times New Roman"/>
          <w:bCs/>
          <w:kern w:val="0"/>
          <w14:ligatures w14:val="none"/>
        </w:rPr>
        <w:tab/>
        <w:t xml:space="preserve">UNC </w:t>
      </w:r>
      <w:r w:rsidR="00F32C8F">
        <w:rPr>
          <w:rFonts w:ascii="Times New Roman" w:eastAsia="MS Mincho" w:hAnsi="Times New Roman" w:cs="Times New Roman"/>
          <w:bCs/>
          <w:kern w:val="0"/>
          <w14:ligatures w14:val="none"/>
        </w:rPr>
        <w:t xml:space="preserve">Department of </w:t>
      </w:r>
      <w:r w:rsidRPr="00926D82">
        <w:rPr>
          <w:rFonts w:ascii="Times New Roman" w:eastAsia="MS Mincho" w:hAnsi="Times New Roman" w:cs="Times New Roman"/>
          <w:bCs/>
          <w:kern w:val="0"/>
          <w14:ligatures w14:val="none"/>
        </w:rPr>
        <w:t>Health Sciences</w:t>
      </w:r>
      <w:r w:rsidR="00F32C8F">
        <w:rPr>
          <w:rFonts w:ascii="Times New Roman" w:eastAsia="MS Mincho" w:hAnsi="Times New Roman" w:cs="Times New Roman"/>
          <w:bCs/>
          <w:kern w:val="0"/>
          <w14:ligatures w14:val="none"/>
        </w:rPr>
        <w:t>:</w:t>
      </w:r>
      <w:r w:rsidRPr="00926D82">
        <w:rPr>
          <w:rFonts w:ascii="Times New Roman" w:eastAsia="MS Mincho" w:hAnsi="Times New Roman" w:cs="Times New Roman"/>
          <w:bCs/>
          <w:kern w:val="0"/>
          <w14:ligatures w14:val="none"/>
        </w:rPr>
        <w:t xml:space="preserve"> Social Justice Curriculum Evaluator</w:t>
      </w:r>
    </w:p>
    <w:p w14:paraId="6D4D0A6B" w14:textId="481A7431" w:rsidR="00903B3F" w:rsidRPr="00926D82" w:rsidRDefault="009B40A7" w:rsidP="009B40A7">
      <w:pPr>
        <w:tabs>
          <w:tab w:val="left" w:pos="0"/>
        </w:tabs>
        <w:spacing w:after="0" w:line="240" w:lineRule="auto"/>
        <w:ind w:left="1890" w:hanging="1890"/>
        <w:rPr>
          <w:rFonts w:ascii="Times New Roman" w:eastAsia="MS Mincho" w:hAnsi="Times New Roman" w:cs="Times New Roman"/>
          <w:bCs/>
          <w:kern w:val="0"/>
          <w14:ligatures w14:val="none"/>
        </w:rPr>
      </w:pPr>
      <w:r w:rsidRPr="00926D82">
        <w:rPr>
          <w:rFonts w:ascii="Times New Roman" w:eastAsia="MS Mincho" w:hAnsi="Times New Roman" w:cs="Times New Roman"/>
          <w:bCs/>
          <w:kern w:val="0"/>
          <w14:ligatures w14:val="none"/>
        </w:rPr>
        <w:t>2020-2023</w:t>
      </w:r>
      <w:r w:rsidRPr="00926D82">
        <w:rPr>
          <w:rFonts w:ascii="Times New Roman" w:eastAsia="MS Mincho" w:hAnsi="Times New Roman" w:cs="Times New Roman"/>
          <w:bCs/>
          <w:kern w:val="0"/>
          <w14:ligatures w14:val="none"/>
        </w:rPr>
        <w:tab/>
      </w:r>
      <w:r w:rsidR="00C17A45" w:rsidRPr="00926D82">
        <w:rPr>
          <w:rFonts w:ascii="Times New Roman" w:eastAsia="MS Mincho" w:hAnsi="Times New Roman" w:cs="Times New Roman"/>
          <w:bCs/>
          <w:kern w:val="0"/>
          <w14:ligatures w14:val="none"/>
        </w:rPr>
        <w:t xml:space="preserve">UNC </w:t>
      </w:r>
      <w:r w:rsidRPr="00132178">
        <w:rPr>
          <w:rFonts w:ascii="Times New Roman" w:eastAsia="MS Mincho" w:hAnsi="Times New Roman" w:cs="Times New Roman"/>
          <w:bCs/>
          <w:kern w:val="0"/>
          <w14:ligatures w14:val="none"/>
        </w:rPr>
        <w:t xml:space="preserve">Department </w:t>
      </w:r>
      <w:r w:rsidRPr="00132178">
        <w:rPr>
          <w:rFonts w:ascii="Times New Roman" w:eastAsia="MS Mincho" w:hAnsi="Times New Roman" w:cs="Times New Roman"/>
          <w:kern w:val="0"/>
          <w14:ligatures w14:val="none"/>
        </w:rPr>
        <w:t>of Health Sciences: Community Conversations Facilitator</w:t>
      </w:r>
    </w:p>
    <w:p w14:paraId="15F5FEDD" w14:textId="5AA4275A" w:rsidR="00EA70D9" w:rsidRPr="00926D82" w:rsidRDefault="00F54771" w:rsidP="00F54771">
      <w:pPr>
        <w:tabs>
          <w:tab w:val="left" w:pos="0"/>
        </w:tabs>
        <w:spacing w:after="0" w:line="240" w:lineRule="auto"/>
        <w:ind w:left="1890" w:hanging="1890"/>
        <w:rPr>
          <w:rFonts w:ascii="Times New Roman" w:eastAsia="MS Mincho" w:hAnsi="Times New Roman" w:cs="Times New Roman"/>
          <w:kern w:val="0"/>
          <w14:ligatures w14:val="none"/>
        </w:rPr>
      </w:pPr>
      <w:r w:rsidRPr="00926D82">
        <w:rPr>
          <w:rFonts w:ascii="Times New Roman" w:eastAsia="MS Mincho" w:hAnsi="Times New Roman" w:cs="Times New Roman"/>
          <w:bCs/>
          <w:kern w:val="0"/>
          <w14:ligatures w14:val="none"/>
        </w:rPr>
        <w:t>2018-2023</w:t>
      </w:r>
      <w:r w:rsidRPr="00926D82">
        <w:rPr>
          <w:rFonts w:ascii="Times New Roman" w:eastAsia="MS Mincho" w:hAnsi="Times New Roman" w:cs="Times New Roman"/>
          <w:bCs/>
          <w:kern w:val="0"/>
          <w14:ligatures w14:val="none"/>
        </w:rPr>
        <w:tab/>
      </w:r>
      <w:r w:rsidR="00C17A45" w:rsidRPr="00926D82">
        <w:rPr>
          <w:rFonts w:ascii="Times New Roman" w:eastAsia="MS Mincho" w:hAnsi="Times New Roman" w:cs="Times New Roman"/>
          <w:bCs/>
          <w:kern w:val="0"/>
          <w14:ligatures w14:val="none"/>
        </w:rPr>
        <w:t xml:space="preserve">UNC </w:t>
      </w:r>
      <w:r w:rsidRPr="00132178">
        <w:rPr>
          <w:rFonts w:ascii="Times New Roman" w:eastAsia="MS Mincho" w:hAnsi="Times New Roman" w:cs="Times New Roman"/>
          <w:bCs/>
          <w:kern w:val="0"/>
          <w14:ligatures w14:val="none"/>
        </w:rPr>
        <w:t xml:space="preserve">Department </w:t>
      </w:r>
      <w:r w:rsidRPr="00132178">
        <w:rPr>
          <w:rFonts w:ascii="Times New Roman" w:eastAsia="MS Mincho" w:hAnsi="Times New Roman" w:cs="Times New Roman"/>
          <w:kern w:val="0"/>
          <w14:ligatures w14:val="none"/>
        </w:rPr>
        <w:t>of Health Sciences: Justice Equity Diversity and Inclusion</w:t>
      </w:r>
      <w:r w:rsidR="0061431A" w:rsidRPr="00926D82">
        <w:rPr>
          <w:rFonts w:ascii="Times New Roman" w:eastAsia="MS Mincho" w:hAnsi="Times New Roman" w:cs="Times New Roman"/>
          <w:kern w:val="0"/>
          <w14:ligatures w14:val="none"/>
        </w:rPr>
        <w:t xml:space="preserve"> </w:t>
      </w:r>
      <w:r w:rsidR="00F32C8F">
        <w:rPr>
          <w:rFonts w:ascii="Times New Roman" w:eastAsia="MS Mincho" w:hAnsi="Times New Roman" w:cs="Times New Roman"/>
          <w:kern w:val="0"/>
          <w14:ligatures w14:val="none"/>
        </w:rPr>
        <w:t xml:space="preserve">(JEDI) </w:t>
      </w:r>
      <w:r w:rsidR="0061431A" w:rsidRPr="00926D82">
        <w:rPr>
          <w:rFonts w:ascii="Times New Roman" w:eastAsia="MS Mincho" w:hAnsi="Times New Roman" w:cs="Times New Roman"/>
          <w:kern w:val="0"/>
          <w14:ligatures w14:val="none"/>
        </w:rPr>
        <w:t>Leadership Team</w:t>
      </w:r>
    </w:p>
    <w:p w14:paraId="4D39FE87" w14:textId="6D32E08F" w:rsidR="0061431A" w:rsidRPr="00926D82" w:rsidRDefault="0061431A" w:rsidP="00F54771">
      <w:pPr>
        <w:tabs>
          <w:tab w:val="left" w:pos="0"/>
        </w:tabs>
        <w:spacing w:after="0" w:line="240" w:lineRule="auto"/>
        <w:ind w:left="1890" w:hanging="1890"/>
        <w:rPr>
          <w:rFonts w:ascii="Times New Roman" w:eastAsia="MS Mincho" w:hAnsi="Times New Roman" w:cs="Times New Roman"/>
          <w:bCs/>
          <w:kern w:val="0"/>
          <w14:ligatures w14:val="none"/>
        </w:rPr>
      </w:pPr>
      <w:r w:rsidRPr="00926D82">
        <w:rPr>
          <w:rFonts w:ascii="Times New Roman" w:eastAsia="MS Mincho" w:hAnsi="Times New Roman" w:cs="Times New Roman"/>
          <w:kern w:val="0"/>
          <w14:ligatures w14:val="none"/>
        </w:rPr>
        <w:t>2017</w:t>
      </w:r>
      <w:r w:rsidR="00C17A45" w:rsidRPr="00926D82">
        <w:rPr>
          <w:rFonts w:ascii="Times New Roman" w:eastAsia="MS Mincho" w:hAnsi="Times New Roman" w:cs="Times New Roman"/>
          <w:kern w:val="0"/>
          <w14:ligatures w14:val="none"/>
        </w:rPr>
        <w:t>-2019</w:t>
      </w:r>
      <w:r w:rsidR="00C17A45" w:rsidRPr="00926D82">
        <w:rPr>
          <w:rFonts w:ascii="Times New Roman" w:eastAsia="MS Mincho" w:hAnsi="Times New Roman" w:cs="Times New Roman"/>
          <w:kern w:val="0"/>
          <w14:ligatures w14:val="none"/>
        </w:rPr>
        <w:tab/>
        <w:t xml:space="preserve">UNC </w:t>
      </w:r>
      <w:r w:rsidR="00C17A45" w:rsidRPr="00132178">
        <w:rPr>
          <w:rFonts w:ascii="Times New Roman" w:eastAsia="MS Mincho" w:hAnsi="Times New Roman" w:cs="Times New Roman"/>
          <w:kern w:val="0"/>
          <w14:ligatures w14:val="none"/>
        </w:rPr>
        <w:t xml:space="preserve">Undergraduate </w:t>
      </w:r>
      <w:r w:rsidR="00C17A45" w:rsidRPr="00132178">
        <w:rPr>
          <w:rFonts w:ascii="Times New Roman" w:eastAsia="MS Mincho" w:hAnsi="Times New Roman" w:cs="Times New Roman"/>
          <w:color w:val="000000"/>
          <w:kern w:val="0"/>
          <w:shd w:val="clear" w:color="auto" w:fill="FFFFFF"/>
          <w14:ligatures w14:val="none"/>
        </w:rPr>
        <w:t>National Student Speech Language Hearing Association (NSSLHA)</w:t>
      </w:r>
      <w:r w:rsidR="00C17A45" w:rsidRPr="00132178">
        <w:rPr>
          <w:rFonts w:ascii="Times New Roman" w:eastAsia="MS Mincho" w:hAnsi="Times New Roman" w:cs="Times New Roman"/>
          <w:color w:val="000000"/>
          <w:kern w:val="0"/>
          <w14:ligatures w14:val="none"/>
        </w:rPr>
        <w:t>, Chapter advisor</w:t>
      </w:r>
    </w:p>
    <w:p w14:paraId="0BB874EB" w14:textId="77777777" w:rsidR="009B40A7" w:rsidRPr="00926D82" w:rsidRDefault="009B40A7" w:rsidP="00132178">
      <w:pPr>
        <w:tabs>
          <w:tab w:val="left" w:pos="0"/>
        </w:tabs>
        <w:spacing w:after="0" w:line="240" w:lineRule="auto"/>
        <w:rPr>
          <w:rFonts w:ascii="Times New Roman" w:eastAsia="MS Mincho" w:hAnsi="Times New Roman" w:cs="Times New Roman"/>
          <w:bCs/>
          <w:kern w:val="0"/>
          <w14:ligatures w14:val="none"/>
        </w:rPr>
      </w:pPr>
    </w:p>
    <w:p w14:paraId="08160973" w14:textId="77777777" w:rsidR="005E6BB4" w:rsidRPr="00926D82" w:rsidRDefault="005E6BB4" w:rsidP="005E6BB4">
      <w:pPr>
        <w:spacing w:line="360" w:lineRule="auto"/>
        <w:ind w:left="1440" w:hanging="1440"/>
        <w:rPr>
          <w:rFonts w:ascii="Times New Roman" w:hAnsi="Times New Roman" w:cs="Times New Roman"/>
          <w:b/>
        </w:rPr>
      </w:pPr>
      <w:r w:rsidRPr="00926D82">
        <w:rPr>
          <w:rFonts w:ascii="Times New Roman" w:hAnsi="Times New Roman" w:cs="Times New Roman"/>
          <w:b/>
        </w:rPr>
        <w:t xml:space="preserve">Impact and Outreach Activities </w:t>
      </w:r>
    </w:p>
    <w:p w14:paraId="50752CFC" w14:textId="77777777" w:rsidR="005E6BB4" w:rsidRPr="00926D82" w:rsidRDefault="005E6BB4" w:rsidP="005E6BB4">
      <w:pPr>
        <w:spacing w:line="276" w:lineRule="auto"/>
        <w:ind w:left="1440" w:hanging="1440"/>
        <w:rPr>
          <w:rFonts w:ascii="Times New Roman" w:hAnsi="Times New Roman" w:cs="Times New Roman"/>
          <w:bCs/>
        </w:rPr>
      </w:pPr>
      <w:r w:rsidRPr="00926D82">
        <w:rPr>
          <w:rFonts w:ascii="Times New Roman" w:hAnsi="Times New Roman" w:cs="Times New Roman"/>
          <w:bCs/>
        </w:rPr>
        <w:t>Program Evaluations</w:t>
      </w:r>
    </w:p>
    <w:p w14:paraId="3A4B9FD5" w14:textId="77777777" w:rsidR="005E6BB4" w:rsidRPr="00926D82" w:rsidRDefault="005E6BB4" w:rsidP="005E6BB4">
      <w:pPr>
        <w:ind w:left="1890" w:hanging="1890"/>
        <w:rPr>
          <w:rFonts w:ascii="Times New Roman" w:hAnsi="Times New Roman" w:cs="Times New Roman"/>
        </w:rPr>
      </w:pPr>
      <w:r w:rsidRPr="00926D82">
        <w:rPr>
          <w:rFonts w:ascii="Times New Roman" w:hAnsi="Times New Roman" w:cs="Times New Roman"/>
        </w:rPr>
        <w:t xml:space="preserve">2019 </w:t>
      </w:r>
      <w:r w:rsidRPr="00926D82">
        <w:rPr>
          <w:rFonts w:ascii="Times New Roman" w:hAnsi="Times New Roman" w:cs="Times New Roman"/>
        </w:rPr>
        <w:tab/>
        <w:t xml:space="preserve">Program Evaluation of the Chapel Hill-Carrboro City Schools’ Assistive Technology Referral Procedures </w:t>
      </w:r>
    </w:p>
    <w:p w14:paraId="023F7185" w14:textId="77777777" w:rsidR="005E6BB4" w:rsidRPr="00926D82" w:rsidRDefault="005E6BB4" w:rsidP="005E6BB4">
      <w:pPr>
        <w:spacing w:line="276" w:lineRule="auto"/>
        <w:rPr>
          <w:rFonts w:ascii="Times New Roman" w:hAnsi="Times New Roman" w:cs="Times New Roman"/>
        </w:rPr>
      </w:pPr>
      <w:r w:rsidRPr="00926D82">
        <w:rPr>
          <w:rFonts w:ascii="Times New Roman" w:hAnsi="Times New Roman" w:cs="Times New Roman"/>
        </w:rPr>
        <w:t xml:space="preserve">Community Consultation </w:t>
      </w:r>
    </w:p>
    <w:p w14:paraId="56F2A533" w14:textId="77777777" w:rsidR="005E6BB4" w:rsidRPr="00926D82" w:rsidRDefault="005E6BB4" w:rsidP="005E6BB4">
      <w:pPr>
        <w:ind w:left="1890" w:hanging="1890"/>
        <w:rPr>
          <w:rFonts w:ascii="Times New Roman" w:hAnsi="Times New Roman" w:cs="Times New Roman"/>
        </w:rPr>
      </w:pPr>
      <w:r w:rsidRPr="00926D82">
        <w:rPr>
          <w:rFonts w:ascii="Times New Roman" w:hAnsi="Times New Roman" w:cs="Times New Roman"/>
        </w:rPr>
        <w:t>2022-2023</w:t>
      </w:r>
      <w:r w:rsidRPr="00926D82">
        <w:rPr>
          <w:rFonts w:ascii="Times New Roman" w:hAnsi="Times New Roman" w:cs="Times New Roman"/>
        </w:rPr>
        <w:tab/>
        <w:t>Development of Books and Belonging an inclusive book club, B3 Chapel Hill-Carrboro</w:t>
      </w:r>
    </w:p>
    <w:p w14:paraId="35B883FA" w14:textId="77777777" w:rsidR="005E6BB4" w:rsidRPr="00926D82" w:rsidRDefault="005E6BB4" w:rsidP="005E6BB4">
      <w:pPr>
        <w:spacing w:line="276" w:lineRule="auto"/>
        <w:rPr>
          <w:rFonts w:ascii="Times New Roman" w:hAnsi="Times New Roman" w:cs="Times New Roman"/>
          <w:bCs/>
        </w:rPr>
      </w:pPr>
      <w:r w:rsidRPr="00926D82">
        <w:rPr>
          <w:rFonts w:ascii="Times New Roman" w:hAnsi="Times New Roman" w:cs="Times New Roman"/>
          <w:bCs/>
        </w:rPr>
        <w:lastRenderedPageBreak/>
        <w:t>Invited Workshops and Tutorials</w:t>
      </w:r>
    </w:p>
    <w:p w14:paraId="02ABCE43" w14:textId="77777777" w:rsidR="005E6BB4" w:rsidRPr="00926D82" w:rsidRDefault="005E6BB4" w:rsidP="005E6BB4">
      <w:pPr>
        <w:spacing w:after="0" w:line="240" w:lineRule="auto"/>
        <w:ind w:left="2160" w:hanging="270"/>
        <w:rPr>
          <w:rFonts w:ascii="Times New Roman" w:hAnsi="Times New Roman" w:cs="Times New Roman"/>
        </w:rPr>
      </w:pPr>
      <w:r w:rsidRPr="00926D82">
        <w:rPr>
          <w:rFonts w:ascii="Times New Roman" w:hAnsi="Times New Roman" w:cs="Times New Roman"/>
        </w:rPr>
        <w:t xml:space="preserve">7. </w:t>
      </w:r>
      <w:proofErr w:type="spellStart"/>
      <w:r w:rsidRPr="00926D82">
        <w:rPr>
          <w:rFonts w:ascii="Times New Roman" w:hAnsi="Times New Roman" w:cs="Times New Roman"/>
        </w:rPr>
        <w:t>Etkie</w:t>
      </w:r>
      <w:proofErr w:type="spellEnd"/>
      <w:r w:rsidRPr="00926D82">
        <w:rPr>
          <w:rFonts w:ascii="Times New Roman" w:hAnsi="Times New Roman" w:cs="Times New Roman"/>
        </w:rPr>
        <w:t xml:space="preserve">, A., </w:t>
      </w:r>
      <w:proofErr w:type="spellStart"/>
      <w:r w:rsidRPr="00926D82">
        <w:rPr>
          <w:rFonts w:ascii="Times New Roman" w:hAnsi="Times New Roman" w:cs="Times New Roman"/>
        </w:rPr>
        <w:t>Lanyi</w:t>
      </w:r>
      <w:proofErr w:type="spellEnd"/>
      <w:r w:rsidRPr="00926D82">
        <w:rPr>
          <w:rFonts w:ascii="Times New Roman" w:hAnsi="Times New Roman" w:cs="Times New Roman"/>
        </w:rPr>
        <w:t xml:space="preserve">, S., &amp; </w:t>
      </w:r>
      <w:r w:rsidRPr="00926D82">
        <w:rPr>
          <w:rFonts w:ascii="Times New Roman" w:hAnsi="Times New Roman" w:cs="Times New Roman"/>
          <w:b/>
          <w:bCs/>
        </w:rPr>
        <w:t xml:space="preserve">Benson-Goldberg, S. </w:t>
      </w:r>
      <w:r w:rsidRPr="00926D82">
        <w:rPr>
          <w:rFonts w:ascii="Times New Roman" w:hAnsi="Times New Roman" w:cs="Times New Roman"/>
        </w:rPr>
        <w:t xml:space="preserve">(2024, June). </w:t>
      </w:r>
      <w:r w:rsidRPr="00926D82">
        <w:rPr>
          <w:rFonts w:ascii="Times New Roman" w:hAnsi="Times New Roman" w:cs="Times New Roman"/>
          <w:i/>
          <w:iCs/>
        </w:rPr>
        <w:t>Communication and Literacy.</w:t>
      </w:r>
      <w:r w:rsidRPr="00926D82">
        <w:rPr>
          <w:rFonts w:ascii="Times New Roman" w:hAnsi="Times New Roman" w:cs="Times New Roman"/>
        </w:rPr>
        <w:t xml:space="preserve"> Ascend 2024 Rett Syndrome National Summit. Denver, Colorado. </w:t>
      </w:r>
    </w:p>
    <w:p w14:paraId="14149BE9" w14:textId="77777777" w:rsidR="005E6BB4" w:rsidRPr="00926D82" w:rsidRDefault="005E6BB4" w:rsidP="005E6BB4">
      <w:pPr>
        <w:spacing w:after="0" w:line="240" w:lineRule="auto"/>
        <w:ind w:left="2160" w:hanging="270"/>
        <w:rPr>
          <w:rFonts w:ascii="Times New Roman" w:hAnsi="Times New Roman" w:cs="Times New Roman"/>
        </w:rPr>
      </w:pPr>
      <w:r w:rsidRPr="00926D82">
        <w:rPr>
          <w:rFonts w:ascii="Times New Roman" w:hAnsi="Times New Roman" w:cs="Times New Roman"/>
        </w:rPr>
        <w:t xml:space="preserve">6. Erickson, K., Koppenhaver, D., &amp; </w:t>
      </w:r>
      <w:r w:rsidRPr="00926D82">
        <w:rPr>
          <w:rFonts w:ascii="Times New Roman" w:hAnsi="Times New Roman" w:cs="Times New Roman"/>
          <w:b/>
          <w:bCs/>
        </w:rPr>
        <w:t>Benson-Goldberg, S.</w:t>
      </w:r>
      <w:r w:rsidRPr="00926D82">
        <w:rPr>
          <w:rFonts w:ascii="Times New Roman" w:hAnsi="Times New Roman" w:cs="Times New Roman"/>
        </w:rPr>
        <w:t xml:space="preserve"> (2024, April). </w:t>
      </w:r>
      <w:r w:rsidRPr="00926D82">
        <w:rPr>
          <w:rFonts w:ascii="Times New Roman" w:hAnsi="Times New Roman" w:cs="Times New Roman"/>
          <w:i/>
          <w:iCs/>
        </w:rPr>
        <w:t>Comprehensive Literacy for All.</w:t>
      </w:r>
      <w:r w:rsidRPr="00926D82">
        <w:rPr>
          <w:rFonts w:ascii="Times New Roman" w:hAnsi="Times New Roman" w:cs="Times New Roman"/>
        </w:rPr>
        <w:t xml:space="preserve"> Three-day workshop. Denver, Colorado. </w:t>
      </w:r>
    </w:p>
    <w:p w14:paraId="75ADFCA1" w14:textId="77777777" w:rsidR="005E6BB4" w:rsidRPr="00926D82" w:rsidRDefault="005E6BB4" w:rsidP="005E6BB4">
      <w:pPr>
        <w:spacing w:after="0" w:line="240" w:lineRule="auto"/>
        <w:ind w:left="2160" w:hanging="270"/>
        <w:rPr>
          <w:rFonts w:ascii="Times New Roman" w:hAnsi="Times New Roman" w:cs="Times New Roman"/>
        </w:rPr>
      </w:pPr>
      <w:r w:rsidRPr="00926D82">
        <w:rPr>
          <w:rFonts w:ascii="Times New Roman" w:hAnsi="Times New Roman" w:cs="Times New Roman"/>
        </w:rPr>
        <w:t xml:space="preserve">5. </w:t>
      </w:r>
      <w:r w:rsidRPr="00926D82">
        <w:rPr>
          <w:rFonts w:ascii="Times New Roman" w:hAnsi="Times New Roman" w:cs="Times New Roman"/>
          <w:b/>
          <w:bCs/>
        </w:rPr>
        <w:t xml:space="preserve">Benson-Goldberg, S. </w:t>
      </w:r>
      <w:r w:rsidRPr="00926D82">
        <w:rPr>
          <w:rFonts w:ascii="Times New Roman" w:hAnsi="Times New Roman" w:cs="Times New Roman"/>
        </w:rPr>
        <w:t xml:space="preserve">(2022, May). </w:t>
      </w:r>
      <w:r w:rsidRPr="00926D82">
        <w:rPr>
          <w:rFonts w:ascii="Times New Roman" w:hAnsi="Times New Roman" w:cs="Times New Roman"/>
          <w:i/>
          <w:iCs/>
        </w:rPr>
        <w:t xml:space="preserve">Emergent Literacy and AAC for Students with Significant Disabilities. </w:t>
      </w:r>
      <w:r w:rsidRPr="00926D82">
        <w:rPr>
          <w:rFonts w:ascii="Times New Roman" w:hAnsi="Times New Roman" w:cs="Times New Roman"/>
        </w:rPr>
        <w:t>Speech Therapist Network Spring Meeting.</w:t>
      </w:r>
      <w:r w:rsidRPr="00926D82">
        <w:rPr>
          <w:rFonts w:ascii="Times New Roman" w:hAnsi="Times New Roman" w:cs="Times New Roman"/>
          <w:i/>
          <w:iCs/>
        </w:rPr>
        <w:t xml:space="preserve"> </w:t>
      </w:r>
      <w:r w:rsidRPr="00926D82">
        <w:rPr>
          <w:rFonts w:ascii="Times New Roman" w:hAnsi="Times New Roman" w:cs="Times New Roman"/>
        </w:rPr>
        <w:t xml:space="preserve">Denmark </w:t>
      </w:r>
    </w:p>
    <w:p w14:paraId="2EC1AC2B" w14:textId="77777777" w:rsidR="005E6BB4" w:rsidRPr="00926D82" w:rsidRDefault="005E6BB4" w:rsidP="005E6BB4">
      <w:pPr>
        <w:spacing w:after="0" w:line="240" w:lineRule="auto"/>
        <w:ind w:left="2160" w:hanging="270"/>
        <w:rPr>
          <w:rFonts w:ascii="Times New Roman" w:hAnsi="Times New Roman" w:cs="Times New Roman"/>
        </w:rPr>
      </w:pPr>
      <w:r w:rsidRPr="00926D82">
        <w:rPr>
          <w:rFonts w:ascii="Times New Roman" w:hAnsi="Times New Roman" w:cs="Times New Roman"/>
        </w:rPr>
        <w:t xml:space="preserve">4. </w:t>
      </w:r>
      <w:r w:rsidRPr="00926D82">
        <w:rPr>
          <w:rFonts w:ascii="Times New Roman" w:hAnsi="Times New Roman" w:cs="Times New Roman"/>
          <w:b/>
          <w:bCs/>
        </w:rPr>
        <w:t xml:space="preserve">Benson-Goldberg, S. </w:t>
      </w:r>
      <w:r w:rsidRPr="00926D82">
        <w:rPr>
          <w:rFonts w:ascii="Times New Roman" w:hAnsi="Times New Roman" w:cs="Times New Roman"/>
        </w:rPr>
        <w:t xml:space="preserve">(2021, January). </w:t>
      </w:r>
      <w:proofErr w:type="spellStart"/>
      <w:r w:rsidRPr="00926D82">
        <w:rPr>
          <w:rFonts w:ascii="Times New Roman" w:hAnsi="Times New Roman" w:cs="Times New Roman"/>
          <w:i/>
          <w:iCs/>
        </w:rPr>
        <w:t>Symbolated</w:t>
      </w:r>
      <w:proofErr w:type="spellEnd"/>
      <w:r w:rsidRPr="00926D82">
        <w:rPr>
          <w:rFonts w:ascii="Times New Roman" w:hAnsi="Times New Roman" w:cs="Times New Roman"/>
          <w:i/>
          <w:iCs/>
        </w:rPr>
        <w:t xml:space="preserve"> Text: Good Idea or Bad Idea? </w:t>
      </w:r>
      <w:r w:rsidRPr="00926D82">
        <w:rPr>
          <w:rFonts w:ascii="Times New Roman" w:hAnsi="Times New Roman" w:cs="Times New Roman"/>
        </w:rPr>
        <w:t xml:space="preserve">Alberta CCN PLC, Virtual Webinar. Alberta, Canada. </w:t>
      </w:r>
    </w:p>
    <w:p w14:paraId="56F6B4E0" w14:textId="77777777" w:rsidR="005E6BB4" w:rsidRPr="00926D82" w:rsidRDefault="005E6BB4" w:rsidP="005E6BB4">
      <w:pPr>
        <w:spacing w:after="0" w:line="240" w:lineRule="auto"/>
        <w:ind w:left="2160" w:hanging="270"/>
        <w:rPr>
          <w:rFonts w:ascii="Times New Roman" w:hAnsi="Times New Roman" w:cs="Times New Roman"/>
        </w:rPr>
      </w:pPr>
      <w:r w:rsidRPr="00926D82">
        <w:rPr>
          <w:rFonts w:ascii="Times New Roman" w:hAnsi="Times New Roman" w:cs="Times New Roman"/>
          <w:bCs/>
        </w:rPr>
        <w:t xml:space="preserve">3. </w:t>
      </w:r>
      <w:r w:rsidRPr="00926D82">
        <w:rPr>
          <w:rFonts w:ascii="Times New Roman" w:hAnsi="Times New Roman" w:cs="Times New Roman"/>
          <w:b/>
        </w:rPr>
        <w:t xml:space="preserve">Benson-Goldberg, S. </w:t>
      </w:r>
      <w:r w:rsidRPr="00926D82">
        <w:rPr>
          <w:rFonts w:ascii="Times New Roman" w:hAnsi="Times New Roman" w:cs="Times New Roman"/>
          <w:bCs/>
        </w:rPr>
        <w:t xml:space="preserve">(2020, March). </w:t>
      </w:r>
      <w:r w:rsidRPr="00926D82">
        <w:rPr>
          <w:rFonts w:ascii="Times New Roman" w:hAnsi="Times New Roman" w:cs="Times New Roman"/>
          <w:i/>
        </w:rPr>
        <w:t xml:space="preserve">Shared Reading: An Emergent Literacy Routine that Supports Communication. </w:t>
      </w:r>
      <w:r w:rsidRPr="00926D82">
        <w:rPr>
          <w:rFonts w:ascii="Times New Roman" w:hAnsi="Times New Roman" w:cs="Times New Roman"/>
        </w:rPr>
        <w:t>Special Education Technology Center Spring Webinar Series, Ellensburg, WA</w:t>
      </w:r>
    </w:p>
    <w:p w14:paraId="5185EB9C" w14:textId="77777777" w:rsidR="005E6BB4" w:rsidRPr="00926D82" w:rsidRDefault="005E6BB4" w:rsidP="005E6BB4">
      <w:pPr>
        <w:spacing w:after="0" w:line="240" w:lineRule="auto"/>
        <w:ind w:left="2160" w:hanging="270"/>
        <w:rPr>
          <w:rFonts w:ascii="Times New Roman" w:hAnsi="Times New Roman" w:cs="Times New Roman"/>
        </w:rPr>
      </w:pPr>
      <w:r w:rsidRPr="00926D82">
        <w:rPr>
          <w:rFonts w:ascii="Times New Roman" w:hAnsi="Times New Roman" w:cs="Times New Roman"/>
          <w:bCs/>
        </w:rPr>
        <w:t>2.</w:t>
      </w:r>
      <w:r w:rsidRPr="00926D82">
        <w:rPr>
          <w:rFonts w:ascii="Times New Roman" w:hAnsi="Times New Roman" w:cs="Times New Roman"/>
          <w:b/>
        </w:rPr>
        <w:t xml:space="preserve"> Benson-Goldberg, S. </w:t>
      </w:r>
      <w:r w:rsidRPr="00926D82">
        <w:rPr>
          <w:rFonts w:ascii="Times New Roman" w:hAnsi="Times New Roman" w:cs="Times New Roman"/>
          <w:bCs/>
        </w:rPr>
        <w:t xml:space="preserve">(2020, March). </w:t>
      </w:r>
      <w:r w:rsidRPr="00926D82">
        <w:rPr>
          <w:rFonts w:ascii="Times New Roman" w:hAnsi="Times New Roman" w:cs="Times New Roman"/>
          <w:i/>
        </w:rPr>
        <w:t xml:space="preserve">Enhancing Shared Reading with Print Referencing. </w:t>
      </w:r>
      <w:r w:rsidRPr="00926D82">
        <w:rPr>
          <w:rFonts w:ascii="Times New Roman" w:hAnsi="Times New Roman" w:cs="Times New Roman"/>
        </w:rPr>
        <w:t>Special Education Technology Center Spring Webinar Series, Ellensburg, WA</w:t>
      </w:r>
    </w:p>
    <w:p w14:paraId="19ACB1A4" w14:textId="77777777" w:rsidR="005E6BB4" w:rsidRPr="00926D82" w:rsidRDefault="005E6BB4" w:rsidP="005E6BB4">
      <w:pPr>
        <w:spacing w:after="0" w:line="240" w:lineRule="auto"/>
        <w:ind w:left="2160" w:hanging="270"/>
        <w:rPr>
          <w:rFonts w:ascii="Times New Roman" w:hAnsi="Times New Roman" w:cs="Times New Roman"/>
        </w:rPr>
      </w:pPr>
      <w:r w:rsidRPr="00926D82">
        <w:rPr>
          <w:rFonts w:ascii="Times New Roman" w:hAnsi="Times New Roman" w:cs="Times New Roman"/>
          <w:bCs/>
        </w:rPr>
        <w:t xml:space="preserve">1. </w:t>
      </w:r>
      <w:r w:rsidRPr="00926D82">
        <w:rPr>
          <w:rFonts w:ascii="Times New Roman" w:hAnsi="Times New Roman" w:cs="Times New Roman"/>
          <w:b/>
        </w:rPr>
        <w:t xml:space="preserve">Benson-Goldberg, S. </w:t>
      </w:r>
      <w:r w:rsidRPr="00926D82">
        <w:rPr>
          <w:rFonts w:ascii="Times New Roman" w:hAnsi="Times New Roman" w:cs="Times New Roman"/>
        </w:rPr>
        <w:t xml:space="preserve">&amp; Dorney, K. (2019, October). </w:t>
      </w:r>
      <w:r w:rsidRPr="00926D82">
        <w:rPr>
          <w:rFonts w:ascii="Times New Roman" w:hAnsi="Times New Roman" w:cs="Times New Roman"/>
          <w:i/>
        </w:rPr>
        <w:t>Embedding Communication and AAC Instruction Within Instructional Routines</w:t>
      </w:r>
      <w:r w:rsidRPr="00926D82">
        <w:rPr>
          <w:rFonts w:ascii="Times New Roman" w:hAnsi="Times New Roman" w:cs="Times New Roman"/>
        </w:rPr>
        <w:t xml:space="preserve">. Full-day workshop. Pinellas County EC Training, St. Petersburg, Florida. </w:t>
      </w:r>
    </w:p>
    <w:p w14:paraId="1EA2154F" w14:textId="77777777" w:rsidR="00173F27" w:rsidRPr="00926D82" w:rsidRDefault="00173F27" w:rsidP="005E6BB4">
      <w:pPr>
        <w:spacing w:line="240" w:lineRule="auto"/>
        <w:contextualSpacing/>
        <w:rPr>
          <w:rFonts w:ascii="Times New Roman" w:hAnsi="Times New Roman" w:cs="Times New Roman"/>
        </w:rPr>
      </w:pPr>
    </w:p>
    <w:p w14:paraId="6FA0AA4A" w14:textId="3F756C63" w:rsidR="004F7090" w:rsidRPr="00926D82" w:rsidRDefault="00A35051" w:rsidP="005E6BB4">
      <w:pPr>
        <w:spacing w:line="240" w:lineRule="auto"/>
        <w:contextualSpacing/>
        <w:rPr>
          <w:rFonts w:ascii="Times New Roman" w:hAnsi="Times New Roman" w:cs="Times New Roman"/>
          <w:b/>
          <w:bCs/>
        </w:rPr>
      </w:pPr>
      <w:r w:rsidRPr="00926D82">
        <w:rPr>
          <w:rFonts w:ascii="Times New Roman" w:hAnsi="Times New Roman" w:cs="Times New Roman"/>
          <w:b/>
          <w:bCs/>
        </w:rPr>
        <w:t xml:space="preserve">Awards and Professional Activities </w:t>
      </w:r>
    </w:p>
    <w:p w14:paraId="28EB4675" w14:textId="77777777" w:rsidR="00A35051" w:rsidRPr="00926D82" w:rsidRDefault="00A35051" w:rsidP="005E6BB4">
      <w:pPr>
        <w:spacing w:line="240" w:lineRule="auto"/>
        <w:contextualSpacing/>
        <w:rPr>
          <w:rFonts w:ascii="Times New Roman" w:hAnsi="Times New Roman" w:cs="Times New Roman"/>
          <w:b/>
          <w:bCs/>
        </w:rPr>
      </w:pPr>
    </w:p>
    <w:p w14:paraId="1B2055E6" w14:textId="46E223F7" w:rsidR="00926D82" w:rsidRDefault="00926D82" w:rsidP="005E6BB4">
      <w:pPr>
        <w:spacing w:line="240" w:lineRule="auto"/>
        <w:contextualSpacing/>
        <w:rPr>
          <w:rFonts w:ascii="Times New Roman" w:hAnsi="Times New Roman" w:cs="Times New Roman"/>
        </w:rPr>
      </w:pPr>
      <w:r w:rsidRPr="00926D82">
        <w:rPr>
          <w:rFonts w:ascii="Times New Roman" w:hAnsi="Times New Roman" w:cs="Times New Roman"/>
        </w:rPr>
        <w:t>Awards and Honors</w:t>
      </w:r>
      <w:r w:rsidR="00D949DC">
        <w:rPr>
          <w:rFonts w:ascii="Times New Roman" w:hAnsi="Times New Roman" w:cs="Times New Roman"/>
        </w:rPr>
        <w:t xml:space="preserve"> </w:t>
      </w:r>
    </w:p>
    <w:p w14:paraId="1A0688F4" w14:textId="77777777" w:rsidR="00D73FA2" w:rsidRDefault="00D73FA2" w:rsidP="005E6BB4">
      <w:pPr>
        <w:spacing w:line="240" w:lineRule="auto"/>
        <w:contextualSpacing/>
        <w:rPr>
          <w:rFonts w:ascii="Times New Roman" w:hAnsi="Times New Roman" w:cs="Times New Roman"/>
        </w:rPr>
      </w:pPr>
    </w:p>
    <w:p w14:paraId="07BF52E5" w14:textId="71728797" w:rsidR="00D73FA2" w:rsidRPr="00D31078" w:rsidRDefault="00D73FA2" w:rsidP="00DF3EC6">
      <w:pPr>
        <w:spacing w:after="0"/>
        <w:ind w:left="1890"/>
        <w:rPr>
          <w:rFonts w:ascii="Times New Roman" w:hAnsi="Times New Roman" w:cs="Times New Roman"/>
          <w:bCs/>
        </w:rPr>
      </w:pPr>
      <w:r w:rsidRPr="00D31078">
        <w:rPr>
          <w:rFonts w:ascii="Times New Roman" w:hAnsi="Times New Roman" w:cs="Times New Roman"/>
          <w:bCs/>
        </w:rPr>
        <w:t>Graduate Education Advancement Board Impact Award, UNC Chapel Hill</w:t>
      </w:r>
      <w:r w:rsidR="00DF3EC6" w:rsidRPr="00D31078">
        <w:rPr>
          <w:rFonts w:ascii="Times New Roman" w:hAnsi="Times New Roman" w:cs="Times New Roman"/>
          <w:bCs/>
        </w:rPr>
        <w:t>, 2021</w:t>
      </w:r>
    </w:p>
    <w:p w14:paraId="51DBC021" w14:textId="7CDA512E" w:rsidR="00D73FA2" w:rsidRPr="00D31078" w:rsidRDefault="00D73FA2" w:rsidP="00DF3EC6">
      <w:pPr>
        <w:spacing w:after="0"/>
        <w:ind w:left="1890"/>
        <w:rPr>
          <w:rFonts w:ascii="Times New Roman" w:hAnsi="Times New Roman" w:cs="Times New Roman"/>
        </w:rPr>
      </w:pPr>
      <w:r w:rsidRPr="00D31078">
        <w:rPr>
          <w:rFonts w:ascii="Times New Roman" w:hAnsi="Times New Roman" w:cs="Times New Roman"/>
        </w:rPr>
        <w:t xml:space="preserve">New Century Scholars Doctoral Scholarship, </w:t>
      </w:r>
      <w:proofErr w:type="spellStart"/>
      <w:r w:rsidRPr="00D31078">
        <w:rPr>
          <w:rFonts w:ascii="Times New Roman" w:hAnsi="Times New Roman" w:cs="Times New Roman"/>
        </w:rPr>
        <w:t>ASHFoundation</w:t>
      </w:r>
      <w:proofErr w:type="spellEnd"/>
      <w:r w:rsidR="00DF3EC6" w:rsidRPr="00D31078">
        <w:rPr>
          <w:rFonts w:ascii="Times New Roman" w:hAnsi="Times New Roman" w:cs="Times New Roman"/>
        </w:rPr>
        <w:t>, 2020</w:t>
      </w:r>
    </w:p>
    <w:p w14:paraId="7666A0E1" w14:textId="1EB67C4E" w:rsidR="00D73FA2" w:rsidRPr="00D31078" w:rsidRDefault="00D73FA2" w:rsidP="00DF3EC6">
      <w:pPr>
        <w:spacing w:after="0"/>
        <w:ind w:left="1890"/>
        <w:rPr>
          <w:rFonts w:ascii="Times New Roman" w:hAnsi="Times New Roman" w:cs="Times New Roman"/>
        </w:rPr>
      </w:pPr>
      <w:r w:rsidRPr="00D31078">
        <w:rPr>
          <w:rFonts w:ascii="Times New Roman" w:hAnsi="Times New Roman" w:cs="Times New Roman"/>
        </w:rPr>
        <w:t xml:space="preserve">Janice </w:t>
      </w:r>
      <w:proofErr w:type="spellStart"/>
      <w:r w:rsidRPr="00D31078">
        <w:rPr>
          <w:rFonts w:ascii="Times New Roman" w:hAnsi="Times New Roman" w:cs="Times New Roman"/>
        </w:rPr>
        <w:t>Blakenship</w:t>
      </w:r>
      <w:proofErr w:type="spellEnd"/>
      <w:r w:rsidRPr="00D31078">
        <w:rPr>
          <w:rFonts w:ascii="Times New Roman" w:hAnsi="Times New Roman" w:cs="Times New Roman"/>
        </w:rPr>
        <w:t xml:space="preserve"> Named Scholarship, AMBUCS Scholarships for Therapists Program</w:t>
      </w:r>
      <w:r w:rsidR="00DF3EC6" w:rsidRPr="00D31078">
        <w:rPr>
          <w:rFonts w:ascii="Times New Roman" w:hAnsi="Times New Roman" w:cs="Times New Roman"/>
        </w:rPr>
        <w:t>, 2019</w:t>
      </w:r>
      <w:r w:rsidRPr="00D31078">
        <w:rPr>
          <w:rFonts w:ascii="Times New Roman" w:hAnsi="Times New Roman" w:cs="Times New Roman"/>
        </w:rPr>
        <w:t xml:space="preserve"> </w:t>
      </w:r>
    </w:p>
    <w:p w14:paraId="5A36D158" w14:textId="20CFEB9D" w:rsidR="00D73FA2" w:rsidRPr="00D31078" w:rsidRDefault="00D73FA2" w:rsidP="00DF3EC6">
      <w:pPr>
        <w:spacing w:after="0"/>
        <w:ind w:left="1890"/>
        <w:rPr>
          <w:rFonts w:ascii="Times New Roman" w:hAnsi="Times New Roman" w:cs="Times New Roman"/>
        </w:rPr>
      </w:pPr>
      <w:r w:rsidRPr="00D31078">
        <w:rPr>
          <w:rFonts w:ascii="Times New Roman" w:hAnsi="Times New Roman" w:cs="Times New Roman"/>
        </w:rPr>
        <w:t>National Institute of Health Travel Award for the 40</w:t>
      </w:r>
      <w:r w:rsidRPr="00D31078">
        <w:rPr>
          <w:rFonts w:ascii="Times New Roman" w:hAnsi="Times New Roman" w:cs="Times New Roman"/>
          <w:vertAlign w:val="superscript"/>
        </w:rPr>
        <w:t>th</w:t>
      </w:r>
      <w:r w:rsidRPr="00D31078">
        <w:rPr>
          <w:rFonts w:ascii="Times New Roman" w:hAnsi="Times New Roman" w:cs="Times New Roman"/>
        </w:rPr>
        <w:t xml:space="preserve"> Annual Symposium on Research in Child Language Disorders, Madison, WI</w:t>
      </w:r>
      <w:r w:rsidR="00DF3EC6" w:rsidRPr="00D31078">
        <w:rPr>
          <w:rFonts w:ascii="Times New Roman" w:hAnsi="Times New Roman" w:cs="Times New Roman"/>
        </w:rPr>
        <w:t>, 2019</w:t>
      </w:r>
    </w:p>
    <w:p w14:paraId="040A15AF" w14:textId="746CE20A" w:rsidR="00D73FA2" w:rsidRPr="00D31078" w:rsidRDefault="00D73FA2" w:rsidP="00DF3EC6">
      <w:pPr>
        <w:spacing w:after="0"/>
        <w:ind w:left="1890"/>
        <w:rPr>
          <w:rFonts w:ascii="Times New Roman" w:hAnsi="Times New Roman" w:cs="Times New Roman"/>
        </w:rPr>
      </w:pPr>
      <w:r w:rsidRPr="00D31078">
        <w:rPr>
          <w:rFonts w:ascii="Times New Roman" w:hAnsi="Times New Roman" w:cs="Times New Roman"/>
        </w:rPr>
        <w:t xml:space="preserve">Graduate Student Scholarship, </w:t>
      </w:r>
      <w:proofErr w:type="spellStart"/>
      <w:r w:rsidRPr="00D31078">
        <w:rPr>
          <w:rFonts w:ascii="Times New Roman" w:hAnsi="Times New Roman" w:cs="Times New Roman"/>
        </w:rPr>
        <w:t>ASHFoundation</w:t>
      </w:r>
      <w:proofErr w:type="spellEnd"/>
      <w:r w:rsidR="00DF3EC6" w:rsidRPr="00D31078">
        <w:rPr>
          <w:rFonts w:ascii="Times New Roman" w:hAnsi="Times New Roman" w:cs="Times New Roman"/>
        </w:rPr>
        <w:t>, 2018</w:t>
      </w:r>
      <w:r w:rsidRPr="00D31078">
        <w:rPr>
          <w:rFonts w:ascii="Times New Roman" w:hAnsi="Times New Roman" w:cs="Times New Roman"/>
        </w:rPr>
        <w:t xml:space="preserve"> </w:t>
      </w:r>
    </w:p>
    <w:p w14:paraId="11EE7F98" w14:textId="79DCCD2C" w:rsidR="00D73FA2" w:rsidRPr="00D31078" w:rsidRDefault="00D73FA2" w:rsidP="00DF3EC6">
      <w:pPr>
        <w:spacing w:after="0"/>
        <w:ind w:left="1890"/>
        <w:rPr>
          <w:rFonts w:ascii="Times New Roman" w:hAnsi="Times New Roman" w:cs="Times New Roman"/>
        </w:rPr>
      </w:pPr>
      <w:r w:rsidRPr="00D31078">
        <w:rPr>
          <w:rFonts w:ascii="Times New Roman" w:hAnsi="Times New Roman" w:cs="Times New Roman"/>
        </w:rPr>
        <w:t xml:space="preserve">Janice </w:t>
      </w:r>
      <w:proofErr w:type="spellStart"/>
      <w:r w:rsidRPr="00D31078">
        <w:rPr>
          <w:rFonts w:ascii="Times New Roman" w:hAnsi="Times New Roman" w:cs="Times New Roman"/>
        </w:rPr>
        <w:t>Blakenship</w:t>
      </w:r>
      <w:proofErr w:type="spellEnd"/>
      <w:r w:rsidRPr="00D31078">
        <w:rPr>
          <w:rFonts w:ascii="Times New Roman" w:hAnsi="Times New Roman" w:cs="Times New Roman"/>
        </w:rPr>
        <w:t xml:space="preserve"> Named Scholarship, AMBUCS Scholarships for Therapists Program</w:t>
      </w:r>
      <w:r w:rsidR="00DF3EC6" w:rsidRPr="00D31078">
        <w:rPr>
          <w:rFonts w:ascii="Times New Roman" w:hAnsi="Times New Roman" w:cs="Times New Roman"/>
        </w:rPr>
        <w:t>, 2018</w:t>
      </w:r>
    </w:p>
    <w:p w14:paraId="146561AC" w14:textId="180F5D24" w:rsidR="00926D82" w:rsidRPr="00D31078" w:rsidRDefault="00D73FA2" w:rsidP="00D31078">
      <w:pPr>
        <w:spacing w:after="0"/>
        <w:ind w:left="1890"/>
        <w:rPr>
          <w:rFonts w:ascii="Times New Roman" w:hAnsi="Times New Roman" w:cs="Times New Roman"/>
          <w:color w:val="000000"/>
          <w:shd w:val="clear" w:color="auto" w:fill="FFFFFF"/>
        </w:rPr>
      </w:pPr>
      <w:r w:rsidRPr="00D31078">
        <w:rPr>
          <w:rFonts w:ascii="Times New Roman" w:hAnsi="Times New Roman" w:cs="Times New Roman"/>
          <w:color w:val="000000"/>
          <w:shd w:val="clear" w:color="auto" w:fill="FFFFFF"/>
        </w:rPr>
        <w:t>Doctoral Merit Assistantship, UNC Chapel Hill</w:t>
      </w:r>
      <w:r w:rsidR="00DF3EC6" w:rsidRPr="00D31078">
        <w:rPr>
          <w:rFonts w:ascii="Times New Roman" w:hAnsi="Times New Roman" w:cs="Times New Roman"/>
          <w:color w:val="000000"/>
          <w:shd w:val="clear" w:color="auto" w:fill="FFFFFF"/>
        </w:rPr>
        <w:t>, 2017</w:t>
      </w:r>
    </w:p>
    <w:p w14:paraId="65600750" w14:textId="77777777" w:rsidR="00926D82" w:rsidRPr="00926D82" w:rsidRDefault="00926D82" w:rsidP="005E6BB4">
      <w:pPr>
        <w:spacing w:line="240" w:lineRule="auto"/>
        <w:contextualSpacing/>
        <w:rPr>
          <w:rFonts w:ascii="Times New Roman" w:hAnsi="Times New Roman" w:cs="Times New Roman"/>
          <w:b/>
          <w:bCs/>
        </w:rPr>
      </w:pPr>
    </w:p>
    <w:p w14:paraId="42AA6A6B" w14:textId="29618FDC" w:rsidR="00926D82" w:rsidRPr="00926D82" w:rsidRDefault="00926D82" w:rsidP="00926D82">
      <w:pPr>
        <w:tabs>
          <w:tab w:val="left" w:pos="450"/>
        </w:tabs>
        <w:spacing w:line="360" w:lineRule="auto"/>
        <w:outlineLvl w:val="0"/>
        <w:rPr>
          <w:rFonts w:ascii="Times New Roman" w:hAnsi="Times New Roman" w:cs="Times New Roman"/>
          <w:bCs/>
        </w:rPr>
      </w:pPr>
      <w:r w:rsidRPr="00926D82">
        <w:rPr>
          <w:rFonts w:ascii="Times New Roman" w:hAnsi="Times New Roman" w:cs="Times New Roman"/>
          <w:bCs/>
        </w:rPr>
        <w:t>Professional Memberships</w:t>
      </w:r>
    </w:p>
    <w:p w14:paraId="1EC16F0D" w14:textId="77777777" w:rsidR="00926D82" w:rsidRPr="00926D82" w:rsidRDefault="00926D82" w:rsidP="00D31078">
      <w:pPr>
        <w:tabs>
          <w:tab w:val="left" w:pos="450"/>
        </w:tabs>
        <w:spacing w:after="0"/>
        <w:ind w:left="1890" w:hanging="1890"/>
        <w:outlineLvl w:val="0"/>
        <w:rPr>
          <w:rFonts w:ascii="Times New Roman" w:hAnsi="Times New Roman" w:cs="Times New Roman"/>
        </w:rPr>
      </w:pPr>
      <w:r w:rsidRPr="00926D82">
        <w:rPr>
          <w:rFonts w:ascii="Times New Roman" w:hAnsi="Times New Roman" w:cs="Times New Roman"/>
          <w:bCs/>
        </w:rPr>
        <w:t>2020-present</w:t>
      </w:r>
      <w:r w:rsidRPr="00926D82">
        <w:rPr>
          <w:rFonts w:ascii="Times New Roman" w:hAnsi="Times New Roman" w:cs="Times New Roman"/>
          <w:bCs/>
        </w:rPr>
        <w:tab/>
      </w:r>
      <w:r w:rsidRPr="00926D82">
        <w:rPr>
          <w:rFonts w:ascii="Times New Roman" w:hAnsi="Times New Roman" w:cs="Times New Roman"/>
        </w:rPr>
        <w:t>American Educational Research Association</w:t>
      </w:r>
    </w:p>
    <w:p w14:paraId="7DCE19F0" w14:textId="21FED2E7" w:rsidR="00926D82" w:rsidRPr="00926D82" w:rsidRDefault="00926D82" w:rsidP="00D31078">
      <w:pPr>
        <w:tabs>
          <w:tab w:val="left" w:pos="450"/>
        </w:tabs>
        <w:spacing w:after="0"/>
        <w:ind w:left="2160" w:hanging="2160"/>
        <w:outlineLvl w:val="0"/>
        <w:rPr>
          <w:rFonts w:ascii="Times New Roman" w:hAnsi="Times New Roman" w:cs="Times New Roman"/>
        </w:rPr>
      </w:pPr>
      <w:r w:rsidRPr="00926D82">
        <w:rPr>
          <w:rFonts w:ascii="Times New Roman" w:hAnsi="Times New Roman" w:cs="Times New Roman"/>
        </w:rPr>
        <w:tab/>
      </w:r>
      <w:r w:rsidRPr="00926D82">
        <w:rPr>
          <w:rFonts w:ascii="Times New Roman" w:hAnsi="Times New Roman" w:cs="Times New Roman"/>
        </w:rPr>
        <w:tab/>
      </w:r>
      <w:r>
        <w:rPr>
          <w:rFonts w:ascii="Times New Roman" w:hAnsi="Times New Roman" w:cs="Times New Roman"/>
        </w:rPr>
        <w:tab/>
      </w:r>
      <w:r w:rsidRPr="00926D82">
        <w:rPr>
          <w:rFonts w:ascii="Times New Roman" w:hAnsi="Times New Roman" w:cs="Times New Roman"/>
        </w:rPr>
        <w:t xml:space="preserve">Current special interest groups: </w:t>
      </w:r>
    </w:p>
    <w:p w14:paraId="66C612AF" w14:textId="77777777" w:rsidR="00926D82" w:rsidRPr="00926D82" w:rsidRDefault="00926D82" w:rsidP="00C3499E">
      <w:pPr>
        <w:tabs>
          <w:tab w:val="left" w:pos="450"/>
        </w:tabs>
        <w:spacing w:after="0"/>
        <w:ind w:left="2430" w:firstLine="1080"/>
        <w:outlineLvl w:val="0"/>
        <w:rPr>
          <w:rFonts w:ascii="Times New Roman" w:hAnsi="Times New Roman" w:cs="Times New Roman"/>
          <w:color w:val="000000" w:themeColor="text1"/>
          <w:shd w:val="clear" w:color="auto" w:fill="FFFFFF"/>
        </w:rPr>
      </w:pPr>
      <w:r w:rsidRPr="00926D82">
        <w:rPr>
          <w:rFonts w:ascii="Times New Roman" w:hAnsi="Times New Roman" w:cs="Times New Roman"/>
          <w:color w:val="000000" w:themeColor="text1"/>
          <w:shd w:val="clear" w:color="auto" w:fill="FFFFFF"/>
        </w:rPr>
        <w:t>11: Research in Reading and Literacy</w:t>
      </w:r>
    </w:p>
    <w:p w14:paraId="57C79F36" w14:textId="77777777" w:rsidR="00926D82" w:rsidRPr="00926D82" w:rsidRDefault="00926D82" w:rsidP="00C3499E">
      <w:pPr>
        <w:tabs>
          <w:tab w:val="left" w:pos="450"/>
        </w:tabs>
        <w:spacing w:after="0"/>
        <w:ind w:left="2430" w:firstLine="1080"/>
        <w:outlineLvl w:val="0"/>
        <w:rPr>
          <w:rFonts w:ascii="Times New Roman" w:hAnsi="Times New Roman" w:cs="Times New Roman"/>
          <w:color w:val="000000" w:themeColor="text1"/>
          <w:shd w:val="clear" w:color="auto" w:fill="FFFFFF"/>
        </w:rPr>
      </w:pPr>
      <w:r w:rsidRPr="00926D82">
        <w:rPr>
          <w:rFonts w:ascii="Times New Roman" w:hAnsi="Times New Roman" w:cs="Times New Roman"/>
          <w:color w:val="000000" w:themeColor="text1"/>
          <w:shd w:val="clear" w:color="auto" w:fill="FFFFFF"/>
        </w:rPr>
        <w:t>143: Disability Studies in Education</w:t>
      </w:r>
    </w:p>
    <w:p w14:paraId="2033BA14" w14:textId="77777777" w:rsidR="00926D82" w:rsidRPr="00926D82" w:rsidRDefault="00926D82" w:rsidP="00D31078">
      <w:pPr>
        <w:tabs>
          <w:tab w:val="left" w:pos="450"/>
        </w:tabs>
        <w:spacing w:after="0"/>
        <w:ind w:left="1890" w:hanging="1890"/>
        <w:outlineLvl w:val="0"/>
        <w:rPr>
          <w:rFonts w:ascii="Times New Roman" w:hAnsi="Times New Roman" w:cs="Times New Roman"/>
          <w:bCs/>
        </w:rPr>
      </w:pPr>
      <w:r w:rsidRPr="00926D82">
        <w:rPr>
          <w:rFonts w:ascii="Times New Roman" w:hAnsi="Times New Roman" w:cs="Times New Roman"/>
          <w:bCs/>
        </w:rPr>
        <w:lastRenderedPageBreak/>
        <w:t xml:space="preserve">2019-present </w:t>
      </w:r>
      <w:r w:rsidRPr="00926D82">
        <w:rPr>
          <w:rFonts w:ascii="Times New Roman" w:hAnsi="Times New Roman" w:cs="Times New Roman"/>
          <w:bCs/>
        </w:rPr>
        <w:tab/>
        <w:t>International Society for Augmentative and Alternative Communication</w:t>
      </w:r>
    </w:p>
    <w:p w14:paraId="7B765479" w14:textId="77777777" w:rsidR="00926D82" w:rsidRPr="00926D82" w:rsidRDefault="00926D82" w:rsidP="00D31078">
      <w:pPr>
        <w:tabs>
          <w:tab w:val="left" w:pos="450"/>
        </w:tabs>
        <w:spacing w:after="0"/>
        <w:ind w:left="1890" w:hanging="1890"/>
        <w:outlineLvl w:val="0"/>
        <w:rPr>
          <w:rFonts w:ascii="Times New Roman" w:hAnsi="Times New Roman" w:cs="Times New Roman"/>
          <w:bCs/>
        </w:rPr>
      </w:pPr>
      <w:r w:rsidRPr="00926D82">
        <w:rPr>
          <w:rFonts w:ascii="Times New Roman" w:hAnsi="Times New Roman" w:cs="Times New Roman"/>
          <w:bCs/>
        </w:rPr>
        <w:t xml:space="preserve">2019-present </w:t>
      </w:r>
      <w:r w:rsidRPr="00926D82">
        <w:rPr>
          <w:rFonts w:ascii="Times New Roman" w:hAnsi="Times New Roman" w:cs="Times New Roman"/>
          <w:bCs/>
        </w:rPr>
        <w:tab/>
        <w:t>United States Society for Augmentative and Alternative Communication</w:t>
      </w:r>
    </w:p>
    <w:p w14:paraId="0593A38A" w14:textId="77777777" w:rsidR="00926D82" w:rsidRPr="00926D82" w:rsidRDefault="00926D82" w:rsidP="00D31078">
      <w:pPr>
        <w:tabs>
          <w:tab w:val="left" w:pos="450"/>
        </w:tabs>
        <w:spacing w:after="0"/>
        <w:ind w:left="1890" w:hanging="1890"/>
        <w:outlineLvl w:val="0"/>
        <w:rPr>
          <w:rFonts w:ascii="Times New Roman" w:hAnsi="Times New Roman" w:cs="Times New Roman"/>
        </w:rPr>
      </w:pPr>
      <w:r w:rsidRPr="00926D82">
        <w:rPr>
          <w:rFonts w:ascii="Times New Roman" w:hAnsi="Times New Roman" w:cs="Times New Roman"/>
        </w:rPr>
        <w:t xml:space="preserve">2018-present </w:t>
      </w:r>
      <w:r w:rsidRPr="00926D82">
        <w:rPr>
          <w:rFonts w:ascii="Times New Roman" w:hAnsi="Times New Roman" w:cs="Times New Roman"/>
        </w:rPr>
        <w:tab/>
        <w:t xml:space="preserve">North Carolina Speech Hearing and Language Association Member </w:t>
      </w:r>
    </w:p>
    <w:p w14:paraId="0BF5A919" w14:textId="77777777" w:rsidR="00926D82" w:rsidRPr="00926D82" w:rsidRDefault="00926D82" w:rsidP="00D31078">
      <w:pPr>
        <w:tabs>
          <w:tab w:val="left" w:pos="1350"/>
        </w:tabs>
        <w:spacing w:after="0"/>
        <w:ind w:left="1890" w:hanging="1890"/>
        <w:rPr>
          <w:rFonts w:ascii="Times New Roman" w:hAnsi="Times New Roman" w:cs="Times New Roman"/>
        </w:rPr>
      </w:pPr>
      <w:r w:rsidRPr="00926D82">
        <w:rPr>
          <w:rFonts w:ascii="Times New Roman" w:hAnsi="Times New Roman" w:cs="Times New Roman"/>
        </w:rPr>
        <w:t>2012-present</w:t>
      </w:r>
      <w:r w:rsidRPr="00926D82">
        <w:rPr>
          <w:rFonts w:ascii="Times New Roman" w:hAnsi="Times New Roman" w:cs="Times New Roman"/>
        </w:rPr>
        <w:tab/>
      </w:r>
      <w:r w:rsidRPr="00926D82">
        <w:rPr>
          <w:rFonts w:ascii="Times New Roman" w:hAnsi="Times New Roman" w:cs="Times New Roman"/>
        </w:rPr>
        <w:tab/>
        <w:t>American Speech and Hearing Association Member</w:t>
      </w:r>
    </w:p>
    <w:p w14:paraId="6A64CDE4" w14:textId="5E7AA452" w:rsidR="00926D82" w:rsidRPr="00926D82" w:rsidRDefault="00926D82" w:rsidP="00C3499E">
      <w:pPr>
        <w:tabs>
          <w:tab w:val="left" w:pos="1350"/>
        </w:tabs>
        <w:spacing w:after="0"/>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26D82">
        <w:rPr>
          <w:rFonts w:ascii="Times New Roman" w:hAnsi="Times New Roman" w:cs="Times New Roman"/>
        </w:rPr>
        <w:t>Current special interest groups:</w:t>
      </w:r>
    </w:p>
    <w:p w14:paraId="383B8B4E" w14:textId="160D8EC6" w:rsidR="00926D82" w:rsidRPr="00926D82" w:rsidRDefault="00926D82" w:rsidP="00C3499E">
      <w:pPr>
        <w:tabs>
          <w:tab w:val="left" w:pos="1350"/>
        </w:tabs>
        <w:spacing w:after="0"/>
        <w:ind w:left="3510" w:hanging="720"/>
        <w:rPr>
          <w:rFonts w:ascii="Times New Roman" w:hAnsi="Times New Roman" w:cs="Times New Roman"/>
        </w:rPr>
      </w:pPr>
      <w:r>
        <w:rPr>
          <w:rFonts w:ascii="Times New Roman" w:hAnsi="Times New Roman" w:cs="Times New Roman"/>
        </w:rPr>
        <w:tab/>
      </w:r>
      <w:r w:rsidRPr="00926D82">
        <w:rPr>
          <w:rFonts w:ascii="Times New Roman" w:hAnsi="Times New Roman" w:cs="Times New Roman"/>
        </w:rPr>
        <w:t xml:space="preserve">1: Learning Language and Education </w:t>
      </w:r>
    </w:p>
    <w:p w14:paraId="5F5C0341" w14:textId="212B0EF5" w:rsidR="00926D82" w:rsidRPr="00926D82" w:rsidRDefault="00926D82" w:rsidP="00C3499E">
      <w:pPr>
        <w:tabs>
          <w:tab w:val="left" w:pos="1350"/>
        </w:tabs>
        <w:spacing w:after="0"/>
        <w:ind w:left="3510" w:hanging="720"/>
        <w:rPr>
          <w:rFonts w:ascii="Times New Roman" w:hAnsi="Times New Roman" w:cs="Times New Roman"/>
        </w:rPr>
      </w:pPr>
      <w:r>
        <w:rPr>
          <w:rFonts w:ascii="Times New Roman" w:hAnsi="Times New Roman" w:cs="Times New Roman"/>
        </w:rPr>
        <w:tab/>
      </w:r>
      <w:r w:rsidRPr="00926D82">
        <w:rPr>
          <w:rFonts w:ascii="Times New Roman" w:hAnsi="Times New Roman" w:cs="Times New Roman"/>
        </w:rPr>
        <w:t xml:space="preserve">12: Augmentative and Alternative Communication </w:t>
      </w:r>
    </w:p>
    <w:p w14:paraId="67F5BF3C" w14:textId="77777777" w:rsidR="00926D82" w:rsidRPr="00926D82" w:rsidRDefault="00926D82" w:rsidP="00926D82">
      <w:pPr>
        <w:tabs>
          <w:tab w:val="left" w:pos="450"/>
          <w:tab w:val="left" w:pos="1350"/>
        </w:tabs>
        <w:outlineLvl w:val="0"/>
        <w:rPr>
          <w:rFonts w:ascii="Times New Roman" w:hAnsi="Times New Roman" w:cs="Times New Roman"/>
        </w:rPr>
      </w:pPr>
    </w:p>
    <w:p w14:paraId="59B64CD8" w14:textId="1E455FD7" w:rsidR="00926D82" w:rsidRPr="00926D82" w:rsidRDefault="00926D82" w:rsidP="00926D82">
      <w:pPr>
        <w:tabs>
          <w:tab w:val="left" w:pos="450"/>
          <w:tab w:val="left" w:pos="1350"/>
        </w:tabs>
        <w:spacing w:line="360" w:lineRule="auto"/>
        <w:rPr>
          <w:rFonts w:ascii="Times New Roman" w:hAnsi="Times New Roman" w:cs="Times New Roman"/>
          <w:bCs/>
        </w:rPr>
      </w:pPr>
      <w:r w:rsidRPr="00926D82">
        <w:rPr>
          <w:rFonts w:ascii="Times New Roman" w:hAnsi="Times New Roman" w:cs="Times New Roman"/>
          <w:bCs/>
        </w:rPr>
        <w:t xml:space="preserve">Professional Licensures </w:t>
      </w:r>
    </w:p>
    <w:p w14:paraId="41AED176" w14:textId="11B5B7DE" w:rsidR="00926D82" w:rsidRPr="00926D82" w:rsidRDefault="00926D82" w:rsidP="00574E5B">
      <w:pPr>
        <w:tabs>
          <w:tab w:val="left" w:pos="0"/>
        </w:tabs>
        <w:spacing w:after="0"/>
        <w:ind w:left="1890" w:hanging="1890"/>
        <w:rPr>
          <w:rFonts w:ascii="Times New Roman" w:hAnsi="Times New Roman" w:cs="Times New Roman"/>
        </w:rPr>
      </w:pPr>
      <w:r w:rsidRPr="00926D82">
        <w:rPr>
          <w:rFonts w:ascii="Times New Roman" w:hAnsi="Times New Roman" w:cs="Times New Roman"/>
        </w:rPr>
        <w:t>2015-present</w:t>
      </w:r>
      <w:r w:rsidRPr="00926D82">
        <w:rPr>
          <w:rFonts w:ascii="Times New Roman" w:hAnsi="Times New Roman" w:cs="Times New Roman"/>
        </w:rPr>
        <w:tab/>
      </w:r>
      <w:r w:rsidR="0025746F">
        <w:rPr>
          <w:rFonts w:ascii="Times New Roman" w:hAnsi="Times New Roman" w:cs="Times New Roman"/>
        </w:rPr>
        <w:t xml:space="preserve">ASHA </w:t>
      </w:r>
      <w:r w:rsidRPr="00926D82">
        <w:rPr>
          <w:rFonts w:ascii="Times New Roman" w:hAnsi="Times New Roman" w:cs="Times New Roman"/>
        </w:rPr>
        <w:t>Certificate of Clinical Competence in Speech</w:t>
      </w:r>
      <w:r w:rsidR="0025746F">
        <w:rPr>
          <w:rFonts w:ascii="Times New Roman" w:hAnsi="Times New Roman" w:cs="Times New Roman"/>
        </w:rPr>
        <w:t>-</w:t>
      </w:r>
      <w:r w:rsidRPr="00926D82">
        <w:rPr>
          <w:rFonts w:ascii="Times New Roman" w:hAnsi="Times New Roman" w:cs="Times New Roman"/>
        </w:rPr>
        <w:t>Language Pathology</w:t>
      </w:r>
      <w:r w:rsidR="0025746F">
        <w:rPr>
          <w:rFonts w:ascii="Times New Roman" w:hAnsi="Times New Roman" w:cs="Times New Roman"/>
        </w:rPr>
        <w:t>, #</w:t>
      </w:r>
      <w:r w:rsidR="008402B2" w:rsidRPr="008402B2">
        <w:t xml:space="preserve"> </w:t>
      </w:r>
      <w:r w:rsidR="008402B2" w:rsidRPr="008402B2">
        <w:rPr>
          <w:rFonts w:ascii="Times New Roman" w:hAnsi="Times New Roman" w:cs="Times New Roman"/>
        </w:rPr>
        <w:t>14054646</w:t>
      </w:r>
    </w:p>
    <w:p w14:paraId="697C906B" w14:textId="5137AB7D" w:rsidR="006D704C" w:rsidRDefault="006D704C" w:rsidP="00574E5B">
      <w:pPr>
        <w:tabs>
          <w:tab w:val="left" w:pos="0"/>
        </w:tabs>
        <w:spacing w:after="0"/>
        <w:ind w:left="1890" w:hanging="1890"/>
        <w:rPr>
          <w:rFonts w:ascii="Times New Roman" w:hAnsi="Times New Roman" w:cs="Times New Roman"/>
        </w:rPr>
      </w:pPr>
      <w:r>
        <w:rPr>
          <w:rFonts w:ascii="Times New Roman" w:hAnsi="Times New Roman" w:cs="Times New Roman"/>
        </w:rPr>
        <w:t>2024-present</w:t>
      </w:r>
      <w:r>
        <w:rPr>
          <w:rFonts w:ascii="Times New Roman" w:hAnsi="Times New Roman" w:cs="Times New Roman"/>
        </w:rPr>
        <w:tab/>
      </w:r>
      <w:r w:rsidR="002308E1">
        <w:rPr>
          <w:rFonts w:ascii="Times New Roman" w:hAnsi="Times New Roman" w:cs="Times New Roman"/>
        </w:rPr>
        <w:t>Oregon Speech</w:t>
      </w:r>
      <w:r w:rsidR="0086157D">
        <w:rPr>
          <w:rFonts w:ascii="Times New Roman" w:hAnsi="Times New Roman" w:cs="Times New Roman"/>
        </w:rPr>
        <w:t xml:space="preserve"> Language Pathology </w:t>
      </w:r>
      <w:r w:rsidR="0025746F">
        <w:rPr>
          <w:rFonts w:ascii="Times New Roman" w:hAnsi="Times New Roman" w:cs="Times New Roman"/>
        </w:rPr>
        <w:t>License, #</w:t>
      </w:r>
      <w:r w:rsidR="0025746F" w:rsidRPr="0025746F">
        <w:rPr>
          <w:rFonts w:ascii="Times New Roman" w:hAnsi="Times New Roman" w:cs="Times New Roman"/>
        </w:rPr>
        <w:t>18319</w:t>
      </w:r>
    </w:p>
    <w:p w14:paraId="6AA67148" w14:textId="6DE353DF" w:rsidR="00926D82" w:rsidRPr="00926D82" w:rsidRDefault="00926D82" w:rsidP="00574E5B">
      <w:pPr>
        <w:tabs>
          <w:tab w:val="left" w:pos="0"/>
        </w:tabs>
        <w:spacing w:after="0"/>
        <w:ind w:left="1890" w:hanging="1890"/>
        <w:rPr>
          <w:rFonts w:ascii="Times New Roman" w:hAnsi="Times New Roman" w:cs="Times New Roman"/>
        </w:rPr>
      </w:pPr>
      <w:r w:rsidRPr="00926D82">
        <w:rPr>
          <w:rFonts w:ascii="Times New Roman" w:hAnsi="Times New Roman" w:cs="Times New Roman"/>
        </w:rPr>
        <w:t>2018-</w:t>
      </w:r>
      <w:r w:rsidR="00C3499E">
        <w:rPr>
          <w:rFonts w:ascii="Times New Roman" w:hAnsi="Times New Roman" w:cs="Times New Roman"/>
        </w:rPr>
        <w:t>2024</w:t>
      </w:r>
      <w:r w:rsidRPr="00926D82">
        <w:rPr>
          <w:rFonts w:ascii="Times New Roman" w:hAnsi="Times New Roman" w:cs="Times New Roman"/>
        </w:rPr>
        <w:tab/>
        <w:t xml:space="preserve">North Carolina Board of Examiners Speech-Language Pathology </w:t>
      </w:r>
      <w:r w:rsidR="005D70D3">
        <w:rPr>
          <w:rFonts w:ascii="Times New Roman" w:hAnsi="Times New Roman" w:cs="Times New Roman"/>
        </w:rPr>
        <w:t>Li</w:t>
      </w:r>
      <w:r w:rsidR="009C14DA">
        <w:rPr>
          <w:rFonts w:ascii="Times New Roman" w:hAnsi="Times New Roman" w:cs="Times New Roman"/>
        </w:rPr>
        <w:t>cense</w:t>
      </w:r>
      <w:r w:rsidR="005D70D3">
        <w:rPr>
          <w:rFonts w:ascii="Times New Roman" w:hAnsi="Times New Roman" w:cs="Times New Roman"/>
        </w:rPr>
        <w:t>, #</w:t>
      </w:r>
      <w:r w:rsidR="005D70D3" w:rsidRPr="005D70D3">
        <w:rPr>
          <w:rFonts w:ascii="Open Sans" w:hAnsi="Open Sans" w:cs="Open Sans"/>
          <w:color w:val="333333"/>
          <w:sz w:val="21"/>
          <w:szCs w:val="21"/>
          <w:shd w:val="clear" w:color="auto" w:fill="FFFFFF"/>
        </w:rPr>
        <w:t xml:space="preserve"> </w:t>
      </w:r>
      <w:r w:rsidR="005D70D3" w:rsidRPr="005D70D3">
        <w:rPr>
          <w:rFonts w:ascii="Times New Roman" w:hAnsi="Times New Roman" w:cs="Times New Roman"/>
        </w:rPr>
        <w:t>13470</w:t>
      </w:r>
    </w:p>
    <w:p w14:paraId="0E54DA0F" w14:textId="5131F979" w:rsidR="00926D82" w:rsidRPr="00926D82" w:rsidRDefault="00926D82" w:rsidP="00574E5B">
      <w:pPr>
        <w:tabs>
          <w:tab w:val="left" w:pos="0"/>
        </w:tabs>
        <w:spacing w:after="0"/>
        <w:ind w:left="1890" w:hanging="1890"/>
        <w:rPr>
          <w:rFonts w:ascii="Times New Roman" w:hAnsi="Times New Roman" w:cs="Times New Roman"/>
        </w:rPr>
      </w:pPr>
      <w:r w:rsidRPr="00926D82">
        <w:rPr>
          <w:rFonts w:ascii="Times New Roman" w:hAnsi="Times New Roman" w:cs="Times New Roman"/>
        </w:rPr>
        <w:t>2014-2017</w:t>
      </w:r>
      <w:r w:rsidRPr="00926D82">
        <w:rPr>
          <w:rFonts w:ascii="Times New Roman" w:hAnsi="Times New Roman" w:cs="Times New Roman"/>
        </w:rPr>
        <w:tab/>
        <w:t xml:space="preserve">Colorado Department of Regulatory Agencies Speech-Language Pathology </w:t>
      </w:r>
      <w:r w:rsidR="009C14DA">
        <w:rPr>
          <w:rFonts w:ascii="Times New Roman" w:hAnsi="Times New Roman" w:cs="Times New Roman"/>
        </w:rPr>
        <w:t>License</w:t>
      </w:r>
      <w:r w:rsidR="005D70D3">
        <w:rPr>
          <w:rFonts w:ascii="Times New Roman" w:hAnsi="Times New Roman" w:cs="Times New Roman"/>
        </w:rPr>
        <w:t xml:space="preserve">, </w:t>
      </w:r>
      <w:r w:rsidR="00D949DC">
        <w:rPr>
          <w:rFonts w:ascii="Times New Roman" w:hAnsi="Times New Roman" w:cs="Times New Roman"/>
        </w:rPr>
        <w:t>#</w:t>
      </w:r>
      <w:r w:rsidR="00D949DC" w:rsidRPr="00D949DC">
        <w:rPr>
          <w:rFonts w:ascii="Times New Roman" w:hAnsi="Times New Roman" w:cs="Times New Roman"/>
        </w:rPr>
        <w:t>SLP.0002163</w:t>
      </w:r>
    </w:p>
    <w:p w14:paraId="6B269837" w14:textId="77777777" w:rsidR="00926D82" w:rsidRPr="00926D82" w:rsidRDefault="00926D82" w:rsidP="005E6BB4">
      <w:pPr>
        <w:spacing w:line="240" w:lineRule="auto"/>
        <w:contextualSpacing/>
        <w:rPr>
          <w:rFonts w:ascii="Times New Roman" w:hAnsi="Times New Roman" w:cs="Times New Roman"/>
          <w:b/>
          <w:bCs/>
        </w:rPr>
      </w:pPr>
    </w:p>
    <w:sectPr w:rsidR="00926D82" w:rsidRPr="0092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1EF"/>
    <w:multiLevelType w:val="hybridMultilevel"/>
    <w:tmpl w:val="55003DB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01DD"/>
    <w:multiLevelType w:val="hybridMultilevel"/>
    <w:tmpl w:val="52EEDEEA"/>
    <w:lvl w:ilvl="0" w:tplc="00000000">
      <w:start w:val="1"/>
      <w:numFmt w:val="bullet"/>
      <w:lvlText w:val=""/>
      <w:lvlJc w:val="left"/>
      <w:pPr>
        <w:ind w:left="4500" w:hanging="360"/>
      </w:pPr>
      <w:rPr>
        <w:rFonts w:ascii="Symbol" w:hAnsi="Symbol" w:hint="default"/>
      </w:rPr>
    </w:lvl>
    <w:lvl w:ilvl="1" w:tplc="00000000" w:tentative="1">
      <w:start w:val="1"/>
      <w:numFmt w:val="bullet"/>
      <w:lvlText w:val="o"/>
      <w:lvlJc w:val="left"/>
      <w:pPr>
        <w:ind w:left="3330" w:hanging="360"/>
      </w:pPr>
      <w:rPr>
        <w:rFonts w:ascii="Courier New" w:hAnsi="Courier New" w:cs="Courier New" w:hint="default"/>
      </w:rPr>
    </w:lvl>
    <w:lvl w:ilvl="2" w:tplc="00000000" w:tentative="1">
      <w:start w:val="1"/>
      <w:numFmt w:val="bullet"/>
      <w:lvlText w:val=""/>
      <w:lvlJc w:val="left"/>
      <w:pPr>
        <w:ind w:left="4050" w:hanging="360"/>
      </w:pPr>
      <w:rPr>
        <w:rFonts w:ascii="Wingdings" w:hAnsi="Wingdings" w:hint="default"/>
      </w:rPr>
    </w:lvl>
    <w:lvl w:ilvl="3" w:tplc="00000000" w:tentative="1">
      <w:start w:val="1"/>
      <w:numFmt w:val="bullet"/>
      <w:lvlText w:val=""/>
      <w:lvlJc w:val="left"/>
      <w:pPr>
        <w:ind w:left="4770" w:hanging="360"/>
      </w:pPr>
      <w:rPr>
        <w:rFonts w:ascii="Symbol" w:hAnsi="Symbol" w:hint="default"/>
      </w:rPr>
    </w:lvl>
    <w:lvl w:ilvl="4" w:tplc="00000000" w:tentative="1">
      <w:start w:val="1"/>
      <w:numFmt w:val="bullet"/>
      <w:lvlText w:val="o"/>
      <w:lvlJc w:val="left"/>
      <w:pPr>
        <w:ind w:left="5490" w:hanging="360"/>
      </w:pPr>
      <w:rPr>
        <w:rFonts w:ascii="Courier New" w:hAnsi="Courier New" w:cs="Courier New" w:hint="default"/>
      </w:rPr>
    </w:lvl>
    <w:lvl w:ilvl="5" w:tplc="00000000" w:tentative="1">
      <w:start w:val="1"/>
      <w:numFmt w:val="bullet"/>
      <w:lvlText w:val=""/>
      <w:lvlJc w:val="left"/>
      <w:pPr>
        <w:ind w:left="6210" w:hanging="360"/>
      </w:pPr>
      <w:rPr>
        <w:rFonts w:ascii="Wingdings" w:hAnsi="Wingdings" w:hint="default"/>
      </w:rPr>
    </w:lvl>
    <w:lvl w:ilvl="6" w:tplc="00000000">
      <w:start w:val="1"/>
      <w:numFmt w:val="bullet"/>
      <w:lvlText w:val=""/>
      <w:lvlJc w:val="left"/>
      <w:pPr>
        <w:ind w:left="6930" w:hanging="360"/>
      </w:pPr>
      <w:rPr>
        <w:rFonts w:ascii="Symbol" w:hAnsi="Symbol" w:hint="default"/>
      </w:rPr>
    </w:lvl>
    <w:lvl w:ilvl="7" w:tplc="00000000" w:tentative="1">
      <w:start w:val="1"/>
      <w:numFmt w:val="bullet"/>
      <w:lvlText w:val="o"/>
      <w:lvlJc w:val="left"/>
      <w:pPr>
        <w:ind w:left="7650" w:hanging="360"/>
      </w:pPr>
      <w:rPr>
        <w:rFonts w:ascii="Courier New" w:hAnsi="Courier New" w:cs="Courier New" w:hint="default"/>
      </w:rPr>
    </w:lvl>
    <w:lvl w:ilvl="8" w:tplc="00000000" w:tentative="1">
      <w:start w:val="1"/>
      <w:numFmt w:val="bullet"/>
      <w:lvlText w:val=""/>
      <w:lvlJc w:val="left"/>
      <w:pPr>
        <w:ind w:left="8370" w:hanging="360"/>
      </w:pPr>
      <w:rPr>
        <w:rFonts w:ascii="Wingdings" w:hAnsi="Wingdings" w:hint="default"/>
      </w:rPr>
    </w:lvl>
  </w:abstractNum>
  <w:abstractNum w:abstractNumId="2" w15:restartNumberingAfterBreak="0">
    <w:nsid w:val="0CD04596"/>
    <w:multiLevelType w:val="hybridMultilevel"/>
    <w:tmpl w:val="93688E8A"/>
    <w:lvl w:ilvl="0" w:tplc="00000000">
      <w:start w:val="1"/>
      <w:numFmt w:val="bullet"/>
      <w:lvlText w:val=""/>
      <w:lvlJc w:val="left"/>
      <w:pPr>
        <w:ind w:left="4500" w:hanging="360"/>
      </w:pPr>
      <w:rPr>
        <w:rFonts w:ascii="Symbol" w:hAnsi="Symbol" w:hint="default"/>
      </w:rPr>
    </w:lvl>
    <w:lvl w:ilvl="1" w:tplc="00000000" w:tentative="1">
      <w:start w:val="1"/>
      <w:numFmt w:val="bullet"/>
      <w:lvlText w:val="o"/>
      <w:lvlJc w:val="left"/>
      <w:pPr>
        <w:ind w:left="3330" w:hanging="360"/>
      </w:pPr>
      <w:rPr>
        <w:rFonts w:ascii="Courier New" w:hAnsi="Courier New" w:cs="Courier New" w:hint="default"/>
      </w:rPr>
    </w:lvl>
    <w:lvl w:ilvl="2" w:tplc="00000000" w:tentative="1">
      <w:start w:val="1"/>
      <w:numFmt w:val="bullet"/>
      <w:lvlText w:val=""/>
      <w:lvlJc w:val="left"/>
      <w:pPr>
        <w:ind w:left="4050" w:hanging="360"/>
      </w:pPr>
      <w:rPr>
        <w:rFonts w:ascii="Wingdings" w:hAnsi="Wingdings" w:hint="default"/>
      </w:rPr>
    </w:lvl>
    <w:lvl w:ilvl="3" w:tplc="00000000" w:tentative="1">
      <w:start w:val="1"/>
      <w:numFmt w:val="bullet"/>
      <w:lvlText w:val=""/>
      <w:lvlJc w:val="left"/>
      <w:pPr>
        <w:ind w:left="4770" w:hanging="360"/>
      </w:pPr>
      <w:rPr>
        <w:rFonts w:ascii="Symbol" w:hAnsi="Symbol" w:hint="default"/>
      </w:rPr>
    </w:lvl>
    <w:lvl w:ilvl="4" w:tplc="00000000" w:tentative="1">
      <w:start w:val="1"/>
      <w:numFmt w:val="bullet"/>
      <w:lvlText w:val="o"/>
      <w:lvlJc w:val="left"/>
      <w:pPr>
        <w:ind w:left="5490" w:hanging="360"/>
      </w:pPr>
      <w:rPr>
        <w:rFonts w:ascii="Courier New" w:hAnsi="Courier New" w:cs="Courier New" w:hint="default"/>
      </w:rPr>
    </w:lvl>
    <w:lvl w:ilvl="5" w:tplc="00000000" w:tentative="1">
      <w:start w:val="1"/>
      <w:numFmt w:val="bullet"/>
      <w:lvlText w:val=""/>
      <w:lvlJc w:val="left"/>
      <w:pPr>
        <w:ind w:left="6210" w:hanging="360"/>
      </w:pPr>
      <w:rPr>
        <w:rFonts w:ascii="Wingdings" w:hAnsi="Wingdings" w:hint="default"/>
      </w:rPr>
    </w:lvl>
    <w:lvl w:ilvl="6" w:tplc="00000000">
      <w:start w:val="1"/>
      <w:numFmt w:val="bullet"/>
      <w:lvlText w:val=""/>
      <w:lvlJc w:val="left"/>
      <w:pPr>
        <w:ind w:left="6930" w:hanging="360"/>
      </w:pPr>
      <w:rPr>
        <w:rFonts w:ascii="Symbol" w:hAnsi="Symbol" w:hint="default"/>
      </w:rPr>
    </w:lvl>
    <w:lvl w:ilvl="7" w:tplc="00000000" w:tentative="1">
      <w:start w:val="1"/>
      <w:numFmt w:val="bullet"/>
      <w:lvlText w:val="o"/>
      <w:lvlJc w:val="left"/>
      <w:pPr>
        <w:ind w:left="7650" w:hanging="360"/>
      </w:pPr>
      <w:rPr>
        <w:rFonts w:ascii="Courier New" w:hAnsi="Courier New" w:cs="Courier New" w:hint="default"/>
      </w:rPr>
    </w:lvl>
    <w:lvl w:ilvl="8" w:tplc="00000000" w:tentative="1">
      <w:start w:val="1"/>
      <w:numFmt w:val="bullet"/>
      <w:lvlText w:val=""/>
      <w:lvlJc w:val="left"/>
      <w:pPr>
        <w:ind w:left="8370" w:hanging="360"/>
      </w:pPr>
      <w:rPr>
        <w:rFonts w:ascii="Wingdings" w:hAnsi="Wingdings" w:hint="default"/>
      </w:rPr>
    </w:lvl>
  </w:abstractNum>
  <w:abstractNum w:abstractNumId="3" w15:restartNumberingAfterBreak="0">
    <w:nsid w:val="15A1711F"/>
    <w:multiLevelType w:val="hybridMultilevel"/>
    <w:tmpl w:val="F682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A7F52"/>
    <w:multiLevelType w:val="hybridMultilevel"/>
    <w:tmpl w:val="588452CA"/>
    <w:lvl w:ilvl="0" w:tplc="9D4028C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F2FA3"/>
    <w:multiLevelType w:val="hybridMultilevel"/>
    <w:tmpl w:val="740EB2E4"/>
    <w:lvl w:ilvl="0" w:tplc="00000000">
      <w:start w:val="1"/>
      <w:numFmt w:val="bullet"/>
      <w:lvlText w:val=""/>
      <w:lvlJc w:val="left"/>
      <w:pPr>
        <w:ind w:left="2610" w:hanging="360"/>
      </w:pPr>
      <w:rPr>
        <w:rFonts w:ascii="Symbol" w:hAnsi="Symbol" w:hint="default"/>
      </w:rPr>
    </w:lvl>
    <w:lvl w:ilvl="1" w:tplc="00000000" w:tentative="1">
      <w:start w:val="1"/>
      <w:numFmt w:val="bullet"/>
      <w:lvlText w:val="o"/>
      <w:lvlJc w:val="left"/>
      <w:pPr>
        <w:ind w:left="3330" w:hanging="360"/>
      </w:pPr>
      <w:rPr>
        <w:rFonts w:ascii="Courier New" w:hAnsi="Courier New" w:cs="Courier New" w:hint="default"/>
      </w:rPr>
    </w:lvl>
    <w:lvl w:ilvl="2" w:tplc="00000000" w:tentative="1">
      <w:start w:val="1"/>
      <w:numFmt w:val="bullet"/>
      <w:lvlText w:val=""/>
      <w:lvlJc w:val="left"/>
      <w:pPr>
        <w:ind w:left="4050" w:hanging="360"/>
      </w:pPr>
      <w:rPr>
        <w:rFonts w:ascii="Wingdings" w:hAnsi="Wingdings" w:hint="default"/>
      </w:rPr>
    </w:lvl>
    <w:lvl w:ilvl="3" w:tplc="00000000" w:tentative="1">
      <w:start w:val="1"/>
      <w:numFmt w:val="bullet"/>
      <w:lvlText w:val=""/>
      <w:lvlJc w:val="left"/>
      <w:pPr>
        <w:ind w:left="4770" w:hanging="360"/>
      </w:pPr>
      <w:rPr>
        <w:rFonts w:ascii="Symbol" w:hAnsi="Symbol" w:hint="default"/>
      </w:rPr>
    </w:lvl>
    <w:lvl w:ilvl="4" w:tplc="00000000" w:tentative="1">
      <w:start w:val="1"/>
      <w:numFmt w:val="bullet"/>
      <w:lvlText w:val="o"/>
      <w:lvlJc w:val="left"/>
      <w:pPr>
        <w:ind w:left="5490" w:hanging="360"/>
      </w:pPr>
      <w:rPr>
        <w:rFonts w:ascii="Courier New" w:hAnsi="Courier New" w:cs="Courier New" w:hint="default"/>
      </w:rPr>
    </w:lvl>
    <w:lvl w:ilvl="5" w:tplc="00000000" w:tentative="1">
      <w:start w:val="1"/>
      <w:numFmt w:val="bullet"/>
      <w:lvlText w:val=""/>
      <w:lvlJc w:val="left"/>
      <w:pPr>
        <w:ind w:left="6210" w:hanging="360"/>
      </w:pPr>
      <w:rPr>
        <w:rFonts w:ascii="Wingdings" w:hAnsi="Wingdings" w:hint="default"/>
      </w:rPr>
    </w:lvl>
    <w:lvl w:ilvl="6" w:tplc="00000000" w:tentative="1">
      <w:start w:val="1"/>
      <w:numFmt w:val="bullet"/>
      <w:lvlText w:val=""/>
      <w:lvlJc w:val="left"/>
      <w:pPr>
        <w:ind w:left="6930" w:hanging="360"/>
      </w:pPr>
      <w:rPr>
        <w:rFonts w:ascii="Symbol" w:hAnsi="Symbol" w:hint="default"/>
      </w:rPr>
    </w:lvl>
    <w:lvl w:ilvl="7" w:tplc="00000000" w:tentative="1">
      <w:start w:val="1"/>
      <w:numFmt w:val="bullet"/>
      <w:lvlText w:val="o"/>
      <w:lvlJc w:val="left"/>
      <w:pPr>
        <w:ind w:left="7650" w:hanging="360"/>
      </w:pPr>
      <w:rPr>
        <w:rFonts w:ascii="Courier New" w:hAnsi="Courier New" w:cs="Courier New" w:hint="default"/>
      </w:rPr>
    </w:lvl>
    <w:lvl w:ilvl="8" w:tplc="00000000" w:tentative="1">
      <w:start w:val="1"/>
      <w:numFmt w:val="bullet"/>
      <w:lvlText w:val=""/>
      <w:lvlJc w:val="left"/>
      <w:pPr>
        <w:ind w:left="8370" w:hanging="360"/>
      </w:pPr>
      <w:rPr>
        <w:rFonts w:ascii="Wingdings" w:hAnsi="Wingdings" w:hint="default"/>
      </w:rPr>
    </w:lvl>
  </w:abstractNum>
  <w:abstractNum w:abstractNumId="6" w15:restartNumberingAfterBreak="0">
    <w:nsid w:val="1F105C31"/>
    <w:multiLevelType w:val="hybridMultilevel"/>
    <w:tmpl w:val="0B74E4A6"/>
    <w:lvl w:ilvl="0" w:tplc="DFBA6E0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205464C4"/>
    <w:multiLevelType w:val="hybridMultilevel"/>
    <w:tmpl w:val="735E70F6"/>
    <w:lvl w:ilvl="0" w:tplc="00000000">
      <w:start w:val="1"/>
      <w:numFmt w:val="decimal"/>
      <w:lvlText w:val="%1."/>
      <w:lvlJc w:val="left"/>
      <w:pPr>
        <w:ind w:left="360" w:hanging="360"/>
      </w:pPr>
      <w:rPr>
        <w:rFonts w:hint="default"/>
        <w:b w:val="0"/>
      </w:rPr>
    </w:lvl>
    <w:lvl w:ilvl="1" w:tplc="00000000" w:tentative="1">
      <w:start w:val="1"/>
      <w:numFmt w:val="lowerLetter"/>
      <w:lvlText w:val="%2."/>
      <w:lvlJc w:val="left"/>
      <w:pPr>
        <w:ind w:left="1440" w:hanging="360"/>
      </w:pPr>
    </w:lvl>
    <w:lvl w:ilvl="2" w:tplc="00000000" w:tentative="1">
      <w:start w:val="1"/>
      <w:numFmt w:val="lowerRoman"/>
      <w:lvlText w:val="%3."/>
      <w:lvlJc w:val="right"/>
      <w:pPr>
        <w:ind w:left="2160" w:hanging="180"/>
      </w:pPr>
    </w:lvl>
    <w:lvl w:ilvl="3" w:tplc="00000000" w:tentative="1">
      <w:start w:val="1"/>
      <w:numFmt w:val="decimal"/>
      <w:lvlText w:val="%4."/>
      <w:lvlJc w:val="left"/>
      <w:pPr>
        <w:ind w:left="2880" w:hanging="360"/>
      </w:pPr>
    </w:lvl>
    <w:lvl w:ilvl="4" w:tplc="00000000" w:tentative="1">
      <w:start w:val="1"/>
      <w:numFmt w:val="lowerLetter"/>
      <w:lvlText w:val="%5."/>
      <w:lvlJc w:val="left"/>
      <w:pPr>
        <w:ind w:left="3600" w:hanging="360"/>
      </w:pPr>
    </w:lvl>
    <w:lvl w:ilvl="5" w:tplc="00000000" w:tentative="1">
      <w:start w:val="1"/>
      <w:numFmt w:val="lowerRoman"/>
      <w:lvlText w:val="%6."/>
      <w:lvlJc w:val="right"/>
      <w:pPr>
        <w:ind w:left="4320" w:hanging="180"/>
      </w:pPr>
    </w:lvl>
    <w:lvl w:ilvl="6" w:tplc="00000000" w:tentative="1">
      <w:start w:val="1"/>
      <w:numFmt w:val="decimal"/>
      <w:lvlText w:val="%7."/>
      <w:lvlJc w:val="left"/>
      <w:pPr>
        <w:ind w:left="5040" w:hanging="360"/>
      </w:pPr>
    </w:lvl>
    <w:lvl w:ilvl="7" w:tplc="00000000" w:tentative="1">
      <w:start w:val="1"/>
      <w:numFmt w:val="lowerLetter"/>
      <w:lvlText w:val="%8."/>
      <w:lvlJc w:val="left"/>
      <w:pPr>
        <w:ind w:left="5760" w:hanging="360"/>
      </w:pPr>
    </w:lvl>
    <w:lvl w:ilvl="8" w:tplc="00000000" w:tentative="1">
      <w:start w:val="1"/>
      <w:numFmt w:val="lowerRoman"/>
      <w:lvlText w:val="%9."/>
      <w:lvlJc w:val="right"/>
      <w:pPr>
        <w:ind w:left="6480" w:hanging="180"/>
      </w:pPr>
    </w:lvl>
  </w:abstractNum>
  <w:abstractNum w:abstractNumId="8" w15:restartNumberingAfterBreak="0">
    <w:nsid w:val="301726D6"/>
    <w:multiLevelType w:val="hybridMultilevel"/>
    <w:tmpl w:val="2ED40AC8"/>
    <w:lvl w:ilvl="0" w:tplc="00000000">
      <w:start w:val="1"/>
      <w:numFmt w:val="decimal"/>
      <w:lvlText w:val="%1."/>
      <w:lvlJc w:val="left"/>
      <w:pPr>
        <w:ind w:left="360" w:hanging="360"/>
      </w:pPr>
      <w:rPr>
        <w:rFonts w:hint="default"/>
        <w:b w:val="0"/>
      </w:rPr>
    </w:lvl>
    <w:lvl w:ilvl="1" w:tplc="00000000" w:tentative="1">
      <w:start w:val="1"/>
      <w:numFmt w:val="lowerLetter"/>
      <w:lvlText w:val="%2."/>
      <w:lvlJc w:val="left"/>
      <w:pPr>
        <w:ind w:left="1440" w:hanging="360"/>
      </w:pPr>
    </w:lvl>
    <w:lvl w:ilvl="2" w:tplc="00000000" w:tentative="1">
      <w:start w:val="1"/>
      <w:numFmt w:val="lowerRoman"/>
      <w:lvlText w:val="%3."/>
      <w:lvlJc w:val="right"/>
      <w:pPr>
        <w:ind w:left="2160" w:hanging="180"/>
      </w:pPr>
    </w:lvl>
    <w:lvl w:ilvl="3" w:tplc="00000000" w:tentative="1">
      <w:start w:val="1"/>
      <w:numFmt w:val="decimal"/>
      <w:lvlText w:val="%4."/>
      <w:lvlJc w:val="left"/>
      <w:pPr>
        <w:ind w:left="2880" w:hanging="360"/>
      </w:pPr>
    </w:lvl>
    <w:lvl w:ilvl="4" w:tplc="00000000" w:tentative="1">
      <w:start w:val="1"/>
      <w:numFmt w:val="lowerLetter"/>
      <w:lvlText w:val="%5."/>
      <w:lvlJc w:val="left"/>
      <w:pPr>
        <w:ind w:left="3600" w:hanging="360"/>
      </w:pPr>
    </w:lvl>
    <w:lvl w:ilvl="5" w:tplc="00000000" w:tentative="1">
      <w:start w:val="1"/>
      <w:numFmt w:val="lowerRoman"/>
      <w:lvlText w:val="%6."/>
      <w:lvlJc w:val="right"/>
      <w:pPr>
        <w:ind w:left="4320" w:hanging="180"/>
      </w:pPr>
    </w:lvl>
    <w:lvl w:ilvl="6" w:tplc="00000000" w:tentative="1">
      <w:start w:val="1"/>
      <w:numFmt w:val="decimal"/>
      <w:lvlText w:val="%7."/>
      <w:lvlJc w:val="left"/>
      <w:pPr>
        <w:ind w:left="5040" w:hanging="360"/>
      </w:pPr>
    </w:lvl>
    <w:lvl w:ilvl="7" w:tplc="00000000" w:tentative="1">
      <w:start w:val="1"/>
      <w:numFmt w:val="lowerLetter"/>
      <w:lvlText w:val="%8."/>
      <w:lvlJc w:val="left"/>
      <w:pPr>
        <w:ind w:left="5760" w:hanging="360"/>
      </w:pPr>
    </w:lvl>
    <w:lvl w:ilvl="8" w:tplc="00000000" w:tentative="1">
      <w:start w:val="1"/>
      <w:numFmt w:val="lowerRoman"/>
      <w:lvlText w:val="%9."/>
      <w:lvlJc w:val="right"/>
      <w:pPr>
        <w:ind w:left="6480" w:hanging="180"/>
      </w:pPr>
    </w:lvl>
  </w:abstractNum>
  <w:abstractNum w:abstractNumId="9" w15:restartNumberingAfterBreak="0">
    <w:nsid w:val="306540B8"/>
    <w:multiLevelType w:val="hybridMultilevel"/>
    <w:tmpl w:val="1034FB10"/>
    <w:lvl w:ilvl="0" w:tplc="00000000">
      <w:start w:val="1"/>
      <w:numFmt w:val="decimal"/>
      <w:lvlText w:val="%1."/>
      <w:lvlJc w:val="left"/>
      <w:pPr>
        <w:ind w:left="720" w:hanging="360"/>
      </w:pPr>
      <w:rPr>
        <w:b w:val="0"/>
        <w:bCs w:val="0"/>
      </w:rPr>
    </w:lvl>
    <w:lvl w:ilvl="1" w:tplc="00000000" w:tentative="1">
      <w:start w:val="1"/>
      <w:numFmt w:val="lowerLetter"/>
      <w:lvlText w:val="%2."/>
      <w:lvlJc w:val="left"/>
      <w:pPr>
        <w:ind w:left="1440" w:hanging="360"/>
      </w:pPr>
    </w:lvl>
    <w:lvl w:ilvl="2" w:tplc="00000000" w:tentative="1">
      <w:start w:val="1"/>
      <w:numFmt w:val="lowerRoman"/>
      <w:lvlText w:val="%3."/>
      <w:lvlJc w:val="right"/>
      <w:pPr>
        <w:ind w:left="2160" w:hanging="180"/>
      </w:pPr>
    </w:lvl>
    <w:lvl w:ilvl="3" w:tplc="00000000" w:tentative="1">
      <w:start w:val="1"/>
      <w:numFmt w:val="decimal"/>
      <w:lvlText w:val="%4."/>
      <w:lvlJc w:val="left"/>
      <w:pPr>
        <w:ind w:left="2880" w:hanging="360"/>
      </w:pPr>
    </w:lvl>
    <w:lvl w:ilvl="4" w:tplc="00000000" w:tentative="1">
      <w:start w:val="1"/>
      <w:numFmt w:val="lowerLetter"/>
      <w:lvlText w:val="%5."/>
      <w:lvlJc w:val="left"/>
      <w:pPr>
        <w:ind w:left="3600" w:hanging="360"/>
      </w:pPr>
    </w:lvl>
    <w:lvl w:ilvl="5" w:tplc="00000000" w:tentative="1">
      <w:start w:val="1"/>
      <w:numFmt w:val="lowerRoman"/>
      <w:lvlText w:val="%6."/>
      <w:lvlJc w:val="right"/>
      <w:pPr>
        <w:ind w:left="4320" w:hanging="180"/>
      </w:pPr>
    </w:lvl>
    <w:lvl w:ilvl="6" w:tplc="00000000" w:tentative="1">
      <w:start w:val="1"/>
      <w:numFmt w:val="decimal"/>
      <w:lvlText w:val="%7."/>
      <w:lvlJc w:val="left"/>
      <w:pPr>
        <w:ind w:left="5040" w:hanging="360"/>
      </w:pPr>
    </w:lvl>
    <w:lvl w:ilvl="7" w:tplc="00000000" w:tentative="1">
      <w:start w:val="1"/>
      <w:numFmt w:val="lowerLetter"/>
      <w:lvlText w:val="%8."/>
      <w:lvlJc w:val="left"/>
      <w:pPr>
        <w:ind w:left="5760" w:hanging="360"/>
      </w:pPr>
    </w:lvl>
    <w:lvl w:ilvl="8" w:tplc="00000000" w:tentative="1">
      <w:start w:val="1"/>
      <w:numFmt w:val="lowerRoman"/>
      <w:lvlText w:val="%9."/>
      <w:lvlJc w:val="right"/>
      <w:pPr>
        <w:ind w:left="6480" w:hanging="180"/>
      </w:pPr>
    </w:lvl>
  </w:abstractNum>
  <w:abstractNum w:abstractNumId="10" w15:restartNumberingAfterBreak="0">
    <w:nsid w:val="34460F98"/>
    <w:multiLevelType w:val="hybridMultilevel"/>
    <w:tmpl w:val="55003DB0"/>
    <w:lvl w:ilvl="0" w:tplc="00FA0000">
      <w:start w:val="1"/>
      <w:numFmt w:val="decimal"/>
      <w:lvlText w:val="%1."/>
      <w:lvlJc w:val="left"/>
      <w:pPr>
        <w:ind w:left="720" w:hanging="360"/>
      </w:pPr>
      <w:rPr>
        <w:b w:val="0"/>
        <w:bCs w:val="0"/>
      </w:rPr>
    </w:lvl>
    <w:lvl w:ilvl="1" w:tplc="00A200CC" w:tentative="1">
      <w:start w:val="1"/>
      <w:numFmt w:val="lowerLetter"/>
      <w:lvlText w:val="%2."/>
      <w:lvlJc w:val="left"/>
      <w:pPr>
        <w:ind w:left="1440" w:hanging="360"/>
      </w:pPr>
    </w:lvl>
    <w:lvl w:ilvl="2" w:tplc="00CE000E" w:tentative="1">
      <w:start w:val="1"/>
      <w:numFmt w:val="lowerRoman"/>
      <w:lvlText w:val="%3."/>
      <w:lvlJc w:val="right"/>
      <w:pPr>
        <w:ind w:left="2160" w:hanging="180"/>
      </w:pPr>
    </w:lvl>
    <w:lvl w:ilvl="3" w:tplc="00080000" w:tentative="1">
      <w:start w:val="1"/>
      <w:numFmt w:val="decimal"/>
      <w:lvlText w:val="%4."/>
      <w:lvlJc w:val="left"/>
      <w:pPr>
        <w:ind w:left="2880" w:hanging="360"/>
      </w:pPr>
    </w:lvl>
    <w:lvl w:ilvl="4" w:tplc="00350000" w:tentative="1">
      <w:start w:val="1"/>
      <w:numFmt w:val="lowerLetter"/>
      <w:lvlText w:val="%5."/>
      <w:lvlJc w:val="left"/>
      <w:pPr>
        <w:ind w:left="3600" w:hanging="360"/>
      </w:pPr>
    </w:lvl>
    <w:lvl w:ilvl="5" w:tplc="00CC0000" w:tentative="1">
      <w:start w:val="1"/>
      <w:numFmt w:val="lowerRoman"/>
      <w:lvlText w:val="%6."/>
      <w:lvlJc w:val="right"/>
      <w:pPr>
        <w:ind w:left="4320" w:hanging="180"/>
      </w:pPr>
    </w:lvl>
    <w:lvl w:ilvl="6" w:tplc="00000000" w:tentative="1">
      <w:start w:val="1"/>
      <w:numFmt w:val="decimal"/>
      <w:lvlText w:val="%7."/>
      <w:lvlJc w:val="left"/>
      <w:pPr>
        <w:ind w:left="5040" w:hanging="360"/>
      </w:pPr>
    </w:lvl>
    <w:lvl w:ilvl="7" w:tplc="00340000" w:tentative="1">
      <w:start w:val="1"/>
      <w:numFmt w:val="lowerLetter"/>
      <w:lvlText w:val="%8."/>
      <w:lvlJc w:val="left"/>
      <w:pPr>
        <w:ind w:left="5760" w:hanging="360"/>
      </w:pPr>
    </w:lvl>
    <w:lvl w:ilvl="8" w:tplc="00000000" w:tentative="1">
      <w:start w:val="1"/>
      <w:numFmt w:val="lowerRoman"/>
      <w:lvlText w:val="%9."/>
      <w:lvlJc w:val="right"/>
      <w:pPr>
        <w:ind w:left="6480" w:hanging="180"/>
      </w:pPr>
    </w:lvl>
  </w:abstractNum>
  <w:abstractNum w:abstractNumId="11" w15:restartNumberingAfterBreak="0">
    <w:nsid w:val="4B332382"/>
    <w:multiLevelType w:val="hybridMultilevel"/>
    <w:tmpl w:val="EC726468"/>
    <w:lvl w:ilvl="0" w:tplc="9D4028C0">
      <w:start w:val="1"/>
      <w:numFmt w:val="decimal"/>
      <w:lvlText w:val="%1."/>
      <w:lvlJc w:val="left"/>
      <w:pPr>
        <w:ind w:left="2250" w:hanging="360"/>
      </w:pPr>
      <w:rPr>
        <w:rFonts w:hint="default"/>
        <w:b w:val="0"/>
        <w:bCs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595314AC"/>
    <w:multiLevelType w:val="hybridMultilevel"/>
    <w:tmpl w:val="8CB81390"/>
    <w:lvl w:ilvl="0" w:tplc="00FA000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A14CD"/>
    <w:multiLevelType w:val="hybridMultilevel"/>
    <w:tmpl w:val="7D662DA0"/>
    <w:lvl w:ilvl="0" w:tplc="00000000">
      <w:start w:val="1"/>
      <w:numFmt w:val="decimal"/>
      <w:lvlText w:val="%1."/>
      <w:lvlJc w:val="left"/>
      <w:pPr>
        <w:ind w:left="720" w:hanging="360"/>
      </w:pPr>
    </w:lvl>
    <w:lvl w:ilvl="1" w:tplc="00000000" w:tentative="1">
      <w:start w:val="1"/>
      <w:numFmt w:val="lowerLetter"/>
      <w:lvlText w:val="%2."/>
      <w:lvlJc w:val="left"/>
      <w:pPr>
        <w:ind w:left="1440" w:hanging="360"/>
      </w:pPr>
    </w:lvl>
    <w:lvl w:ilvl="2" w:tplc="00000000" w:tentative="1">
      <w:start w:val="1"/>
      <w:numFmt w:val="lowerRoman"/>
      <w:lvlText w:val="%3."/>
      <w:lvlJc w:val="right"/>
      <w:pPr>
        <w:ind w:left="2160" w:hanging="180"/>
      </w:pPr>
    </w:lvl>
    <w:lvl w:ilvl="3" w:tplc="00000000" w:tentative="1">
      <w:start w:val="1"/>
      <w:numFmt w:val="decimal"/>
      <w:lvlText w:val="%4."/>
      <w:lvlJc w:val="left"/>
      <w:pPr>
        <w:ind w:left="2880" w:hanging="360"/>
      </w:pPr>
    </w:lvl>
    <w:lvl w:ilvl="4" w:tplc="00000000" w:tentative="1">
      <w:start w:val="1"/>
      <w:numFmt w:val="lowerLetter"/>
      <w:lvlText w:val="%5."/>
      <w:lvlJc w:val="left"/>
      <w:pPr>
        <w:ind w:left="3600" w:hanging="360"/>
      </w:pPr>
    </w:lvl>
    <w:lvl w:ilvl="5" w:tplc="00000000" w:tentative="1">
      <w:start w:val="1"/>
      <w:numFmt w:val="lowerRoman"/>
      <w:lvlText w:val="%6."/>
      <w:lvlJc w:val="right"/>
      <w:pPr>
        <w:ind w:left="4320" w:hanging="180"/>
      </w:pPr>
    </w:lvl>
    <w:lvl w:ilvl="6" w:tplc="00000000" w:tentative="1">
      <w:start w:val="1"/>
      <w:numFmt w:val="decimal"/>
      <w:lvlText w:val="%7."/>
      <w:lvlJc w:val="left"/>
      <w:pPr>
        <w:ind w:left="5040" w:hanging="360"/>
      </w:pPr>
    </w:lvl>
    <w:lvl w:ilvl="7" w:tplc="00000000" w:tentative="1">
      <w:start w:val="1"/>
      <w:numFmt w:val="lowerLetter"/>
      <w:lvlText w:val="%8."/>
      <w:lvlJc w:val="left"/>
      <w:pPr>
        <w:ind w:left="5760" w:hanging="360"/>
      </w:pPr>
    </w:lvl>
    <w:lvl w:ilvl="8" w:tplc="00000000" w:tentative="1">
      <w:start w:val="1"/>
      <w:numFmt w:val="lowerRoman"/>
      <w:lvlText w:val="%9."/>
      <w:lvlJc w:val="right"/>
      <w:pPr>
        <w:ind w:left="6480" w:hanging="180"/>
      </w:pPr>
    </w:lvl>
  </w:abstractNum>
  <w:abstractNum w:abstractNumId="14" w15:restartNumberingAfterBreak="0">
    <w:nsid w:val="60142924"/>
    <w:multiLevelType w:val="hybridMultilevel"/>
    <w:tmpl w:val="BE0C478E"/>
    <w:lvl w:ilvl="0" w:tplc="DDBE528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690F2A76"/>
    <w:multiLevelType w:val="hybridMultilevel"/>
    <w:tmpl w:val="1D1AD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52821"/>
    <w:multiLevelType w:val="hybridMultilevel"/>
    <w:tmpl w:val="DB3889BE"/>
    <w:lvl w:ilvl="0" w:tplc="7D106016">
      <w:start w:val="1"/>
      <w:numFmt w:val="decimal"/>
      <w:lvlText w:val="%1."/>
      <w:lvlJc w:val="left"/>
      <w:pPr>
        <w:ind w:left="720" w:hanging="360"/>
      </w:pPr>
      <w:rPr>
        <w:b w:val="0"/>
        <w:bCs/>
      </w:rPr>
    </w:lvl>
    <w:lvl w:ilvl="1" w:tplc="A8D6BBB4" w:tentative="1">
      <w:start w:val="1"/>
      <w:numFmt w:val="lowerLetter"/>
      <w:lvlText w:val="%2."/>
      <w:lvlJc w:val="left"/>
      <w:pPr>
        <w:ind w:left="1440" w:hanging="360"/>
      </w:pPr>
    </w:lvl>
    <w:lvl w:ilvl="2" w:tplc="9EE66A90" w:tentative="1">
      <w:start w:val="1"/>
      <w:numFmt w:val="lowerRoman"/>
      <w:lvlText w:val="%3."/>
      <w:lvlJc w:val="right"/>
      <w:pPr>
        <w:ind w:left="2160" w:hanging="180"/>
      </w:pPr>
    </w:lvl>
    <w:lvl w:ilvl="3" w:tplc="B1F6DBB6" w:tentative="1">
      <w:start w:val="1"/>
      <w:numFmt w:val="decimal"/>
      <w:lvlText w:val="%4."/>
      <w:lvlJc w:val="left"/>
      <w:pPr>
        <w:ind w:left="2880" w:hanging="360"/>
      </w:pPr>
    </w:lvl>
    <w:lvl w:ilvl="4" w:tplc="6972B6DC" w:tentative="1">
      <w:start w:val="1"/>
      <w:numFmt w:val="lowerLetter"/>
      <w:lvlText w:val="%5."/>
      <w:lvlJc w:val="left"/>
      <w:pPr>
        <w:ind w:left="3600" w:hanging="360"/>
      </w:pPr>
    </w:lvl>
    <w:lvl w:ilvl="5" w:tplc="B97409CC" w:tentative="1">
      <w:start w:val="1"/>
      <w:numFmt w:val="lowerRoman"/>
      <w:lvlText w:val="%6."/>
      <w:lvlJc w:val="right"/>
      <w:pPr>
        <w:ind w:left="4320" w:hanging="180"/>
      </w:pPr>
    </w:lvl>
    <w:lvl w:ilvl="6" w:tplc="28C46E1A" w:tentative="1">
      <w:start w:val="1"/>
      <w:numFmt w:val="decimal"/>
      <w:lvlText w:val="%7."/>
      <w:lvlJc w:val="left"/>
      <w:pPr>
        <w:ind w:left="5040" w:hanging="360"/>
      </w:pPr>
    </w:lvl>
    <w:lvl w:ilvl="7" w:tplc="64C40F74" w:tentative="1">
      <w:start w:val="1"/>
      <w:numFmt w:val="lowerLetter"/>
      <w:lvlText w:val="%8."/>
      <w:lvlJc w:val="left"/>
      <w:pPr>
        <w:ind w:left="5760" w:hanging="360"/>
      </w:pPr>
    </w:lvl>
    <w:lvl w:ilvl="8" w:tplc="1132F020" w:tentative="1">
      <w:start w:val="1"/>
      <w:numFmt w:val="lowerRoman"/>
      <w:lvlText w:val="%9."/>
      <w:lvlJc w:val="right"/>
      <w:pPr>
        <w:ind w:left="6480" w:hanging="180"/>
      </w:pPr>
    </w:lvl>
  </w:abstractNum>
  <w:num w:numId="1" w16cid:durableId="795491224">
    <w:abstractNumId w:val="16"/>
  </w:num>
  <w:num w:numId="2" w16cid:durableId="1820226975">
    <w:abstractNumId w:val="8"/>
  </w:num>
  <w:num w:numId="3" w16cid:durableId="2082556756">
    <w:abstractNumId w:val="7"/>
  </w:num>
  <w:num w:numId="4" w16cid:durableId="1330252562">
    <w:abstractNumId w:val="14"/>
  </w:num>
  <w:num w:numId="5" w16cid:durableId="1539778021">
    <w:abstractNumId w:val="6"/>
  </w:num>
  <w:num w:numId="6" w16cid:durableId="1588658198">
    <w:abstractNumId w:val="4"/>
  </w:num>
  <w:num w:numId="7" w16cid:durableId="601033676">
    <w:abstractNumId w:val="11"/>
  </w:num>
  <w:num w:numId="8" w16cid:durableId="647712912">
    <w:abstractNumId w:val="3"/>
  </w:num>
  <w:num w:numId="9" w16cid:durableId="1462111614">
    <w:abstractNumId w:val="13"/>
  </w:num>
  <w:num w:numId="10" w16cid:durableId="1063066812">
    <w:abstractNumId w:val="15"/>
  </w:num>
  <w:num w:numId="11" w16cid:durableId="1771705099">
    <w:abstractNumId w:val="10"/>
  </w:num>
  <w:num w:numId="12" w16cid:durableId="1077747659">
    <w:abstractNumId w:val="0"/>
  </w:num>
  <w:num w:numId="13" w16cid:durableId="477108770">
    <w:abstractNumId w:val="9"/>
  </w:num>
  <w:num w:numId="14" w16cid:durableId="449129613">
    <w:abstractNumId w:val="12"/>
  </w:num>
  <w:num w:numId="15" w16cid:durableId="2035618283">
    <w:abstractNumId w:val="5"/>
  </w:num>
  <w:num w:numId="16" w16cid:durableId="1692950043">
    <w:abstractNumId w:val="1"/>
  </w:num>
  <w:num w:numId="17" w16cid:durableId="719675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97"/>
    <w:rsid w:val="000074FF"/>
    <w:rsid w:val="000334E2"/>
    <w:rsid w:val="000376C5"/>
    <w:rsid w:val="00043AAC"/>
    <w:rsid w:val="00090FD6"/>
    <w:rsid w:val="00092F11"/>
    <w:rsid w:val="000B05FC"/>
    <w:rsid w:val="000C35F4"/>
    <w:rsid w:val="000E5163"/>
    <w:rsid w:val="00132178"/>
    <w:rsid w:val="00147F63"/>
    <w:rsid w:val="001551DE"/>
    <w:rsid w:val="00155D67"/>
    <w:rsid w:val="00173F27"/>
    <w:rsid w:val="0019452A"/>
    <w:rsid w:val="00194BFA"/>
    <w:rsid w:val="001B08D8"/>
    <w:rsid w:val="001B7E73"/>
    <w:rsid w:val="001E0A94"/>
    <w:rsid w:val="001E2BC3"/>
    <w:rsid w:val="001E4A5B"/>
    <w:rsid w:val="001F2A83"/>
    <w:rsid w:val="001F6AD8"/>
    <w:rsid w:val="00221857"/>
    <w:rsid w:val="002308E1"/>
    <w:rsid w:val="00234A00"/>
    <w:rsid w:val="0025746F"/>
    <w:rsid w:val="00261FD5"/>
    <w:rsid w:val="00277DD1"/>
    <w:rsid w:val="00281E26"/>
    <w:rsid w:val="002A2AF9"/>
    <w:rsid w:val="002A4B0B"/>
    <w:rsid w:val="002A75C1"/>
    <w:rsid w:val="002C78BD"/>
    <w:rsid w:val="003467E3"/>
    <w:rsid w:val="003649BE"/>
    <w:rsid w:val="003B2930"/>
    <w:rsid w:val="003D31EB"/>
    <w:rsid w:val="00465181"/>
    <w:rsid w:val="00475BCE"/>
    <w:rsid w:val="00483E68"/>
    <w:rsid w:val="004B7FA4"/>
    <w:rsid w:val="004F7090"/>
    <w:rsid w:val="00524A89"/>
    <w:rsid w:val="00531FFE"/>
    <w:rsid w:val="0055454D"/>
    <w:rsid w:val="00570EBE"/>
    <w:rsid w:val="00574E5B"/>
    <w:rsid w:val="00582F29"/>
    <w:rsid w:val="00593163"/>
    <w:rsid w:val="005B0427"/>
    <w:rsid w:val="005C0441"/>
    <w:rsid w:val="005D70D3"/>
    <w:rsid w:val="005E106E"/>
    <w:rsid w:val="005E6BB4"/>
    <w:rsid w:val="005F5E63"/>
    <w:rsid w:val="0061431A"/>
    <w:rsid w:val="00617666"/>
    <w:rsid w:val="00622168"/>
    <w:rsid w:val="006347D8"/>
    <w:rsid w:val="00660980"/>
    <w:rsid w:val="006A5134"/>
    <w:rsid w:val="006D704C"/>
    <w:rsid w:val="006D7356"/>
    <w:rsid w:val="007F12E2"/>
    <w:rsid w:val="00817197"/>
    <w:rsid w:val="008218D1"/>
    <w:rsid w:val="008402B2"/>
    <w:rsid w:val="00845663"/>
    <w:rsid w:val="0086157D"/>
    <w:rsid w:val="008900CF"/>
    <w:rsid w:val="0089177C"/>
    <w:rsid w:val="00896D2A"/>
    <w:rsid w:val="008A350B"/>
    <w:rsid w:val="00903B3F"/>
    <w:rsid w:val="00926D82"/>
    <w:rsid w:val="0095065F"/>
    <w:rsid w:val="00950FAA"/>
    <w:rsid w:val="009601EF"/>
    <w:rsid w:val="009A1D10"/>
    <w:rsid w:val="009B40A7"/>
    <w:rsid w:val="009B78C6"/>
    <w:rsid w:val="009C14DA"/>
    <w:rsid w:val="009C6246"/>
    <w:rsid w:val="009E4FA8"/>
    <w:rsid w:val="009F6795"/>
    <w:rsid w:val="00A35051"/>
    <w:rsid w:val="00A44876"/>
    <w:rsid w:val="00A76021"/>
    <w:rsid w:val="00A8127C"/>
    <w:rsid w:val="00AB2EE1"/>
    <w:rsid w:val="00AE1B4A"/>
    <w:rsid w:val="00AF7277"/>
    <w:rsid w:val="00AF744B"/>
    <w:rsid w:val="00BC7240"/>
    <w:rsid w:val="00BE716D"/>
    <w:rsid w:val="00C17A45"/>
    <w:rsid w:val="00C3499E"/>
    <w:rsid w:val="00C36BCC"/>
    <w:rsid w:val="00C508D4"/>
    <w:rsid w:val="00C54C95"/>
    <w:rsid w:val="00C70836"/>
    <w:rsid w:val="00C8562C"/>
    <w:rsid w:val="00CB0198"/>
    <w:rsid w:val="00CC0239"/>
    <w:rsid w:val="00CD02E7"/>
    <w:rsid w:val="00CD72C7"/>
    <w:rsid w:val="00CE1BE3"/>
    <w:rsid w:val="00CE7B57"/>
    <w:rsid w:val="00D31078"/>
    <w:rsid w:val="00D6560A"/>
    <w:rsid w:val="00D73FA2"/>
    <w:rsid w:val="00D93116"/>
    <w:rsid w:val="00D949DC"/>
    <w:rsid w:val="00DB61DF"/>
    <w:rsid w:val="00DE5E0C"/>
    <w:rsid w:val="00DF3EC6"/>
    <w:rsid w:val="00E26EE2"/>
    <w:rsid w:val="00E56D0E"/>
    <w:rsid w:val="00E56D7C"/>
    <w:rsid w:val="00E715F2"/>
    <w:rsid w:val="00E72AF5"/>
    <w:rsid w:val="00E95047"/>
    <w:rsid w:val="00E97603"/>
    <w:rsid w:val="00EA4FB0"/>
    <w:rsid w:val="00EA70D9"/>
    <w:rsid w:val="00EB03DA"/>
    <w:rsid w:val="00EB2F4B"/>
    <w:rsid w:val="00EB6C00"/>
    <w:rsid w:val="00ED13CF"/>
    <w:rsid w:val="00EE23BE"/>
    <w:rsid w:val="00EF1E7B"/>
    <w:rsid w:val="00F003B5"/>
    <w:rsid w:val="00F03498"/>
    <w:rsid w:val="00F3075A"/>
    <w:rsid w:val="00F32C8F"/>
    <w:rsid w:val="00F54771"/>
    <w:rsid w:val="00F9517C"/>
    <w:rsid w:val="00F967D7"/>
    <w:rsid w:val="00FA3747"/>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7FDBB"/>
  <w15:chartTrackingRefBased/>
  <w15:docId w15:val="{87D3BA3E-1BEE-6042-8CB7-E9109115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197"/>
    <w:rPr>
      <w:rFonts w:eastAsiaTheme="majorEastAsia" w:cstheme="majorBidi"/>
      <w:color w:val="272727" w:themeColor="text1" w:themeTint="D8"/>
    </w:rPr>
  </w:style>
  <w:style w:type="paragraph" w:styleId="Title">
    <w:name w:val="Title"/>
    <w:basedOn w:val="Normal"/>
    <w:next w:val="Normal"/>
    <w:link w:val="TitleChar"/>
    <w:uiPriority w:val="10"/>
    <w:qFormat/>
    <w:rsid w:val="00817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197"/>
    <w:pPr>
      <w:spacing w:before="160"/>
      <w:jc w:val="center"/>
    </w:pPr>
    <w:rPr>
      <w:i/>
      <w:iCs/>
      <w:color w:val="404040" w:themeColor="text1" w:themeTint="BF"/>
    </w:rPr>
  </w:style>
  <w:style w:type="character" w:customStyle="1" w:styleId="QuoteChar">
    <w:name w:val="Quote Char"/>
    <w:basedOn w:val="DefaultParagraphFont"/>
    <w:link w:val="Quote"/>
    <w:uiPriority w:val="29"/>
    <w:rsid w:val="00817197"/>
    <w:rPr>
      <w:i/>
      <w:iCs/>
      <w:color w:val="404040" w:themeColor="text1" w:themeTint="BF"/>
    </w:rPr>
  </w:style>
  <w:style w:type="paragraph" w:styleId="ListParagraph">
    <w:name w:val="List Paragraph"/>
    <w:basedOn w:val="Normal"/>
    <w:link w:val="ListParagraphChar"/>
    <w:uiPriority w:val="34"/>
    <w:qFormat/>
    <w:rsid w:val="00817197"/>
    <w:pPr>
      <w:ind w:left="720"/>
      <w:contextualSpacing/>
    </w:pPr>
  </w:style>
  <w:style w:type="character" w:styleId="IntenseEmphasis">
    <w:name w:val="Intense Emphasis"/>
    <w:basedOn w:val="DefaultParagraphFont"/>
    <w:uiPriority w:val="21"/>
    <w:qFormat/>
    <w:rsid w:val="00817197"/>
    <w:rPr>
      <w:i/>
      <w:iCs/>
      <w:color w:val="0F4761" w:themeColor="accent1" w:themeShade="BF"/>
    </w:rPr>
  </w:style>
  <w:style w:type="paragraph" w:styleId="IntenseQuote">
    <w:name w:val="Intense Quote"/>
    <w:basedOn w:val="Normal"/>
    <w:next w:val="Normal"/>
    <w:link w:val="IntenseQuoteChar"/>
    <w:uiPriority w:val="30"/>
    <w:qFormat/>
    <w:rsid w:val="00817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197"/>
    <w:rPr>
      <w:i/>
      <w:iCs/>
      <w:color w:val="0F4761" w:themeColor="accent1" w:themeShade="BF"/>
    </w:rPr>
  </w:style>
  <w:style w:type="character" w:styleId="IntenseReference">
    <w:name w:val="Intense Reference"/>
    <w:basedOn w:val="DefaultParagraphFont"/>
    <w:uiPriority w:val="32"/>
    <w:qFormat/>
    <w:rsid w:val="00817197"/>
    <w:rPr>
      <w:b/>
      <w:bCs/>
      <w:smallCaps/>
      <w:color w:val="0F4761" w:themeColor="accent1" w:themeShade="BF"/>
      <w:spacing w:val="5"/>
    </w:rPr>
  </w:style>
  <w:style w:type="character" w:styleId="Hyperlink">
    <w:name w:val="Hyperlink"/>
    <w:basedOn w:val="DefaultParagraphFont"/>
    <w:uiPriority w:val="99"/>
    <w:unhideWhenUsed/>
    <w:rsid w:val="00817197"/>
    <w:rPr>
      <w:color w:val="467886" w:themeColor="hyperlink"/>
      <w:u w:val="single"/>
    </w:rPr>
  </w:style>
  <w:style w:type="character" w:styleId="UnresolvedMention">
    <w:name w:val="Unresolved Mention"/>
    <w:basedOn w:val="DefaultParagraphFont"/>
    <w:uiPriority w:val="99"/>
    <w:semiHidden/>
    <w:unhideWhenUsed/>
    <w:rsid w:val="00817197"/>
    <w:rPr>
      <w:color w:val="605E5C"/>
      <w:shd w:val="clear" w:color="auto" w:fill="E1DFDD"/>
    </w:rPr>
  </w:style>
  <w:style w:type="character" w:customStyle="1" w:styleId="ListParagraphChar">
    <w:name w:val="List Paragraph Char"/>
    <w:link w:val="ListParagraph"/>
    <w:uiPriority w:val="34"/>
    <w:rsid w:val="00A8127C"/>
  </w:style>
  <w:style w:type="character" w:styleId="FollowedHyperlink">
    <w:name w:val="FollowedHyperlink"/>
    <w:basedOn w:val="DefaultParagraphFont"/>
    <w:uiPriority w:val="99"/>
    <w:semiHidden/>
    <w:unhideWhenUsed/>
    <w:rsid w:val="00A760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7828">
      <w:bodyDiv w:val="1"/>
      <w:marLeft w:val="0"/>
      <w:marRight w:val="0"/>
      <w:marTop w:val="0"/>
      <w:marBottom w:val="0"/>
      <w:divBdr>
        <w:top w:val="none" w:sz="0" w:space="0" w:color="auto"/>
        <w:left w:val="none" w:sz="0" w:space="0" w:color="auto"/>
        <w:bottom w:val="none" w:sz="0" w:space="0" w:color="auto"/>
        <w:right w:val="none" w:sz="0" w:space="0" w:color="auto"/>
      </w:divBdr>
    </w:div>
    <w:div w:id="28921371">
      <w:bodyDiv w:val="1"/>
      <w:marLeft w:val="0"/>
      <w:marRight w:val="0"/>
      <w:marTop w:val="0"/>
      <w:marBottom w:val="0"/>
      <w:divBdr>
        <w:top w:val="none" w:sz="0" w:space="0" w:color="auto"/>
        <w:left w:val="none" w:sz="0" w:space="0" w:color="auto"/>
        <w:bottom w:val="none" w:sz="0" w:space="0" w:color="auto"/>
        <w:right w:val="none" w:sz="0" w:space="0" w:color="auto"/>
      </w:divBdr>
    </w:div>
    <w:div w:id="164708551">
      <w:bodyDiv w:val="1"/>
      <w:marLeft w:val="0"/>
      <w:marRight w:val="0"/>
      <w:marTop w:val="0"/>
      <w:marBottom w:val="0"/>
      <w:divBdr>
        <w:top w:val="none" w:sz="0" w:space="0" w:color="auto"/>
        <w:left w:val="none" w:sz="0" w:space="0" w:color="auto"/>
        <w:bottom w:val="none" w:sz="0" w:space="0" w:color="auto"/>
        <w:right w:val="none" w:sz="0" w:space="0" w:color="auto"/>
      </w:divBdr>
    </w:div>
    <w:div w:id="480120113">
      <w:bodyDiv w:val="1"/>
      <w:marLeft w:val="0"/>
      <w:marRight w:val="0"/>
      <w:marTop w:val="0"/>
      <w:marBottom w:val="0"/>
      <w:divBdr>
        <w:top w:val="none" w:sz="0" w:space="0" w:color="auto"/>
        <w:left w:val="none" w:sz="0" w:space="0" w:color="auto"/>
        <w:bottom w:val="none" w:sz="0" w:space="0" w:color="auto"/>
        <w:right w:val="none" w:sz="0" w:space="0" w:color="auto"/>
      </w:divBdr>
    </w:div>
    <w:div w:id="708990340">
      <w:bodyDiv w:val="1"/>
      <w:marLeft w:val="0"/>
      <w:marRight w:val="0"/>
      <w:marTop w:val="0"/>
      <w:marBottom w:val="0"/>
      <w:divBdr>
        <w:top w:val="none" w:sz="0" w:space="0" w:color="auto"/>
        <w:left w:val="none" w:sz="0" w:space="0" w:color="auto"/>
        <w:bottom w:val="none" w:sz="0" w:space="0" w:color="auto"/>
        <w:right w:val="none" w:sz="0" w:space="0" w:color="auto"/>
      </w:divBdr>
    </w:div>
    <w:div w:id="723217658">
      <w:bodyDiv w:val="1"/>
      <w:marLeft w:val="0"/>
      <w:marRight w:val="0"/>
      <w:marTop w:val="0"/>
      <w:marBottom w:val="0"/>
      <w:divBdr>
        <w:top w:val="none" w:sz="0" w:space="0" w:color="auto"/>
        <w:left w:val="none" w:sz="0" w:space="0" w:color="auto"/>
        <w:bottom w:val="none" w:sz="0" w:space="0" w:color="auto"/>
        <w:right w:val="none" w:sz="0" w:space="0" w:color="auto"/>
      </w:divBdr>
    </w:div>
    <w:div w:id="1032998841">
      <w:bodyDiv w:val="1"/>
      <w:marLeft w:val="0"/>
      <w:marRight w:val="0"/>
      <w:marTop w:val="0"/>
      <w:marBottom w:val="0"/>
      <w:divBdr>
        <w:top w:val="none" w:sz="0" w:space="0" w:color="auto"/>
        <w:left w:val="none" w:sz="0" w:space="0" w:color="auto"/>
        <w:bottom w:val="none" w:sz="0" w:space="0" w:color="auto"/>
        <w:right w:val="none" w:sz="0" w:space="0" w:color="auto"/>
      </w:divBdr>
    </w:div>
    <w:div w:id="1241794215">
      <w:bodyDiv w:val="1"/>
      <w:marLeft w:val="0"/>
      <w:marRight w:val="0"/>
      <w:marTop w:val="0"/>
      <w:marBottom w:val="0"/>
      <w:divBdr>
        <w:top w:val="none" w:sz="0" w:space="0" w:color="auto"/>
        <w:left w:val="none" w:sz="0" w:space="0" w:color="auto"/>
        <w:bottom w:val="none" w:sz="0" w:space="0" w:color="auto"/>
        <w:right w:val="none" w:sz="0" w:space="0" w:color="auto"/>
      </w:divBdr>
    </w:div>
    <w:div w:id="1803038945">
      <w:bodyDiv w:val="1"/>
      <w:marLeft w:val="0"/>
      <w:marRight w:val="0"/>
      <w:marTop w:val="0"/>
      <w:marBottom w:val="0"/>
      <w:divBdr>
        <w:top w:val="none" w:sz="0" w:space="0" w:color="auto"/>
        <w:left w:val="none" w:sz="0" w:space="0" w:color="auto"/>
        <w:bottom w:val="none" w:sz="0" w:space="0" w:color="auto"/>
        <w:right w:val="none" w:sz="0" w:space="0" w:color="auto"/>
      </w:divBdr>
    </w:div>
    <w:div w:id="1884899912">
      <w:bodyDiv w:val="1"/>
      <w:marLeft w:val="0"/>
      <w:marRight w:val="0"/>
      <w:marTop w:val="0"/>
      <w:marBottom w:val="0"/>
      <w:divBdr>
        <w:top w:val="none" w:sz="0" w:space="0" w:color="auto"/>
        <w:left w:val="none" w:sz="0" w:space="0" w:color="auto"/>
        <w:bottom w:val="none" w:sz="0" w:space="0" w:color="auto"/>
        <w:right w:val="none" w:sz="0" w:space="0" w:color="auto"/>
      </w:divBdr>
    </w:div>
    <w:div w:id="1968776596">
      <w:bodyDiv w:val="1"/>
      <w:marLeft w:val="0"/>
      <w:marRight w:val="0"/>
      <w:marTop w:val="0"/>
      <w:marBottom w:val="0"/>
      <w:divBdr>
        <w:top w:val="none" w:sz="0" w:space="0" w:color="auto"/>
        <w:left w:val="none" w:sz="0" w:space="0" w:color="auto"/>
        <w:bottom w:val="none" w:sz="0" w:space="0" w:color="auto"/>
        <w:right w:val="none" w:sz="0" w:space="0" w:color="auto"/>
      </w:divBdr>
    </w:div>
    <w:div w:id="20294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jmg.a.63570" TargetMode="External"/><Relationship Id="rId13" Type="http://schemas.openxmlformats.org/officeDocument/2006/relationships/hyperlink" Target="https://doi.org/10.1093/acrefore/9780190264093.013.16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77/02711214241235404" TargetMode="External"/><Relationship Id="rId12" Type="http://schemas.openxmlformats.org/officeDocument/2006/relationships/hyperlink" Target="https://doi.org/10.1080/09518398.2021.20038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omah.org/podcast-season-5/134" TargetMode="External"/><Relationship Id="rId1" Type="http://schemas.openxmlformats.org/officeDocument/2006/relationships/numbering" Target="numbering.xml"/><Relationship Id="rId6" Type="http://schemas.openxmlformats.org/officeDocument/2006/relationships/hyperlink" Target="https://doi.org/10.1111/jar.13222" TargetMode="External"/><Relationship Id="rId11" Type="http://schemas.openxmlformats.org/officeDocument/2006/relationships/hyperlink" Target="https://www.atia.org/wp-content/uploads/2022/08/ATOB-V16.2-Benson-Goldbert-et-al..pdf" TargetMode="External"/><Relationship Id="rId5" Type="http://schemas.openxmlformats.org/officeDocument/2006/relationships/hyperlink" Target="https://orcid.org/0000-0002-7166-8150" TargetMode="External"/><Relationship Id="rId15" Type="http://schemas.openxmlformats.org/officeDocument/2006/relationships/hyperlink" Target="https://www.atia.org/wp-content/uploads/2020/06/ATOB-V14-A1-Benson-GoldbergErickson.pdf" TargetMode="External"/><Relationship Id="rId10" Type="http://schemas.openxmlformats.org/officeDocument/2006/relationships/hyperlink" Target="https://doi.org/10.1177/15257401221120790" TargetMode="External"/><Relationship Id="rId4" Type="http://schemas.openxmlformats.org/officeDocument/2006/relationships/webSettings" Target="webSettings.xml"/><Relationship Id="rId9" Type="http://schemas.openxmlformats.org/officeDocument/2006/relationships/hyperlink" Target="https://www.atia.org/atob-volume-17/" TargetMode="External"/><Relationship Id="rId14" Type="http://schemas.openxmlformats.org/officeDocument/2006/relationships/hyperlink" Target="https://doi.org/10.1016/j.ridd.2021.103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13</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Benson-Goldberg</dc:creator>
  <cp:keywords/>
  <dc:description/>
  <cp:lastModifiedBy>Sofia Benson-Goldberg</cp:lastModifiedBy>
  <cp:revision>135</cp:revision>
  <dcterms:created xsi:type="dcterms:W3CDTF">2024-08-28T18:01:00Z</dcterms:created>
  <dcterms:modified xsi:type="dcterms:W3CDTF">2024-09-16T21:59:00Z</dcterms:modified>
</cp:coreProperties>
</file>