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463B" w14:textId="77777777" w:rsidR="00234FEE" w:rsidRDefault="00234FEE" w:rsidP="00A4748D">
      <w:pPr>
        <w:jc w:val="center"/>
        <w:rPr>
          <w:sz w:val="28"/>
          <w:szCs w:val="28"/>
        </w:rPr>
      </w:pPr>
      <w:bookmarkStart w:id="0" w:name="OLE_LINK7"/>
      <w:bookmarkStart w:id="1" w:name="OLE_LINK8"/>
    </w:p>
    <w:p w14:paraId="0035BA8A" w14:textId="4E10F6BD" w:rsidR="00E07BE8" w:rsidRPr="005926D8" w:rsidRDefault="00E07BE8" w:rsidP="00A4748D">
      <w:pPr>
        <w:jc w:val="center"/>
        <w:rPr>
          <w:sz w:val="28"/>
          <w:szCs w:val="28"/>
        </w:rPr>
      </w:pPr>
      <w:r w:rsidRPr="005926D8">
        <w:rPr>
          <w:sz w:val="28"/>
          <w:szCs w:val="28"/>
        </w:rPr>
        <w:t>Alex Segrè Cohen</w:t>
      </w:r>
      <w:r w:rsidR="00BD0B4F" w:rsidRPr="005926D8">
        <w:rPr>
          <w:sz w:val="28"/>
          <w:szCs w:val="28"/>
        </w:rPr>
        <w:t>, PhD</w:t>
      </w:r>
    </w:p>
    <w:p w14:paraId="2841EE37" w14:textId="77777777" w:rsidR="00E07BE8" w:rsidRPr="005926D8" w:rsidRDefault="00E07BE8" w:rsidP="00E07BE8">
      <w:pPr>
        <w:jc w:val="center"/>
      </w:pPr>
      <w:r w:rsidRPr="005926D8">
        <w:t>School of Journalism and Communication</w:t>
      </w:r>
    </w:p>
    <w:p w14:paraId="26250AED" w14:textId="65652B40" w:rsidR="00833B20" w:rsidRPr="005926D8" w:rsidRDefault="00833B20" w:rsidP="00E07BE8">
      <w:pPr>
        <w:jc w:val="center"/>
      </w:pPr>
      <w:r w:rsidRPr="005926D8">
        <w:t>Center for Science Communication Research</w:t>
      </w:r>
    </w:p>
    <w:p w14:paraId="6C0D449D" w14:textId="77777777" w:rsidR="00E07BE8" w:rsidRPr="005926D8" w:rsidRDefault="00E07BE8" w:rsidP="00E07BE8">
      <w:pPr>
        <w:jc w:val="center"/>
      </w:pPr>
      <w:r w:rsidRPr="005926D8">
        <w:t>University of Oregon</w:t>
      </w:r>
    </w:p>
    <w:p w14:paraId="540E3637" w14:textId="100F841F" w:rsidR="00E07BE8" w:rsidRPr="005926D8" w:rsidRDefault="00E07BE8" w:rsidP="00E07BE8">
      <w:pPr>
        <w:jc w:val="center"/>
      </w:pPr>
      <w:r w:rsidRPr="005926D8">
        <w:t>Eugene</w:t>
      </w:r>
      <w:r w:rsidR="00BD0B4F" w:rsidRPr="005926D8">
        <w:t>,</w:t>
      </w:r>
      <w:r w:rsidRPr="005926D8">
        <w:t xml:space="preserve"> OR</w:t>
      </w:r>
      <w:r w:rsidR="00BD0B4F" w:rsidRPr="005926D8">
        <w:t>,</w:t>
      </w:r>
      <w:r w:rsidRPr="005926D8">
        <w:t xml:space="preserve"> 97403</w:t>
      </w:r>
      <w:r w:rsidRPr="005926D8">
        <w:br/>
      </w:r>
      <w:hyperlink r:id="rId7" w:history="1">
        <w:r w:rsidR="004676BE" w:rsidRPr="005926D8">
          <w:rPr>
            <w:rStyle w:val="Hyperlink"/>
            <w:color w:val="auto"/>
            <w:u w:val="none"/>
          </w:rPr>
          <w:t>asegreco@uoregon.edu</w:t>
        </w:r>
      </w:hyperlink>
    </w:p>
    <w:p w14:paraId="177BF51D" w14:textId="3E1C99B8" w:rsidR="004676BE" w:rsidRPr="005926D8" w:rsidRDefault="00701DAF" w:rsidP="004676BE">
      <w:pPr>
        <w:shd w:val="clear" w:color="auto" w:fill="FFFFFF"/>
        <w:jc w:val="center"/>
        <w:rPr>
          <w:rFonts w:ascii="Times" w:hAnsi="Times" w:cs="Arial"/>
        </w:rPr>
      </w:pPr>
      <w:hyperlink r:id="rId8" w:history="1">
        <w:r w:rsidR="004676BE" w:rsidRPr="005926D8">
          <w:rPr>
            <w:rStyle w:val="Hyperlink"/>
            <w:rFonts w:ascii="Times" w:hAnsi="Times" w:cs="Arial"/>
          </w:rPr>
          <w:t>Google Scholar</w:t>
        </w:r>
      </w:hyperlink>
    </w:p>
    <w:p w14:paraId="4042CD7F" w14:textId="77777777" w:rsidR="00E07BE8" w:rsidRPr="005926D8" w:rsidRDefault="00E07BE8" w:rsidP="00E07BE8">
      <w:pPr>
        <w:jc w:val="center"/>
      </w:pPr>
      <w:proofErr w:type="spellStart"/>
      <w:r w:rsidRPr="005926D8">
        <w:t>ORCiD</w:t>
      </w:r>
      <w:proofErr w:type="spellEnd"/>
      <w:r w:rsidRPr="005926D8">
        <w:t>: 0000-0001-6387-2197</w:t>
      </w:r>
    </w:p>
    <w:p w14:paraId="0F4E966D" w14:textId="77777777" w:rsidR="000555F2" w:rsidRPr="005926D8" w:rsidRDefault="000555F2" w:rsidP="000555F2">
      <w:pPr>
        <w:pStyle w:val="Heading1"/>
        <w:rPr>
          <w:rFonts w:asciiTheme="minorHAnsi" w:hAnsiTheme="minorHAnsi" w:cstheme="minorHAnsi"/>
        </w:rPr>
      </w:pPr>
    </w:p>
    <w:p w14:paraId="044FDCA7" w14:textId="600EA175" w:rsidR="000555F2" w:rsidRPr="005926D8" w:rsidRDefault="000555F2" w:rsidP="000555F2">
      <w:pPr>
        <w:pStyle w:val="Heading1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Academic Rank</w:t>
      </w:r>
    </w:p>
    <w:p w14:paraId="76CB1C2E" w14:textId="7A101300" w:rsidR="00A90527" w:rsidRPr="005926D8" w:rsidRDefault="000555F2" w:rsidP="00A90527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  <w:bCs/>
        </w:rPr>
        <w:t>Assistant Professor</w:t>
      </w:r>
      <w:r w:rsidRPr="005926D8">
        <w:rPr>
          <w:rFonts w:asciiTheme="minorHAnsi" w:hAnsiTheme="minorHAnsi" w:cstheme="minorHAnsi"/>
        </w:rPr>
        <w:t xml:space="preserve"> of </w:t>
      </w:r>
      <w:r w:rsidR="00D53EC8" w:rsidRPr="005926D8">
        <w:rPr>
          <w:rFonts w:asciiTheme="minorHAnsi" w:hAnsiTheme="minorHAnsi" w:cstheme="minorHAnsi"/>
        </w:rPr>
        <w:t>Risk</w:t>
      </w:r>
      <w:r w:rsidRPr="005926D8">
        <w:rPr>
          <w:rFonts w:asciiTheme="minorHAnsi" w:hAnsiTheme="minorHAnsi" w:cstheme="minorHAnsi"/>
        </w:rPr>
        <w:t xml:space="preserve"> and Science Communication</w:t>
      </w:r>
      <w:r w:rsidR="00D53EC8" w:rsidRPr="005926D8">
        <w:rPr>
          <w:rFonts w:asciiTheme="minorHAnsi" w:hAnsiTheme="minorHAnsi" w:cstheme="minorHAnsi"/>
        </w:rPr>
        <w:t>, Environmental Focus</w:t>
      </w:r>
    </w:p>
    <w:p w14:paraId="4D613924" w14:textId="161F5304" w:rsidR="00122391" w:rsidRDefault="001B7EA4" w:rsidP="00A90527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School of Journalism and Communication</w:t>
      </w:r>
      <w:r w:rsidR="0006602B" w:rsidRPr="005926D8">
        <w:rPr>
          <w:rFonts w:asciiTheme="minorHAnsi" w:hAnsiTheme="minorHAnsi" w:cstheme="minorHAnsi"/>
        </w:rPr>
        <w:t xml:space="preserve">, </w:t>
      </w:r>
      <w:r w:rsidRPr="005926D8">
        <w:rPr>
          <w:rFonts w:asciiTheme="minorHAnsi" w:hAnsiTheme="minorHAnsi" w:cstheme="minorHAnsi"/>
        </w:rPr>
        <w:t>University of Oregon</w:t>
      </w:r>
    </w:p>
    <w:p w14:paraId="1864D2B7" w14:textId="77777777" w:rsidR="00117E71" w:rsidRDefault="00117E71" w:rsidP="00A90527">
      <w:pPr>
        <w:rPr>
          <w:rFonts w:asciiTheme="minorHAnsi" w:hAnsiTheme="minorHAnsi" w:cstheme="minorHAnsi"/>
        </w:rPr>
      </w:pPr>
    </w:p>
    <w:p w14:paraId="69D83226" w14:textId="77777777" w:rsidR="00117E71" w:rsidRPr="00117E71" w:rsidRDefault="00117E71" w:rsidP="00117E71">
      <w:pPr>
        <w:rPr>
          <w:rFonts w:asciiTheme="minorHAnsi" w:hAnsiTheme="minorHAnsi" w:cstheme="minorHAnsi"/>
        </w:rPr>
      </w:pPr>
      <w:r w:rsidRPr="00117E71">
        <w:rPr>
          <w:rFonts w:asciiTheme="minorHAnsi" w:hAnsiTheme="minorHAnsi" w:cstheme="minorHAnsi"/>
        </w:rPr>
        <w:t>Core Faculty Member, Science Communication and Research Associate</w:t>
      </w:r>
    </w:p>
    <w:p w14:paraId="3357D93E" w14:textId="2608D32B" w:rsidR="00117E71" w:rsidRPr="005926D8" w:rsidRDefault="00117E71" w:rsidP="00117E71">
      <w:pPr>
        <w:rPr>
          <w:rFonts w:asciiTheme="minorHAnsi" w:hAnsiTheme="minorHAnsi" w:cstheme="minorHAnsi"/>
        </w:rPr>
      </w:pPr>
      <w:r w:rsidRPr="00117E71">
        <w:rPr>
          <w:rFonts w:asciiTheme="minorHAnsi" w:hAnsiTheme="minorHAnsi" w:cstheme="minorHAnsi"/>
        </w:rPr>
        <w:t>Center for Science Communication Research, University of Oregon</w:t>
      </w:r>
    </w:p>
    <w:p w14:paraId="7DB251F9" w14:textId="77777777" w:rsidR="009A7B6C" w:rsidRPr="005926D8" w:rsidRDefault="009A7B6C" w:rsidP="00A90527">
      <w:pPr>
        <w:rPr>
          <w:rFonts w:asciiTheme="minorHAnsi" w:hAnsiTheme="minorHAnsi" w:cstheme="minorHAnsi"/>
        </w:rPr>
      </w:pPr>
    </w:p>
    <w:p w14:paraId="36DC23BA" w14:textId="03CCF1B9" w:rsidR="00C92A4D" w:rsidRPr="005926D8" w:rsidRDefault="00C92A4D" w:rsidP="00311B04">
      <w:pPr>
        <w:pStyle w:val="Heading1"/>
        <w:ind w:left="0" w:hanging="360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Research Interests</w:t>
      </w:r>
    </w:p>
    <w:p w14:paraId="2B515B0A" w14:textId="486B0039" w:rsidR="0036403B" w:rsidRPr="005926D8" w:rsidRDefault="00C92A4D" w:rsidP="00267536">
      <w:pPr>
        <w:jc w:val="center"/>
      </w:pPr>
      <w:r w:rsidRPr="005926D8">
        <w:t xml:space="preserve">judgment and decision making | </w:t>
      </w:r>
      <w:r w:rsidR="001931F6" w:rsidRPr="005926D8">
        <w:t>science of</w:t>
      </w:r>
      <w:r w:rsidRPr="005926D8">
        <w:t xml:space="preserve"> science communication | </w:t>
      </w:r>
      <w:r w:rsidR="00D13BBB" w:rsidRPr="005926D8">
        <w:t xml:space="preserve">environmental justice | </w:t>
      </w:r>
      <w:r w:rsidR="0036403B" w:rsidRPr="005926D8">
        <w:t xml:space="preserve">psychology of risk | </w:t>
      </w:r>
      <w:r w:rsidR="00DF549A" w:rsidRPr="005926D8">
        <w:t xml:space="preserve">critical thinking </w:t>
      </w:r>
      <w:r w:rsidRPr="005926D8">
        <w:t>| sustainability</w:t>
      </w:r>
      <w:r w:rsidR="00794DB0" w:rsidRPr="005926D8">
        <w:t xml:space="preserve"> |</w:t>
      </w:r>
      <w:r w:rsidR="005D4CA7" w:rsidRPr="005926D8">
        <w:t xml:space="preserve"> </w:t>
      </w:r>
      <w:r w:rsidR="00794DB0" w:rsidRPr="005926D8">
        <w:t>public health</w:t>
      </w:r>
      <w:r w:rsidR="006D6AC8" w:rsidRPr="005926D8">
        <w:t xml:space="preserve"> | </w:t>
      </w:r>
      <w:r w:rsidR="00D13BBB" w:rsidRPr="005926D8">
        <w:t xml:space="preserve">emerging </w:t>
      </w:r>
      <w:r w:rsidR="007212FC" w:rsidRPr="005926D8">
        <w:t>technolog</w:t>
      </w:r>
      <w:r w:rsidR="00D13BBB" w:rsidRPr="005926D8">
        <w:t>ies</w:t>
      </w:r>
    </w:p>
    <w:p w14:paraId="4BF4588F" w14:textId="77777777" w:rsidR="00267536" w:rsidRPr="005926D8" w:rsidRDefault="00267536" w:rsidP="00267536">
      <w:pPr>
        <w:jc w:val="center"/>
      </w:pPr>
    </w:p>
    <w:p w14:paraId="521E0138" w14:textId="56864A16" w:rsidR="0036403B" w:rsidRPr="005926D8" w:rsidRDefault="00311B04" w:rsidP="00BC410F">
      <w:pPr>
        <w:pStyle w:val="Heading1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Education</w:t>
      </w:r>
    </w:p>
    <w:p w14:paraId="6421A931" w14:textId="5FF39F80" w:rsidR="0036403B" w:rsidRPr="005926D8" w:rsidRDefault="0036403B" w:rsidP="0036403B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>PhD</w:t>
      </w:r>
      <w:r w:rsidRPr="005926D8">
        <w:rPr>
          <w:rFonts w:asciiTheme="minorHAnsi" w:hAnsiTheme="minorHAnsi" w:cstheme="minorHAnsi"/>
          <w:b/>
        </w:rPr>
        <w:tab/>
      </w:r>
      <w:r w:rsidRPr="005926D8">
        <w:rPr>
          <w:rFonts w:asciiTheme="minorHAnsi" w:hAnsiTheme="minorHAnsi" w:cstheme="minorHAnsi"/>
        </w:rPr>
        <w:t>University of Southern California, Psychology (Social)</w:t>
      </w:r>
      <w:r w:rsidRPr="005926D8">
        <w:rPr>
          <w:rFonts w:asciiTheme="minorHAnsi" w:hAnsiTheme="minorHAnsi" w:cstheme="minorHAnsi"/>
        </w:rPr>
        <w:tab/>
        <w:t xml:space="preserve"> </w:t>
      </w:r>
    </w:p>
    <w:p w14:paraId="7A64B38F" w14:textId="7CDC8652" w:rsidR="0036403B" w:rsidRPr="005926D8" w:rsidRDefault="0036403B" w:rsidP="0036403B">
      <w:pPr>
        <w:ind w:firstLine="720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Dissertation: “Harnessing critical thinking and decision support for emergent risks</w:t>
      </w:r>
      <w:r w:rsidR="00924897">
        <w:rPr>
          <w:rFonts w:asciiTheme="minorHAnsi" w:hAnsiTheme="minorHAnsi" w:cstheme="minorHAnsi"/>
        </w:rPr>
        <w:t>.</w:t>
      </w:r>
      <w:r w:rsidRPr="005926D8">
        <w:rPr>
          <w:rFonts w:asciiTheme="minorHAnsi" w:hAnsiTheme="minorHAnsi" w:cstheme="minorHAnsi"/>
        </w:rPr>
        <w:t>”</w:t>
      </w:r>
    </w:p>
    <w:p w14:paraId="04497156" w14:textId="2CC46A50" w:rsidR="0036403B" w:rsidRPr="005926D8" w:rsidRDefault="0036403B" w:rsidP="005C54CC">
      <w:pPr>
        <w:ind w:left="1890" w:hanging="1170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Committee: Joe Àrvai (chair), Wändi Bruine de Bruin, Gale Sinatra, Richard John</w:t>
      </w:r>
      <w:r w:rsidR="005C54CC">
        <w:rPr>
          <w:rFonts w:asciiTheme="minorHAnsi" w:hAnsiTheme="minorHAnsi" w:cstheme="minorHAnsi"/>
        </w:rPr>
        <w:t xml:space="preserve">, </w:t>
      </w:r>
      <w:r w:rsidRPr="005926D8">
        <w:rPr>
          <w:rFonts w:asciiTheme="minorHAnsi" w:hAnsiTheme="minorHAnsi" w:cstheme="minorHAnsi"/>
        </w:rPr>
        <w:t>and Caitlin Drummond Otten</w:t>
      </w:r>
    </w:p>
    <w:p w14:paraId="6288B9E1" w14:textId="77777777" w:rsidR="0036403B" w:rsidRPr="005926D8" w:rsidRDefault="0036403B" w:rsidP="0036403B">
      <w:pPr>
        <w:rPr>
          <w:rFonts w:asciiTheme="minorHAnsi" w:hAnsiTheme="minorHAnsi" w:cstheme="minorHAnsi"/>
        </w:rPr>
      </w:pPr>
    </w:p>
    <w:p w14:paraId="324FE12E" w14:textId="203AD229" w:rsidR="0036403B" w:rsidRPr="005926D8" w:rsidRDefault="0036403B" w:rsidP="0036403B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>BA</w:t>
      </w:r>
      <w:r w:rsidRPr="005926D8">
        <w:rPr>
          <w:rFonts w:asciiTheme="minorHAnsi" w:hAnsiTheme="minorHAnsi" w:cstheme="minorHAnsi"/>
          <w:b/>
        </w:rPr>
        <w:tab/>
      </w:r>
      <w:r w:rsidRPr="005926D8">
        <w:rPr>
          <w:rFonts w:asciiTheme="minorHAnsi" w:hAnsiTheme="minorHAnsi" w:cstheme="minorHAnsi"/>
        </w:rPr>
        <w:t>Clark University, Geography</w:t>
      </w:r>
      <w:r w:rsidRPr="005926D8">
        <w:rPr>
          <w:rFonts w:asciiTheme="minorHAnsi" w:hAnsiTheme="minorHAnsi" w:cstheme="minorHAnsi"/>
        </w:rPr>
        <w:tab/>
      </w:r>
    </w:p>
    <w:p w14:paraId="3D7E5F87" w14:textId="7EC99AB0" w:rsidR="0036403B" w:rsidRPr="00177161" w:rsidRDefault="0036403B" w:rsidP="0036403B">
      <w:pPr>
        <w:rPr>
          <w:rFonts w:asciiTheme="minorHAnsi" w:hAnsiTheme="minorHAnsi" w:cstheme="minorHAnsi"/>
          <w:i/>
          <w:iCs/>
        </w:rPr>
      </w:pPr>
      <w:r w:rsidRPr="00177161">
        <w:rPr>
          <w:rFonts w:asciiTheme="minorHAnsi" w:hAnsiTheme="minorHAnsi" w:cstheme="minorHAnsi"/>
          <w:i/>
          <w:iCs/>
        </w:rPr>
        <w:tab/>
      </w:r>
      <w:r w:rsidR="00177161" w:rsidRPr="00177161">
        <w:rPr>
          <w:rFonts w:asciiTheme="minorHAnsi" w:hAnsiTheme="minorHAnsi" w:cstheme="minorHAnsi"/>
          <w:i/>
          <w:iCs/>
        </w:rPr>
        <w:t>s</w:t>
      </w:r>
      <w:r w:rsidRPr="00177161">
        <w:rPr>
          <w:rFonts w:asciiTheme="minorHAnsi" w:hAnsiTheme="minorHAnsi" w:cstheme="minorHAnsi"/>
          <w:i/>
          <w:iCs/>
        </w:rPr>
        <w:t xml:space="preserve">umma </w:t>
      </w:r>
      <w:r w:rsidR="00177161" w:rsidRPr="00177161">
        <w:rPr>
          <w:rFonts w:asciiTheme="minorHAnsi" w:hAnsiTheme="minorHAnsi" w:cstheme="minorHAnsi"/>
          <w:i/>
          <w:iCs/>
        </w:rPr>
        <w:t>c</w:t>
      </w:r>
      <w:r w:rsidRPr="00177161">
        <w:rPr>
          <w:rFonts w:asciiTheme="minorHAnsi" w:hAnsiTheme="minorHAnsi" w:cstheme="minorHAnsi"/>
          <w:i/>
          <w:iCs/>
        </w:rPr>
        <w:t xml:space="preserve">um </w:t>
      </w:r>
      <w:r w:rsidR="00177161" w:rsidRPr="00177161">
        <w:rPr>
          <w:rFonts w:asciiTheme="minorHAnsi" w:hAnsiTheme="minorHAnsi" w:cstheme="minorHAnsi"/>
          <w:i/>
          <w:iCs/>
        </w:rPr>
        <w:t>l</w:t>
      </w:r>
      <w:r w:rsidRPr="00177161">
        <w:rPr>
          <w:rFonts w:asciiTheme="minorHAnsi" w:hAnsiTheme="minorHAnsi" w:cstheme="minorHAnsi"/>
          <w:i/>
          <w:iCs/>
        </w:rPr>
        <w:t>aude</w:t>
      </w:r>
    </w:p>
    <w:p w14:paraId="7D9437AE" w14:textId="713A95A1" w:rsidR="0036403B" w:rsidRPr="005926D8" w:rsidRDefault="0036403B" w:rsidP="00311B04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ab/>
        <w:t>Advisor: Jody Emel</w:t>
      </w:r>
    </w:p>
    <w:p w14:paraId="7367D424" w14:textId="77777777" w:rsidR="00267536" w:rsidRPr="005926D8" w:rsidRDefault="00267536" w:rsidP="00267536">
      <w:pPr>
        <w:pStyle w:val="Heading1"/>
        <w:rPr>
          <w:rFonts w:asciiTheme="minorHAnsi" w:hAnsiTheme="minorHAnsi" w:cstheme="minorHAnsi"/>
        </w:rPr>
      </w:pPr>
    </w:p>
    <w:p w14:paraId="203271F8" w14:textId="0D182C4A" w:rsidR="00267536" w:rsidRPr="005926D8" w:rsidRDefault="00267536" w:rsidP="00267536">
      <w:pPr>
        <w:pStyle w:val="Heading1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Professional Experience</w:t>
      </w:r>
    </w:p>
    <w:p w14:paraId="4A4AFDD3" w14:textId="77777777" w:rsidR="00267536" w:rsidRPr="005926D8" w:rsidRDefault="00267536" w:rsidP="00267536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Director of Operations</w:t>
      </w:r>
      <w:r w:rsidRPr="005926D8">
        <w:rPr>
          <w:rFonts w:asciiTheme="minorHAnsi" w:hAnsiTheme="minorHAnsi" w:cstheme="minorHAnsi"/>
        </w:rPr>
        <w:tab/>
        <w:t>Our Climate Voices, Remote</w:t>
      </w:r>
      <w:r w:rsidRPr="005926D8">
        <w:rPr>
          <w:rFonts w:asciiTheme="minorHAnsi" w:hAnsiTheme="minorHAnsi" w:cstheme="minorHAnsi"/>
        </w:rPr>
        <w:tab/>
      </w:r>
      <w:r w:rsidRPr="005926D8">
        <w:rPr>
          <w:rFonts w:asciiTheme="minorHAnsi" w:hAnsiTheme="minorHAnsi" w:cstheme="minorHAnsi"/>
        </w:rPr>
        <w:tab/>
      </w:r>
      <w:r w:rsidRPr="005926D8">
        <w:rPr>
          <w:rFonts w:asciiTheme="minorHAnsi" w:hAnsiTheme="minorHAnsi" w:cstheme="minorHAnsi"/>
        </w:rPr>
        <w:tab/>
      </w:r>
      <w:r w:rsidRPr="005926D8">
        <w:rPr>
          <w:rFonts w:asciiTheme="minorHAnsi" w:hAnsiTheme="minorHAnsi" w:cstheme="minorHAnsi"/>
        </w:rPr>
        <w:tab/>
        <w:t>2017-2021</w:t>
      </w:r>
    </w:p>
    <w:p w14:paraId="1ACA3515" w14:textId="46445DFC" w:rsidR="00F614C3" w:rsidRPr="005926D8" w:rsidRDefault="00267536" w:rsidP="00F958FA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Social Scientist</w:t>
      </w:r>
      <w:r w:rsidRPr="005926D8">
        <w:rPr>
          <w:rFonts w:asciiTheme="minorHAnsi" w:hAnsiTheme="minorHAnsi" w:cstheme="minorHAnsi"/>
        </w:rPr>
        <w:tab/>
      </w:r>
      <w:r w:rsidRPr="005926D8">
        <w:rPr>
          <w:rFonts w:asciiTheme="minorHAnsi" w:hAnsiTheme="minorHAnsi" w:cstheme="minorHAnsi"/>
        </w:rPr>
        <w:tab/>
        <w:t>National Science Foundation, Alexandria</w:t>
      </w:r>
      <w:r w:rsidR="00307C2E" w:rsidRPr="005926D8">
        <w:rPr>
          <w:rFonts w:asciiTheme="minorHAnsi" w:hAnsiTheme="minorHAnsi" w:cstheme="minorHAnsi"/>
        </w:rPr>
        <w:t>,</w:t>
      </w:r>
      <w:r w:rsidRPr="005926D8">
        <w:rPr>
          <w:rFonts w:asciiTheme="minorHAnsi" w:hAnsiTheme="minorHAnsi" w:cstheme="minorHAnsi"/>
        </w:rPr>
        <w:t xml:space="preserve"> VA</w:t>
      </w:r>
      <w:r w:rsidRPr="005926D8">
        <w:rPr>
          <w:rFonts w:asciiTheme="minorHAnsi" w:hAnsiTheme="minorHAnsi" w:cstheme="minorHAnsi"/>
        </w:rPr>
        <w:tab/>
        <w:t>2016-2018</w:t>
      </w:r>
    </w:p>
    <w:p w14:paraId="1B130A0A" w14:textId="77777777" w:rsidR="00F614C3" w:rsidRPr="005926D8" w:rsidRDefault="00F614C3" w:rsidP="0028025D">
      <w:pPr>
        <w:pStyle w:val="Heading1"/>
        <w:rPr>
          <w:rFonts w:asciiTheme="minorHAnsi" w:hAnsiTheme="minorHAnsi" w:cstheme="minorHAnsi"/>
        </w:rPr>
      </w:pPr>
    </w:p>
    <w:p w14:paraId="5E1BBF01" w14:textId="54600E69" w:rsidR="00F614C3" w:rsidRPr="007517E9" w:rsidRDefault="00443AA9" w:rsidP="007517E9">
      <w:pPr>
        <w:pStyle w:val="Heading1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Publications</w:t>
      </w:r>
    </w:p>
    <w:p w14:paraId="58B5D572" w14:textId="0DD97553" w:rsidR="00A37143" w:rsidRDefault="00A37143" w:rsidP="006923B6">
      <w:pPr>
        <w:ind w:left="360" w:hanging="360"/>
        <w:rPr>
          <w:rFonts w:ascii="Times" w:hAnsi="Times" w:cs="Calibri"/>
        </w:rPr>
      </w:pPr>
      <w:r>
        <w:rPr>
          <w:rFonts w:ascii="Times" w:hAnsi="Times" w:cs="Calibri"/>
        </w:rPr>
        <w:t>*</w:t>
      </w:r>
      <w:proofErr w:type="gramStart"/>
      <w:r>
        <w:rPr>
          <w:rFonts w:ascii="Times" w:hAnsi="Times" w:cs="Calibri"/>
        </w:rPr>
        <w:t>indicates</w:t>
      </w:r>
      <w:proofErr w:type="gramEnd"/>
      <w:r>
        <w:rPr>
          <w:rFonts w:ascii="Times" w:hAnsi="Times" w:cs="Calibri"/>
        </w:rPr>
        <w:t xml:space="preserve"> student author</w:t>
      </w:r>
    </w:p>
    <w:p w14:paraId="703F8314" w14:textId="77777777" w:rsidR="00A37143" w:rsidRDefault="00A37143" w:rsidP="006923B6">
      <w:pPr>
        <w:ind w:left="360" w:hanging="360"/>
        <w:rPr>
          <w:rFonts w:ascii="Times" w:hAnsi="Times" w:cs="Calibri"/>
        </w:rPr>
      </w:pPr>
    </w:p>
    <w:p w14:paraId="4D8297FD" w14:textId="0FAE8AD8" w:rsidR="006923B6" w:rsidRDefault="006923B6" w:rsidP="006923B6">
      <w:pPr>
        <w:ind w:left="360" w:hanging="360"/>
        <w:rPr>
          <w:rFonts w:ascii="Times" w:hAnsi="Times" w:cs="Calibri"/>
        </w:rPr>
      </w:pPr>
      <w:r>
        <w:rPr>
          <w:rFonts w:ascii="Times" w:hAnsi="Times" w:cs="Calibri"/>
        </w:rPr>
        <w:t xml:space="preserve">7. </w:t>
      </w:r>
      <w:r w:rsidR="00A37143">
        <w:rPr>
          <w:rFonts w:ascii="Times" w:hAnsi="Times" w:cs="Calibri"/>
        </w:rPr>
        <w:t>*</w:t>
      </w:r>
      <w:proofErr w:type="spellStart"/>
      <w:r w:rsidRPr="005926D8">
        <w:rPr>
          <w:rFonts w:ascii="Times" w:hAnsi="Times" w:cs="Calibri"/>
        </w:rPr>
        <w:t>Maduneme</w:t>
      </w:r>
      <w:proofErr w:type="spellEnd"/>
      <w:r w:rsidRPr="005926D8">
        <w:rPr>
          <w:rFonts w:ascii="Times" w:hAnsi="Times" w:cs="Calibri"/>
        </w:rPr>
        <w:t xml:space="preserve">, E., &amp; </w:t>
      </w:r>
      <w:r w:rsidRPr="005926D8">
        <w:rPr>
          <w:rFonts w:ascii="Times" w:hAnsi="Times" w:cs="Calibri"/>
          <w:b/>
          <w:bCs/>
        </w:rPr>
        <w:t>Segrè Cohen, A</w:t>
      </w:r>
      <w:r w:rsidRPr="005926D8">
        <w:rPr>
          <w:rFonts w:ascii="Times" w:hAnsi="Times" w:cs="Calibri"/>
        </w:rPr>
        <w:t>., (</w:t>
      </w:r>
      <w:r>
        <w:rPr>
          <w:rFonts w:ascii="Times" w:hAnsi="Times" w:cs="Calibri"/>
          <w:i/>
          <w:iCs/>
        </w:rPr>
        <w:t>in press</w:t>
      </w:r>
      <w:r w:rsidRPr="005926D8">
        <w:rPr>
          <w:rFonts w:ascii="Times" w:hAnsi="Times" w:cs="Calibri"/>
        </w:rPr>
        <w:t>)</w:t>
      </w:r>
      <w:r w:rsidR="002F2BF5">
        <w:rPr>
          <w:rFonts w:ascii="Times" w:hAnsi="Times" w:cs="Calibri"/>
        </w:rPr>
        <w:t>.</w:t>
      </w:r>
      <w:r w:rsidRPr="005926D8">
        <w:rPr>
          <w:rFonts w:ascii="Times" w:hAnsi="Times" w:cs="Calibri"/>
        </w:rPr>
        <w:t xml:space="preserve"> Effects of Solutions Journalism Stories on Climate Change Behavioral Intentions: The Mediating Role of Collective Efficacy.</w:t>
      </w:r>
    </w:p>
    <w:p w14:paraId="71F2100B" w14:textId="4BC3EA03" w:rsidR="006923B6" w:rsidRPr="00C77A17" w:rsidRDefault="006923B6" w:rsidP="000455E6">
      <w:pPr>
        <w:pStyle w:val="Default"/>
        <w:numPr>
          <w:ilvl w:val="0"/>
          <w:numId w:val="15"/>
        </w:numPr>
        <w:rPr>
          <w:rFonts w:ascii="Times" w:hAnsi="Times" w:cs="Calibri"/>
        </w:rPr>
      </w:pPr>
      <w:r w:rsidRPr="00E15613">
        <w:rPr>
          <w:rFonts w:ascii="Times New Roman" w:hAnsi="Times New Roman" w:cs="Times New Roman"/>
        </w:rPr>
        <w:t xml:space="preserve">Contributions: </w:t>
      </w:r>
      <w:r w:rsidR="002F2BF5">
        <w:rPr>
          <w:rFonts w:ascii="Times New Roman" w:hAnsi="Times New Roman" w:cs="Times New Roman"/>
        </w:rPr>
        <w:t>survey and stimuli</w:t>
      </w:r>
      <w:r w:rsidRPr="00E15613">
        <w:rPr>
          <w:rFonts w:ascii="Times New Roman" w:hAnsi="Times New Roman" w:cs="Times New Roman"/>
        </w:rPr>
        <w:t xml:space="preserve"> design, wrote multiple sections, substantial edits</w:t>
      </w:r>
    </w:p>
    <w:p w14:paraId="13FC0B80" w14:textId="77777777" w:rsidR="00C77A17" w:rsidRPr="00E15613" w:rsidRDefault="00C77A17" w:rsidP="00C77A17">
      <w:pPr>
        <w:pStyle w:val="Default"/>
        <w:ind w:left="1440"/>
        <w:rPr>
          <w:rFonts w:ascii="Times" w:hAnsi="Times" w:cs="Calibri"/>
        </w:rPr>
      </w:pPr>
    </w:p>
    <w:p w14:paraId="25E77DD5" w14:textId="5ADA902A" w:rsidR="00924AA2" w:rsidRDefault="00924AA2" w:rsidP="0048151B">
      <w:pPr>
        <w:pStyle w:val="Default"/>
        <w:rPr>
          <w:rFonts w:ascii="Times New Roman" w:hAnsi="Times New Roman" w:cs="Times New Roman"/>
        </w:rPr>
      </w:pPr>
      <w:r>
        <w:rPr>
          <w:rFonts w:ascii="Times" w:hAnsi="Times" w:cs="Calibri"/>
        </w:rPr>
        <w:t xml:space="preserve">6. </w:t>
      </w:r>
      <w:proofErr w:type="spellStart"/>
      <w:r w:rsidR="00E55905">
        <w:rPr>
          <w:rFonts w:ascii="Times" w:hAnsi="Times" w:cs="Calibri"/>
        </w:rPr>
        <w:t>Slavik</w:t>
      </w:r>
      <w:proofErr w:type="spellEnd"/>
      <w:r w:rsidR="00E55905">
        <w:rPr>
          <w:rFonts w:ascii="Times" w:hAnsi="Times" w:cs="Calibri"/>
        </w:rPr>
        <w:t xml:space="preserve">, C. E., Chapman, D. A., </w:t>
      </w:r>
      <w:r w:rsidR="00E55905">
        <w:rPr>
          <w:rFonts w:ascii="Times" w:hAnsi="Times" w:cs="Calibri"/>
          <w:b/>
          <w:bCs/>
        </w:rPr>
        <w:t>Segrè Cohen, A.</w:t>
      </w:r>
      <w:r w:rsidR="00E55905">
        <w:rPr>
          <w:rFonts w:ascii="Times" w:hAnsi="Times" w:cs="Calibri"/>
        </w:rPr>
        <w:t xml:space="preserve">, </w:t>
      </w:r>
      <w:r w:rsidR="00A37143">
        <w:rPr>
          <w:rFonts w:ascii="Times" w:hAnsi="Times" w:cs="Calibri"/>
        </w:rPr>
        <w:t>*</w:t>
      </w:r>
      <w:proofErr w:type="spellStart"/>
      <w:r w:rsidR="00E55905">
        <w:rPr>
          <w:rFonts w:ascii="Times" w:hAnsi="Times" w:cs="Calibri"/>
        </w:rPr>
        <w:t>Ben</w:t>
      </w:r>
      <w:r w:rsidR="00712F0F">
        <w:rPr>
          <w:rFonts w:ascii="Times" w:hAnsi="Times" w:cs="Calibri"/>
        </w:rPr>
        <w:t>defaa</w:t>
      </w:r>
      <w:proofErr w:type="spellEnd"/>
      <w:r w:rsidR="00712F0F">
        <w:rPr>
          <w:rFonts w:ascii="Times" w:hAnsi="Times" w:cs="Calibri"/>
        </w:rPr>
        <w:t xml:space="preserve">, N., &amp; Peters, E. (2024). Clearing the air: evaluating institutions’ social media health messaging on wildfire and </w:t>
      </w:r>
      <w:r w:rsidR="00712F0F">
        <w:rPr>
          <w:rFonts w:ascii="Times" w:hAnsi="Times" w:cs="Calibri"/>
        </w:rPr>
        <w:lastRenderedPageBreak/>
        <w:t>smoke risks in the US Pacific Northwest</w:t>
      </w:r>
      <w:r w:rsidR="0048151B">
        <w:rPr>
          <w:rFonts w:ascii="Times" w:hAnsi="Times" w:cs="Calibri"/>
        </w:rPr>
        <w:t xml:space="preserve">. </w:t>
      </w:r>
      <w:r w:rsidR="0048151B">
        <w:rPr>
          <w:rFonts w:ascii="Times" w:hAnsi="Times" w:cs="Calibri"/>
          <w:i/>
          <w:iCs/>
        </w:rPr>
        <w:t>BMC Public Health</w:t>
      </w:r>
      <w:r w:rsidR="0048151B">
        <w:rPr>
          <w:rFonts w:ascii="Times" w:hAnsi="Times" w:cs="Calibri"/>
        </w:rPr>
        <w:t xml:space="preserve"> </w:t>
      </w:r>
      <w:r w:rsidR="0048151B" w:rsidRPr="0048151B">
        <w:rPr>
          <w:rFonts w:ascii="Times New Roman" w:hAnsi="Times New Roman" w:cs="Times New Roman"/>
        </w:rPr>
        <w:t>doi: 10.1186/s12889-024-17907-1</w:t>
      </w:r>
    </w:p>
    <w:p w14:paraId="3FA15B3A" w14:textId="54CB25E0" w:rsidR="007167E3" w:rsidRDefault="007167E3" w:rsidP="007167E3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9C3CDC">
        <w:rPr>
          <w:rFonts w:ascii="Times New Roman" w:hAnsi="Times New Roman" w:cs="Times New Roman"/>
        </w:rPr>
        <w:t>Contributions:</w:t>
      </w:r>
      <w:r w:rsidR="00D9630F" w:rsidRPr="009C3CDC">
        <w:rPr>
          <w:rFonts w:ascii="Times New Roman" w:hAnsi="Times New Roman" w:cs="Times New Roman"/>
        </w:rPr>
        <w:t xml:space="preserve"> study design, </w:t>
      </w:r>
      <w:r w:rsidR="003876C8">
        <w:rPr>
          <w:rFonts w:ascii="Times New Roman" w:hAnsi="Times New Roman" w:cs="Times New Roman"/>
        </w:rPr>
        <w:t>analyses</w:t>
      </w:r>
      <w:r w:rsidR="00D9630F" w:rsidRPr="009C3CDC">
        <w:rPr>
          <w:rFonts w:ascii="Times New Roman" w:hAnsi="Times New Roman" w:cs="Times New Roman"/>
        </w:rPr>
        <w:t xml:space="preserve">, </w:t>
      </w:r>
      <w:r w:rsidR="009C3CDC" w:rsidRPr="009C3CDC">
        <w:rPr>
          <w:rFonts w:ascii="Times New Roman" w:hAnsi="Times New Roman" w:cs="Times New Roman"/>
        </w:rPr>
        <w:t xml:space="preserve">wrote multiple sections, </w:t>
      </w:r>
      <w:r w:rsidR="009E0279">
        <w:rPr>
          <w:rFonts w:ascii="Times New Roman" w:hAnsi="Times New Roman" w:cs="Times New Roman"/>
        </w:rPr>
        <w:t xml:space="preserve">substantial </w:t>
      </w:r>
      <w:r w:rsidR="009C3CDC" w:rsidRPr="009C3CDC">
        <w:rPr>
          <w:rFonts w:ascii="Times New Roman" w:hAnsi="Times New Roman" w:cs="Times New Roman"/>
        </w:rPr>
        <w:t>edit</w:t>
      </w:r>
      <w:r w:rsidR="009E0279">
        <w:rPr>
          <w:rFonts w:ascii="Times New Roman" w:hAnsi="Times New Roman" w:cs="Times New Roman"/>
        </w:rPr>
        <w:t>s</w:t>
      </w:r>
      <w:r w:rsidR="009C3CDC" w:rsidRPr="009C3CDC">
        <w:rPr>
          <w:rFonts w:ascii="Times New Roman" w:hAnsi="Times New Roman" w:cs="Times New Roman"/>
        </w:rPr>
        <w:t>, financed project</w:t>
      </w:r>
      <w:r w:rsidR="001F55A7">
        <w:rPr>
          <w:rFonts w:ascii="Times New Roman" w:hAnsi="Times New Roman" w:cs="Times New Roman"/>
        </w:rPr>
        <w:t>.</w:t>
      </w:r>
    </w:p>
    <w:p w14:paraId="03150BF7" w14:textId="304BCB30" w:rsidR="00CB417F" w:rsidRPr="009C3CDC" w:rsidRDefault="00CB417F" w:rsidP="007167E3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 coverage: </w:t>
      </w:r>
      <w:r w:rsidR="009D11FF" w:rsidRPr="009D11FF">
        <w:rPr>
          <w:rFonts w:ascii="Times New Roman" w:hAnsi="Times New Roman" w:cs="Times New Roman"/>
          <w:i/>
          <w:iCs/>
        </w:rPr>
        <w:t>Fox,</w:t>
      </w:r>
      <w:r w:rsidR="009D11FF">
        <w:rPr>
          <w:rFonts w:ascii="Times New Roman" w:hAnsi="Times New Roman" w:cs="Times New Roman"/>
        </w:rPr>
        <w:t xml:space="preserve"> </w:t>
      </w:r>
      <w:r w:rsidR="00FF3AE8">
        <w:rPr>
          <w:rFonts w:ascii="Times New Roman" w:hAnsi="Times New Roman" w:cs="Times New Roman"/>
          <w:i/>
          <w:iCs/>
        </w:rPr>
        <w:t>Oregon Public Broadcast</w:t>
      </w:r>
    </w:p>
    <w:p w14:paraId="0731AA9D" w14:textId="77777777" w:rsidR="00924AA2" w:rsidRDefault="00924AA2" w:rsidP="00A53C4A">
      <w:pPr>
        <w:rPr>
          <w:rFonts w:ascii="Times" w:hAnsi="Times" w:cs="Calibri"/>
        </w:rPr>
      </w:pPr>
    </w:p>
    <w:p w14:paraId="40FE748E" w14:textId="259F9A0E" w:rsidR="003A6ED7" w:rsidRDefault="003A6ED7" w:rsidP="00A53C4A">
      <w:pPr>
        <w:rPr>
          <w:color w:val="222222"/>
          <w:shd w:val="clear" w:color="auto" w:fill="FFFFFF"/>
        </w:rPr>
      </w:pPr>
      <w:r>
        <w:rPr>
          <w:rFonts w:ascii="Times" w:hAnsi="Times" w:cs="Calibri"/>
        </w:rPr>
        <w:t>5.</w:t>
      </w:r>
      <w:r w:rsidRPr="005D5C52">
        <w:rPr>
          <w:sz w:val="28"/>
          <w:szCs w:val="28"/>
        </w:rPr>
        <w:t xml:space="preserve"> </w:t>
      </w:r>
      <w:r w:rsidR="00EF3270" w:rsidRPr="005D5C52">
        <w:rPr>
          <w:color w:val="222222"/>
          <w:shd w:val="clear" w:color="auto" w:fill="FFFFFF"/>
        </w:rPr>
        <w:t xml:space="preserve">Bearth, A., Otten, C. D., &amp; </w:t>
      </w:r>
      <w:r w:rsidR="005D5C52" w:rsidRPr="005D5C52">
        <w:rPr>
          <w:b/>
          <w:bCs/>
          <w:color w:val="222222"/>
          <w:shd w:val="clear" w:color="auto" w:fill="FFFFFF"/>
        </w:rPr>
        <w:t xml:space="preserve">Segrè </w:t>
      </w:r>
      <w:r w:rsidR="00EF3270" w:rsidRPr="005D5C52">
        <w:rPr>
          <w:b/>
          <w:bCs/>
          <w:color w:val="222222"/>
          <w:shd w:val="clear" w:color="auto" w:fill="FFFFFF"/>
        </w:rPr>
        <w:t xml:space="preserve">Cohen, A. </w:t>
      </w:r>
      <w:r w:rsidR="00EF3270" w:rsidRPr="005D5C52">
        <w:rPr>
          <w:color w:val="222222"/>
          <w:shd w:val="clear" w:color="auto" w:fill="FFFFFF"/>
        </w:rPr>
        <w:t>(2024). Consumers' perceptions and acceptance of genome editing in agriculture: Insights from the United States of America and Switzerland. </w:t>
      </w:r>
      <w:r w:rsidR="00EF3270" w:rsidRPr="005D5C52">
        <w:rPr>
          <w:i/>
          <w:iCs/>
          <w:color w:val="222222"/>
          <w:shd w:val="clear" w:color="auto" w:fill="FFFFFF"/>
        </w:rPr>
        <w:t>Food Research International</w:t>
      </w:r>
      <w:r w:rsidR="00EF3270" w:rsidRPr="005D5C52">
        <w:rPr>
          <w:color w:val="222222"/>
          <w:shd w:val="clear" w:color="auto" w:fill="FFFFFF"/>
        </w:rPr>
        <w:t>, 113982.</w:t>
      </w:r>
    </w:p>
    <w:p w14:paraId="488263EC" w14:textId="3A366B9C" w:rsidR="007167E3" w:rsidRDefault="007167E3" w:rsidP="00A87A19">
      <w:pPr>
        <w:pStyle w:val="Default"/>
        <w:numPr>
          <w:ilvl w:val="0"/>
          <w:numId w:val="15"/>
        </w:numPr>
        <w:ind w:left="1170" w:hanging="450"/>
        <w:rPr>
          <w:rFonts w:ascii="Times New Roman" w:hAnsi="Times New Roman" w:cs="Times New Roman"/>
        </w:rPr>
      </w:pPr>
      <w:r w:rsidRPr="00D9630F">
        <w:rPr>
          <w:rFonts w:ascii="Times New Roman" w:hAnsi="Times New Roman" w:cs="Times New Roman"/>
        </w:rPr>
        <w:t>Contributions:</w:t>
      </w:r>
      <w:r w:rsidR="008A5FE3" w:rsidRPr="00D9630F">
        <w:rPr>
          <w:rFonts w:ascii="Times New Roman" w:hAnsi="Times New Roman" w:cs="Times New Roman"/>
        </w:rPr>
        <w:t xml:space="preserve"> survey design, </w:t>
      </w:r>
      <w:r w:rsidR="00B92891" w:rsidRPr="00D9630F">
        <w:rPr>
          <w:rFonts w:ascii="Times New Roman" w:hAnsi="Times New Roman" w:cs="Times New Roman"/>
        </w:rPr>
        <w:t xml:space="preserve">substantial </w:t>
      </w:r>
      <w:r w:rsidR="00D9630F">
        <w:rPr>
          <w:rFonts w:ascii="Times New Roman" w:hAnsi="Times New Roman" w:cs="Times New Roman"/>
        </w:rPr>
        <w:t>edits</w:t>
      </w:r>
    </w:p>
    <w:p w14:paraId="74017A56" w14:textId="45D5E8E9" w:rsidR="00234FEE" w:rsidRPr="00D9630F" w:rsidRDefault="00234FEE" w:rsidP="00A87A19">
      <w:pPr>
        <w:pStyle w:val="Default"/>
        <w:numPr>
          <w:ilvl w:val="0"/>
          <w:numId w:val="15"/>
        </w:numPr>
        <w:ind w:left="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 coverage: </w:t>
      </w:r>
      <w:r>
        <w:rPr>
          <w:rFonts w:ascii="Times New Roman" w:hAnsi="Times New Roman" w:cs="Times New Roman"/>
          <w:i/>
          <w:iCs/>
        </w:rPr>
        <w:t>ASU News</w:t>
      </w:r>
    </w:p>
    <w:p w14:paraId="760D0152" w14:textId="77777777" w:rsidR="003A6ED7" w:rsidRDefault="003A6ED7" w:rsidP="00A53C4A">
      <w:pPr>
        <w:rPr>
          <w:rFonts w:ascii="Times" w:hAnsi="Times" w:cs="Calibri"/>
        </w:rPr>
      </w:pPr>
    </w:p>
    <w:p w14:paraId="6CC0F252" w14:textId="6A76B15D" w:rsidR="00A53C4A" w:rsidRDefault="00493A89" w:rsidP="00A53C4A">
      <w:pPr>
        <w:rPr>
          <w:rStyle w:val="Hyperlink"/>
        </w:rPr>
      </w:pPr>
      <w:r w:rsidRPr="005926D8">
        <w:rPr>
          <w:rFonts w:ascii="Times" w:hAnsi="Times" w:cs="Calibri"/>
        </w:rPr>
        <w:t xml:space="preserve">4. Àrvai, J., </w:t>
      </w:r>
      <w:r w:rsidRPr="005926D8">
        <w:rPr>
          <w:rFonts w:ascii="Times" w:hAnsi="Times" w:cs="Calibri"/>
          <w:b/>
          <w:bCs/>
        </w:rPr>
        <w:t>Segrè Cohen, A</w:t>
      </w:r>
      <w:r w:rsidRPr="005926D8">
        <w:rPr>
          <w:rFonts w:ascii="Times" w:hAnsi="Times" w:cs="Calibri"/>
        </w:rPr>
        <w:t xml:space="preserve">., </w:t>
      </w:r>
      <w:r w:rsidR="00A37143" w:rsidRPr="00A37143">
        <w:rPr>
          <w:rFonts w:ascii="Times" w:hAnsi="Times" w:cs="Calibri"/>
          <w:b/>
          <w:bCs/>
        </w:rPr>
        <w:t>*</w:t>
      </w:r>
      <w:r w:rsidRPr="005926D8">
        <w:rPr>
          <w:rFonts w:ascii="Times" w:hAnsi="Times" w:cs="Calibri"/>
        </w:rPr>
        <w:t>Lutzke, L., and Drummond Otten, C. (</w:t>
      </w:r>
      <w:r w:rsidR="00A53C4A" w:rsidRPr="005926D8">
        <w:rPr>
          <w:rFonts w:ascii="Times" w:hAnsi="Times" w:cs="Calibri"/>
        </w:rPr>
        <w:t>2023</w:t>
      </w:r>
      <w:r w:rsidRPr="005926D8">
        <w:rPr>
          <w:rFonts w:ascii="Times" w:hAnsi="Times" w:cs="Calibri"/>
        </w:rPr>
        <w:t>)</w:t>
      </w:r>
      <w:r w:rsidR="00A53C4A" w:rsidRPr="005926D8">
        <w:rPr>
          <w:rFonts w:ascii="Times" w:hAnsi="Times" w:cs="Calibri"/>
        </w:rPr>
        <w:t>.</w:t>
      </w:r>
      <w:r w:rsidRPr="005926D8">
        <w:rPr>
          <w:rFonts w:ascii="Times" w:hAnsi="Times" w:cs="Calibri"/>
        </w:rPr>
        <w:t xml:space="preserve"> I think, therefore I act, revisited: Building a stronger foundation for risk analysis. </w:t>
      </w:r>
      <w:r w:rsidRPr="005926D8">
        <w:rPr>
          <w:rFonts w:ascii="Times" w:hAnsi="Times" w:cs="Calibri"/>
          <w:i/>
          <w:iCs/>
        </w:rPr>
        <w:t>Risk Analysis.</w:t>
      </w:r>
      <w:r w:rsidR="00A53C4A" w:rsidRPr="005926D8">
        <w:rPr>
          <w:rFonts w:ascii="Times" w:hAnsi="Times" w:cs="Calibri"/>
          <w:i/>
          <w:iCs/>
        </w:rPr>
        <w:t xml:space="preserve"> </w:t>
      </w:r>
      <w:r w:rsidR="00A53C4A" w:rsidRPr="005926D8">
        <w:rPr>
          <w:rFonts w:ascii="Times" w:hAnsi="Times" w:cs="Calibri"/>
        </w:rPr>
        <w:t xml:space="preserve">doi: </w:t>
      </w:r>
      <w:hyperlink r:id="rId9" w:history="1">
        <w:r w:rsidR="00A53C4A" w:rsidRPr="005926D8">
          <w:rPr>
            <w:rStyle w:val="Hyperlink"/>
          </w:rPr>
          <w:t>10.1111/risa.14177</w:t>
        </w:r>
      </w:hyperlink>
    </w:p>
    <w:p w14:paraId="282E0502" w14:textId="08416FC7" w:rsidR="007167E3" w:rsidRPr="008A5FE3" w:rsidRDefault="007167E3" w:rsidP="00A87A19">
      <w:pPr>
        <w:pStyle w:val="Default"/>
        <w:numPr>
          <w:ilvl w:val="0"/>
          <w:numId w:val="15"/>
        </w:numPr>
        <w:ind w:left="1170" w:hanging="450"/>
        <w:rPr>
          <w:rFonts w:ascii="Times New Roman" w:hAnsi="Times New Roman" w:cs="Times New Roman"/>
        </w:rPr>
      </w:pPr>
      <w:r w:rsidRPr="008A5FE3">
        <w:rPr>
          <w:rFonts w:ascii="Times New Roman" w:hAnsi="Times New Roman" w:cs="Times New Roman"/>
        </w:rPr>
        <w:t xml:space="preserve">Contributions: survey design, data analysis, </w:t>
      </w:r>
      <w:r w:rsidR="008A5FE3">
        <w:rPr>
          <w:rFonts w:ascii="Times New Roman" w:hAnsi="Times New Roman" w:cs="Times New Roman"/>
        </w:rPr>
        <w:t>wrote</w:t>
      </w:r>
      <w:r w:rsidR="008A5FE3" w:rsidRPr="008A5FE3">
        <w:rPr>
          <w:rFonts w:ascii="Times New Roman" w:hAnsi="Times New Roman" w:cs="Times New Roman"/>
        </w:rPr>
        <w:t xml:space="preserve"> first draft, </w:t>
      </w:r>
      <w:r w:rsidR="003876C8">
        <w:rPr>
          <w:rFonts w:ascii="Times New Roman" w:hAnsi="Times New Roman" w:cs="Times New Roman"/>
        </w:rPr>
        <w:t>substantial edits</w:t>
      </w:r>
    </w:p>
    <w:p w14:paraId="7139CE86" w14:textId="5D741BA1" w:rsidR="00493A89" w:rsidRPr="005926D8" w:rsidRDefault="00493A89" w:rsidP="00493A89">
      <w:pPr>
        <w:rPr>
          <w:rFonts w:ascii="Times" w:hAnsi="Times" w:cs="Calibri"/>
        </w:rPr>
      </w:pPr>
    </w:p>
    <w:p w14:paraId="0FD7C27A" w14:textId="667F302C" w:rsidR="00970D88" w:rsidRPr="005926D8" w:rsidRDefault="002707F3" w:rsidP="00BC410F">
      <w:pPr>
        <w:ind w:left="270" w:hanging="270"/>
      </w:pPr>
      <w:r w:rsidRPr="005926D8">
        <w:rPr>
          <w:rFonts w:ascii="Times" w:hAnsi="Times" w:cs="Calibri"/>
        </w:rPr>
        <w:t>3.</w:t>
      </w:r>
      <w:r w:rsidRPr="005926D8">
        <w:rPr>
          <w:rFonts w:ascii="Times" w:hAnsi="Times" w:cs="Calibri"/>
          <w:b/>
          <w:bCs/>
        </w:rPr>
        <w:t xml:space="preserve"> </w:t>
      </w:r>
      <w:r w:rsidR="00F90A6E" w:rsidRPr="005926D8">
        <w:rPr>
          <w:rFonts w:ascii="Times" w:hAnsi="Times" w:cs="Calibri"/>
          <w:b/>
          <w:bCs/>
        </w:rPr>
        <w:t>Segrè Cohen, A</w:t>
      </w:r>
      <w:r w:rsidR="00F90A6E" w:rsidRPr="005926D8">
        <w:rPr>
          <w:rFonts w:ascii="Times" w:hAnsi="Times" w:cs="Calibri"/>
        </w:rPr>
        <w:t xml:space="preserve">., </w:t>
      </w:r>
      <w:r w:rsidR="00A37143" w:rsidRPr="00A37143">
        <w:rPr>
          <w:rFonts w:ascii="Times" w:hAnsi="Times" w:cs="Calibri"/>
          <w:b/>
          <w:bCs/>
        </w:rPr>
        <w:t>*</w:t>
      </w:r>
      <w:r w:rsidR="00F90A6E" w:rsidRPr="005926D8">
        <w:rPr>
          <w:rFonts w:ascii="Times" w:hAnsi="Times" w:cs="Calibri"/>
        </w:rPr>
        <w:t>Lutzke, L., Drummond</w:t>
      </w:r>
      <w:r w:rsidR="00895A85" w:rsidRPr="005926D8">
        <w:rPr>
          <w:rFonts w:ascii="Times" w:hAnsi="Times" w:cs="Calibri"/>
        </w:rPr>
        <w:t xml:space="preserve"> Otten</w:t>
      </w:r>
      <w:r w:rsidR="00F90A6E" w:rsidRPr="005926D8">
        <w:rPr>
          <w:rFonts w:ascii="Times" w:hAnsi="Times" w:cs="Calibri"/>
        </w:rPr>
        <w:t>, C., and Àrvai, J. (202</w:t>
      </w:r>
      <w:r w:rsidR="005808F6" w:rsidRPr="005926D8">
        <w:rPr>
          <w:rFonts w:ascii="Times" w:hAnsi="Times" w:cs="Calibri"/>
        </w:rPr>
        <w:t>2</w:t>
      </w:r>
      <w:r w:rsidR="00F90A6E" w:rsidRPr="005926D8">
        <w:rPr>
          <w:rFonts w:ascii="Times" w:hAnsi="Times" w:cs="Calibri"/>
        </w:rPr>
        <w:t xml:space="preserve">). </w:t>
      </w:r>
      <w:r w:rsidR="00F90A6E" w:rsidRPr="005926D8">
        <w:rPr>
          <w:rFonts w:ascii="Times" w:hAnsi="Times"/>
        </w:rPr>
        <w:t>I think, therefore I act: The influence of critical thinking ability on trust in experts and behavior during the COVID-19 pandemic</w:t>
      </w:r>
      <w:r w:rsidR="00F90A6E" w:rsidRPr="005926D8">
        <w:rPr>
          <w:rFonts w:ascii="Times" w:hAnsi="Times" w:cs="Calibri"/>
        </w:rPr>
        <w:t xml:space="preserve">. </w:t>
      </w:r>
      <w:r w:rsidR="003003A2" w:rsidRPr="005926D8">
        <w:rPr>
          <w:rFonts w:ascii="Times" w:hAnsi="Times" w:cs="Segoe UI"/>
          <w:i/>
          <w:iCs/>
          <w:color w:val="212121"/>
          <w:shd w:val="clear" w:color="auto" w:fill="FFFFFF"/>
        </w:rPr>
        <w:t>Risk Analysis</w:t>
      </w:r>
      <w:r w:rsidR="00970D88" w:rsidRPr="005926D8">
        <w:rPr>
          <w:rFonts w:ascii="Times" w:hAnsi="Times" w:cs="Segoe UI"/>
          <w:i/>
          <w:iCs/>
          <w:color w:val="212121"/>
          <w:shd w:val="clear" w:color="auto" w:fill="FFFFFF"/>
        </w:rPr>
        <w:t xml:space="preserve">. </w:t>
      </w:r>
      <w:r w:rsidR="00970D88" w:rsidRPr="005926D8">
        <w:rPr>
          <w:rFonts w:ascii="Times" w:hAnsi="Times" w:cs="Segoe UI"/>
          <w:color w:val="212121"/>
          <w:shd w:val="clear" w:color="auto" w:fill="FFFFFF"/>
        </w:rPr>
        <w:t>d</w:t>
      </w:r>
      <w:r w:rsidR="00970D88" w:rsidRPr="005926D8">
        <w:rPr>
          <w:rFonts w:ascii="Times" w:hAnsi="Times"/>
        </w:rPr>
        <w:t>oi:</w:t>
      </w:r>
      <w:r w:rsidR="00970D88" w:rsidRPr="005926D8">
        <w:rPr>
          <w:rStyle w:val="Hyperlink"/>
          <w:rFonts w:cs="Arial"/>
        </w:rPr>
        <w:t xml:space="preserve"> </w:t>
      </w:r>
      <w:hyperlink r:id="rId10" w:history="1">
        <w:r w:rsidR="00970D88" w:rsidRPr="005926D8">
          <w:rPr>
            <w:rStyle w:val="Hyperlink"/>
            <w:rFonts w:ascii="Times" w:hAnsi="Times" w:cs="Arial"/>
          </w:rPr>
          <w:t>10.1111/risa.13833</w:t>
        </w:r>
      </w:hyperlink>
    </w:p>
    <w:p w14:paraId="71996EFE" w14:textId="6110482B" w:rsidR="00F90A6E" w:rsidRPr="005926D8" w:rsidRDefault="00733EAE" w:rsidP="00733EAE">
      <w:pPr>
        <w:pStyle w:val="ListParagraph"/>
        <w:numPr>
          <w:ilvl w:val="0"/>
          <w:numId w:val="14"/>
        </w:numPr>
        <w:rPr>
          <w:rFonts w:ascii="Times" w:hAnsi="Times" w:cs="Calibri"/>
        </w:rPr>
      </w:pPr>
      <w:r w:rsidRPr="005926D8">
        <w:rPr>
          <w:rFonts w:ascii="Times" w:hAnsi="Times" w:cs="Calibri"/>
        </w:rPr>
        <w:t xml:space="preserve">Media coverage: </w:t>
      </w:r>
      <w:r w:rsidR="005A581F" w:rsidRPr="005926D8">
        <w:rPr>
          <w:rFonts w:ascii="Times" w:hAnsi="Times" w:cs="Calibri"/>
          <w:i/>
          <w:iCs/>
        </w:rPr>
        <w:t xml:space="preserve">Fox, Haaretz, </w:t>
      </w:r>
      <w:r w:rsidR="000C7CA0" w:rsidRPr="005926D8">
        <w:rPr>
          <w:rFonts w:ascii="Times" w:hAnsi="Times" w:cs="Calibri"/>
          <w:i/>
          <w:iCs/>
        </w:rPr>
        <w:t>The Conversation</w:t>
      </w:r>
      <w:r w:rsidR="000C7CA0" w:rsidRPr="005926D8">
        <w:rPr>
          <w:rFonts w:ascii="Times" w:hAnsi="Times" w:cs="Calibri"/>
        </w:rPr>
        <w:t xml:space="preserve">, </w:t>
      </w:r>
      <w:r w:rsidR="00D520A6" w:rsidRPr="005926D8">
        <w:rPr>
          <w:rFonts w:ascii="Times" w:hAnsi="Times" w:cs="Calibri"/>
          <w:i/>
          <w:iCs/>
        </w:rPr>
        <w:t xml:space="preserve">Seattle Press, </w:t>
      </w:r>
      <w:r w:rsidR="000E2F6B" w:rsidRPr="005926D8">
        <w:rPr>
          <w:rFonts w:ascii="Times" w:hAnsi="Times" w:cs="Calibri"/>
          <w:i/>
          <w:iCs/>
        </w:rPr>
        <w:t xml:space="preserve">Yahoo! News, </w:t>
      </w:r>
      <w:r w:rsidR="00F42311" w:rsidRPr="005926D8">
        <w:rPr>
          <w:rFonts w:ascii="Times" w:hAnsi="Times" w:cs="Calibri"/>
          <w:i/>
          <w:iCs/>
        </w:rPr>
        <w:t xml:space="preserve">The Buffalo News, Idaho Press, Bozeman Daily Chronicle, </w:t>
      </w:r>
      <w:proofErr w:type="spellStart"/>
      <w:r w:rsidR="0084113B" w:rsidRPr="005926D8">
        <w:rPr>
          <w:rFonts w:ascii="Times" w:hAnsi="Times" w:cs="Calibri"/>
          <w:i/>
          <w:iCs/>
        </w:rPr>
        <w:t>MedicalXpress</w:t>
      </w:r>
      <w:proofErr w:type="spellEnd"/>
      <w:r w:rsidR="0084113B" w:rsidRPr="005926D8">
        <w:rPr>
          <w:rFonts w:ascii="Times" w:hAnsi="Times" w:cs="Calibri"/>
          <w:i/>
          <w:iCs/>
        </w:rPr>
        <w:t xml:space="preserve">, St. Louis Post, Arizona Daily Star, </w:t>
      </w:r>
      <w:r w:rsidR="00D520A6" w:rsidRPr="005926D8">
        <w:rPr>
          <w:rFonts w:ascii="Times" w:hAnsi="Times" w:cs="Calibri"/>
          <w:i/>
          <w:iCs/>
        </w:rPr>
        <w:t xml:space="preserve">San Antonio Express, </w:t>
      </w:r>
      <w:r w:rsidR="000E2F6B" w:rsidRPr="005926D8">
        <w:rPr>
          <w:rFonts w:ascii="Times" w:hAnsi="Times" w:cs="Calibri"/>
          <w:i/>
          <w:iCs/>
        </w:rPr>
        <w:t>Fairfield Citizen</w:t>
      </w:r>
    </w:p>
    <w:p w14:paraId="3B6EAB6B" w14:textId="77777777" w:rsidR="00733EAE" w:rsidRPr="005926D8" w:rsidRDefault="00733EAE" w:rsidP="00970D88">
      <w:pPr>
        <w:rPr>
          <w:rFonts w:ascii="Times" w:hAnsi="Times" w:cs="Calibri"/>
          <w:b/>
          <w:bCs/>
        </w:rPr>
      </w:pPr>
    </w:p>
    <w:p w14:paraId="01A41019" w14:textId="72835A4B" w:rsidR="00B333F3" w:rsidRPr="005926D8" w:rsidRDefault="002707F3" w:rsidP="009E7DEB">
      <w:pPr>
        <w:ind w:left="330" w:hanging="330"/>
        <w:rPr>
          <w:rFonts w:ascii="Times" w:hAnsi="Times" w:cs="Calibri"/>
        </w:rPr>
      </w:pPr>
      <w:r w:rsidRPr="005926D8">
        <w:rPr>
          <w:rFonts w:ascii="Times" w:hAnsi="Times" w:cs="Calibri"/>
        </w:rPr>
        <w:t>2.</w:t>
      </w:r>
      <w:r w:rsidRPr="005926D8">
        <w:rPr>
          <w:rFonts w:ascii="Times" w:hAnsi="Times" w:cs="Calibri"/>
          <w:b/>
          <w:bCs/>
        </w:rPr>
        <w:t xml:space="preserve"> </w:t>
      </w:r>
      <w:r w:rsidR="009E7DEB" w:rsidRPr="005926D8">
        <w:rPr>
          <w:rFonts w:ascii="Times" w:hAnsi="Times" w:cs="Arial"/>
          <w:b/>
          <w:bCs/>
          <w:color w:val="222222"/>
          <w:shd w:val="clear" w:color="auto" w:fill="FFFFFF"/>
        </w:rPr>
        <w:t>Segrè Cohen, A.,</w:t>
      </w:r>
      <w:r w:rsidR="009E7DEB" w:rsidRPr="005926D8">
        <w:rPr>
          <w:rFonts w:ascii="Times" w:hAnsi="Times" w:cs="Arial"/>
          <w:color w:val="222222"/>
          <w:shd w:val="clear" w:color="auto" w:fill="FFFFFF"/>
        </w:rPr>
        <w:t xml:space="preserve"> Love, N. G., &amp; Àrvai, J. (2020). Communicating the Risks and Benefits of Human Urine-Derived Fertilizer. </w:t>
      </w:r>
      <w:r w:rsidR="009E7DEB" w:rsidRPr="005926D8">
        <w:rPr>
          <w:rFonts w:ascii="Times" w:hAnsi="Times" w:cs="Arial"/>
          <w:i/>
          <w:iCs/>
          <w:color w:val="222222"/>
          <w:shd w:val="clear" w:color="auto" w:fill="FFFFFF"/>
        </w:rPr>
        <w:t>Sustainability</w:t>
      </w:r>
      <w:r w:rsidR="009E7DEB" w:rsidRPr="005926D8">
        <w:rPr>
          <w:rFonts w:ascii="Times" w:hAnsi="Times" w:cs="Arial"/>
          <w:color w:val="222222"/>
          <w:shd w:val="clear" w:color="auto" w:fill="FFFFFF"/>
        </w:rPr>
        <w:t>, </w:t>
      </w:r>
      <w:r w:rsidR="009E7DEB" w:rsidRPr="005926D8">
        <w:rPr>
          <w:rFonts w:ascii="Times" w:hAnsi="Times" w:cs="Arial"/>
          <w:i/>
          <w:iCs/>
          <w:color w:val="222222"/>
          <w:shd w:val="clear" w:color="auto" w:fill="FFFFFF"/>
        </w:rPr>
        <w:t>12</w:t>
      </w:r>
      <w:r w:rsidR="009E7DEB" w:rsidRPr="005926D8">
        <w:rPr>
          <w:rFonts w:ascii="Times" w:hAnsi="Times" w:cs="Arial"/>
          <w:color w:val="222222"/>
          <w:shd w:val="clear" w:color="auto" w:fill="FFFFFF"/>
        </w:rPr>
        <w:t xml:space="preserve">(23), 9973. </w:t>
      </w:r>
      <w:hyperlink r:id="rId11" w:history="1">
        <w:r w:rsidR="009E7DEB" w:rsidRPr="005926D8">
          <w:rPr>
            <w:rStyle w:val="Hyperlink"/>
            <w:rFonts w:ascii="Times" w:hAnsi="Times" w:cs="Arial"/>
            <w:shd w:val="clear" w:color="auto" w:fill="FFFFFF"/>
          </w:rPr>
          <w:t>doi:10.3390/su12239973</w:t>
        </w:r>
      </w:hyperlink>
    </w:p>
    <w:p w14:paraId="769B7EB4" w14:textId="77777777" w:rsidR="00F90A6E" w:rsidRPr="005926D8" w:rsidRDefault="00F90A6E" w:rsidP="00A16839">
      <w:pPr>
        <w:ind w:left="330" w:hanging="330"/>
        <w:rPr>
          <w:rFonts w:ascii="Times" w:hAnsi="Times" w:cs="Arial"/>
          <w:color w:val="000000"/>
        </w:rPr>
      </w:pPr>
    </w:p>
    <w:p w14:paraId="12A53683" w14:textId="77777777" w:rsidR="009E7DEB" w:rsidRPr="005926D8" w:rsidRDefault="002707F3" w:rsidP="009E7DEB">
      <w:pPr>
        <w:ind w:left="330" w:hanging="330"/>
        <w:rPr>
          <w:rStyle w:val="Hyperlink"/>
          <w:rFonts w:ascii="Times" w:hAnsi="Times" w:cs="Arial"/>
        </w:rPr>
      </w:pPr>
      <w:r w:rsidRPr="005926D8">
        <w:rPr>
          <w:rFonts w:ascii="Times" w:hAnsi="Times" w:cs="Arial"/>
          <w:color w:val="222222"/>
          <w:shd w:val="clear" w:color="auto" w:fill="FFFFFF"/>
        </w:rPr>
        <w:t>1.</w:t>
      </w:r>
      <w:r w:rsidR="009E7DEB" w:rsidRPr="005926D8">
        <w:rPr>
          <w:rFonts w:ascii="Times" w:hAnsi="Times" w:cs="Arial"/>
          <w:b/>
          <w:bCs/>
          <w:color w:val="222222"/>
          <w:shd w:val="clear" w:color="auto" w:fill="FFFFFF"/>
        </w:rPr>
        <w:t xml:space="preserve"> </w:t>
      </w:r>
      <w:r w:rsidR="009E7DEB" w:rsidRPr="005926D8">
        <w:rPr>
          <w:rFonts w:ascii="Times" w:hAnsi="Times" w:cs="Calibri"/>
          <w:b/>
          <w:bCs/>
        </w:rPr>
        <w:t>Segrè Cohen,</w:t>
      </w:r>
      <w:r w:rsidR="009E7DEB" w:rsidRPr="005926D8">
        <w:rPr>
          <w:rFonts w:ascii="Times" w:hAnsi="Times" w:cs="Calibri"/>
        </w:rPr>
        <w:t xml:space="preserve"> A., N.G. Love, K.K. </w:t>
      </w:r>
      <w:proofErr w:type="spellStart"/>
      <w:r w:rsidR="009E7DEB" w:rsidRPr="005926D8">
        <w:rPr>
          <w:rFonts w:ascii="Times" w:hAnsi="Times" w:cs="Calibri"/>
        </w:rPr>
        <w:t>Nace</w:t>
      </w:r>
      <w:proofErr w:type="spellEnd"/>
      <w:r w:rsidR="009E7DEB" w:rsidRPr="005926D8">
        <w:rPr>
          <w:rFonts w:ascii="Times" w:hAnsi="Times" w:cs="Calibri"/>
        </w:rPr>
        <w:t>, and J. Àrvai. (2020) </w:t>
      </w:r>
      <w:r w:rsidR="009E7DEB" w:rsidRPr="005926D8">
        <w:rPr>
          <w:rFonts w:ascii="Times" w:hAnsi="Times"/>
          <w:color w:val="000000"/>
        </w:rPr>
        <w:t>Consumers’ acceptance of agricultural fertilizers derived from diverted and recycled human urine.</w:t>
      </w:r>
      <w:r w:rsidR="009E7DEB" w:rsidRPr="005926D8">
        <w:rPr>
          <w:rFonts w:ascii="Times" w:hAnsi="Times"/>
          <w:color w:val="0196FF"/>
        </w:rPr>
        <w:t> </w:t>
      </w:r>
      <w:r w:rsidR="009E7DEB" w:rsidRPr="005926D8">
        <w:rPr>
          <w:rFonts w:ascii="Times" w:hAnsi="Times" w:cs="Calibri"/>
          <w:i/>
          <w:iCs/>
        </w:rPr>
        <w:t xml:space="preserve">Environmental Science &amp; Technology. </w:t>
      </w:r>
      <w:r w:rsidR="009E7DEB" w:rsidRPr="005926D8">
        <w:rPr>
          <w:rStyle w:val="Emphasis"/>
          <w:rFonts w:ascii="Times" w:hAnsi="Times" w:cs="Arial"/>
          <w:color w:val="000000"/>
        </w:rPr>
        <w:t>54</w:t>
      </w:r>
      <w:r w:rsidR="009E7DEB" w:rsidRPr="005926D8">
        <w:rPr>
          <w:rFonts w:ascii="Times" w:hAnsi="Times" w:cs="Arial"/>
          <w:color w:val="000000"/>
        </w:rPr>
        <w:t xml:space="preserve"> (8), 5297-5305. </w:t>
      </w:r>
      <w:hyperlink r:id="rId12" w:history="1">
        <w:r w:rsidR="009E7DEB" w:rsidRPr="005926D8">
          <w:rPr>
            <w:rStyle w:val="Hyperlink"/>
            <w:rFonts w:ascii="Times" w:hAnsi="Times" w:cs="Arial"/>
          </w:rPr>
          <w:t>doi: 10.1021/acs.est.0c00576</w:t>
        </w:r>
      </w:hyperlink>
    </w:p>
    <w:p w14:paraId="455F37A7" w14:textId="1D355473" w:rsidR="00A16839" w:rsidRPr="005926D8" w:rsidRDefault="009E7DEB" w:rsidP="009E7DEB">
      <w:pPr>
        <w:pStyle w:val="ListParagraph"/>
        <w:numPr>
          <w:ilvl w:val="0"/>
          <w:numId w:val="14"/>
        </w:numPr>
        <w:rPr>
          <w:rStyle w:val="Hyperlink"/>
          <w:rFonts w:ascii="Times" w:hAnsi="Times" w:cs="Calibri"/>
          <w:color w:val="auto"/>
          <w:u w:val="none"/>
        </w:rPr>
      </w:pPr>
      <w:r w:rsidRPr="005926D8">
        <w:rPr>
          <w:rFonts w:ascii="Times" w:hAnsi="Times" w:cs="Calibri"/>
        </w:rPr>
        <w:t xml:space="preserve">Media coverage: </w:t>
      </w:r>
      <w:r w:rsidRPr="005926D8">
        <w:rPr>
          <w:rFonts w:ascii="Times" w:hAnsi="Times" w:cs="Calibri"/>
          <w:i/>
          <w:iCs/>
        </w:rPr>
        <w:t xml:space="preserve">Nature, CNN Business, The New York Times, MLive, </w:t>
      </w:r>
      <w:proofErr w:type="spellStart"/>
      <w:proofErr w:type="gramStart"/>
      <w:r w:rsidRPr="005926D8">
        <w:rPr>
          <w:rFonts w:ascii="Times" w:hAnsi="Times" w:cs="Calibri"/>
          <w:i/>
          <w:iCs/>
        </w:rPr>
        <w:t>Yes!Magazine</w:t>
      </w:r>
      <w:proofErr w:type="spellEnd"/>
      <w:proofErr w:type="gramEnd"/>
    </w:p>
    <w:p w14:paraId="40D1A6DF" w14:textId="77777777" w:rsidR="00443AA9" w:rsidRPr="005926D8" w:rsidRDefault="00443AA9" w:rsidP="00443AA9">
      <w:pPr>
        <w:rPr>
          <w:rFonts w:asciiTheme="minorHAnsi" w:hAnsiTheme="minorHAnsi" w:cstheme="minorHAnsi"/>
        </w:rPr>
      </w:pPr>
    </w:p>
    <w:p w14:paraId="0565DEAC" w14:textId="43ECBCFE" w:rsidR="00415250" w:rsidRDefault="00415250" w:rsidP="007D37E1">
      <w:pPr>
        <w:rPr>
          <w:rFonts w:asciiTheme="minorHAnsi" w:hAnsiTheme="minorHAnsi" w:cstheme="minorHAnsi"/>
          <w:b/>
          <w:bCs/>
          <w:i/>
          <w:iCs/>
        </w:rPr>
      </w:pPr>
      <w:bookmarkStart w:id="2" w:name="OLE_LINK80"/>
      <w:bookmarkStart w:id="3" w:name="OLE_LINK81"/>
      <w:r>
        <w:rPr>
          <w:rFonts w:asciiTheme="minorHAnsi" w:hAnsiTheme="minorHAnsi" w:cstheme="minorHAnsi"/>
          <w:b/>
          <w:bCs/>
          <w:i/>
          <w:iCs/>
        </w:rPr>
        <w:t>Revise and Resubmit</w:t>
      </w:r>
    </w:p>
    <w:p w14:paraId="7CC4044B" w14:textId="69ADF7B4" w:rsidR="00415250" w:rsidRDefault="00415250" w:rsidP="00415250">
      <w:pPr>
        <w:ind w:left="360" w:hanging="360"/>
        <w:rPr>
          <w:rFonts w:ascii="Times" w:hAnsi="Times" w:cs="Calibri"/>
          <w:i/>
          <w:iCs/>
        </w:rPr>
      </w:pPr>
      <w:r w:rsidRPr="005926D8">
        <w:rPr>
          <w:rFonts w:ascii="Times" w:hAnsi="Times" w:cs="Calibri"/>
          <w:b/>
          <w:bCs/>
        </w:rPr>
        <w:t xml:space="preserve">Segrè Cohen, A., </w:t>
      </w:r>
      <w:proofErr w:type="spellStart"/>
      <w:r w:rsidRPr="005926D8">
        <w:rPr>
          <w:rFonts w:ascii="Times" w:hAnsi="Times" w:cs="Calibri"/>
        </w:rPr>
        <w:t>Slavik</w:t>
      </w:r>
      <w:proofErr w:type="spellEnd"/>
      <w:r w:rsidRPr="005926D8">
        <w:rPr>
          <w:rFonts w:ascii="Times" w:hAnsi="Times" w:cs="Calibri"/>
        </w:rPr>
        <w:t xml:space="preserve">, C., </w:t>
      </w:r>
      <w:proofErr w:type="spellStart"/>
      <w:r w:rsidRPr="005926D8">
        <w:rPr>
          <w:rFonts w:ascii="Times" w:hAnsi="Times" w:cs="Calibri"/>
        </w:rPr>
        <w:t>Kurani</w:t>
      </w:r>
      <w:proofErr w:type="spellEnd"/>
      <w:r w:rsidRPr="005926D8">
        <w:rPr>
          <w:rFonts w:ascii="Times" w:hAnsi="Times" w:cs="Calibri"/>
        </w:rPr>
        <w:t>, S., &amp; Àrvai, J. (n.d.) Mapping water injustice and perceptions of privatization hotspots in the United States.</w:t>
      </w:r>
      <w:r w:rsidRPr="005926D8">
        <w:rPr>
          <w:rFonts w:ascii="Times" w:hAnsi="Times" w:cs="Calibri"/>
          <w:i/>
          <w:iCs/>
        </w:rPr>
        <w:t xml:space="preserve"> </w:t>
      </w:r>
    </w:p>
    <w:p w14:paraId="6639BF4F" w14:textId="77777777" w:rsidR="00A37143" w:rsidRDefault="00A37143" w:rsidP="00A37143">
      <w:pPr>
        <w:rPr>
          <w:b/>
          <w:bCs/>
          <w:lang w:val="en-GB"/>
        </w:rPr>
      </w:pPr>
    </w:p>
    <w:p w14:paraId="686F0826" w14:textId="2462328B" w:rsidR="00A37143" w:rsidRDefault="00A37143" w:rsidP="002F2BF5">
      <w:pPr>
        <w:ind w:left="360" w:hanging="360"/>
        <w:rPr>
          <w:lang w:val="en-GB"/>
        </w:rPr>
      </w:pPr>
      <w:r>
        <w:rPr>
          <w:b/>
          <w:bCs/>
          <w:lang w:val="en-GB"/>
        </w:rPr>
        <w:t xml:space="preserve">Segrè Cohen, A., </w:t>
      </w:r>
      <w:proofErr w:type="spellStart"/>
      <w:r>
        <w:rPr>
          <w:lang w:val="en-GB"/>
        </w:rPr>
        <w:t>Slavik</w:t>
      </w:r>
      <w:proofErr w:type="spellEnd"/>
      <w:r>
        <w:rPr>
          <w:lang w:val="en-GB"/>
        </w:rPr>
        <w:t xml:space="preserve">, C., &amp; Chatman, D. (n.d.) </w:t>
      </w:r>
      <w:r w:rsidRPr="00342174">
        <w:rPr>
          <w:lang w:val="en-GB"/>
        </w:rPr>
        <w:t>Read Between the Party Lines: Political Ideology, Environmental Injustice, and Climate Change Attitudes Among the American Public</w:t>
      </w:r>
      <w:r>
        <w:rPr>
          <w:lang w:val="en-GB"/>
        </w:rPr>
        <w:t>.</w:t>
      </w:r>
    </w:p>
    <w:p w14:paraId="2E516B6E" w14:textId="77777777" w:rsidR="00C71D02" w:rsidRDefault="00C71D02" w:rsidP="00C77A17">
      <w:pPr>
        <w:rPr>
          <w:rFonts w:ascii="Times" w:hAnsi="Times" w:cs="Calibri"/>
          <w:i/>
          <w:iCs/>
        </w:rPr>
      </w:pPr>
    </w:p>
    <w:p w14:paraId="61224EF6" w14:textId="1E8BD535" w:rsidR="0039474A" w:rsidRPr="00767450" w:rsidRDefault="00082054" w:rsidP="009E0279">
      <w:pPr>
        <w:rPr>
          <w:rFonts w:asciiTheme="minorHAnsi" w:hAnsiTheme="minorHAnsi" w:cstheme="minorHAnsi"/>
          <w:b/>
          <w:bCs/>
          <w:i/>
          <w:iCs/>
        </w:rPr>
      </w:pPr>
      <w:r w:rsidRPr="005926D8">
        <w:rPr>
          <w:rFonts w:asciiTheme="minorHAnsi" w:hAnsiTheme="minorHAnsi" w:cstheme="minorHAnsi"/>
          <w:b/>
          <w:bCs/>
          <w:i/>
          <w:iCs/>
        </w:rPr>
        <w:t>Manuscripts Under Review</w:t>
      </w:r>
    </w:p>
    <w:p w14:paraId="6A368909" w14:textId="3579987D" w:rsidR="006E583C" w:rsidRDefault="006E583C" w:rsidP="002F2BF5">
      <w:pPr>
        <w:ind w:left="360" w:hanging="360"/>
        <w:rPr>
          <w:color w:val="222222"/>
          <w:shd w:val="clear" w:color="auto" w:fill="FFFFFF"/>
        </w:rPr>
      </w:pPr>
      <w:bookmarkStart w:id="4" w:name="OLE_LINK84"/>
      <w:bookmarkStart w:id="5" w:name="OLE_LINK85"/>
      <w:r w:rsidRPr="005D5C52">
        <w:rPr>
          <w:b/>
          <w:bCs/>
          <w:color w:val="222222"/>
          <w:shd w:val="clear" w:color="auto" w:fill="FFFFFF"/>
        </w:rPr>
        <w:t>Segrè Cohen, A.</w:t>
      </w:r>
      <w:r>
        <w:rPr>
          <w:b/>
          <w:bCs/>
          <w:color w:val="222222"/>
          <w:shd w:val="clear" w:color="auto" w:fill="FFFFFF"/>
        </w:rPr>
        <w:t xml:space="preserve">, </w:t>
      </w:r>
      <w:r w:rsidRPr="005D5C52">
        <w:rPr>
          <w:color w:val="222222"/>
          <w:shd w:val="clear" w:color="auto" w:fill="FFFFFF"/>
        </w:rPr>
        <w:t>Bearth, A., &amp;</w:t>
      </w:r>
      <w:r>
        <w:rPr>
          <w:color w:val="222222"/>
          <w:shd w:val="clear" w:color="auto" w:fill="FFFFFF"/>
        </w:rPr>
        <w:t xml:space="preserve"> </w:t>
      </w:r>
      <w:r w:rsidRPr="005D5C52">
        <w:rPr>
          <w:color w:val="222222"/>
          <w:shd w:val="clear" w:color="auto" w:fill="FFFFFF"/>
        </w:rPr>
        <w:t>Otten, C. D.</w:t>
      </w:r>
      <w:r w:rsidRPr="005D5C52">
        <w:rPr>
          <w:b/>
          <w:bCs/>
          <w:color w:val="222222"/>
          <w:shd w:val="clear" w:color="auto" w:fill="FFFFFF"/>
        </w:rPr>
        <w:t xml:space="preserve"> </w:t>
      </w:r>
      <w:r w:rsidRPr="005D5C52">
        <w:rPr>
          <w:color w:val="222222"/>
          <w:shd w:val="clear" w:color="auto" w:fill="FFFFFF"/>
        </w:rPr>
        <w:t>(</w:t>
      </w:r>
      <w:r>
        <w:rPr>
          <w:color w:val="222222"/>
          <w:shd w:val="clear" w:color="auto" w:fill="FFFFFF"/>
        </w:rPr>
        <w:t>n.d.</w:t>
      </w:r>
      <w:r w:rsidRPr="005D5C52">
        <w:rPr>
          <w:color w:val="222222"/>
          <w:shd w:val="clear" w:color="auto" w:fill="FFFFFF"/>
        </w:rPr>
        <w:t xml:space="preserve">). </w:t>
      </w:r>
      <w:r w:rsidR="00253DD3" w:rsidRPr="00253DD3">
        <w:rPr>
          <w:color w:val="222222"/>
          <w:shd w:val="clear" w:color="auto" w:fill="FFFFFF"/>
        </w:rPr>
        <w:t>The Role of Actively Open-Minded Thinking in Willingness to Take Civic and Political Action on Genome Editing in the United States and Switzerland</w:t>
      </w:r>
    </w:p>
    <w:p w14:paraId="063C34FA" w14:textId="77777777" w:rsidR="00425F1F" w:rsidRPr="00425F1F" w:rsidRDefault="00425F1F" w:rsidP="008862F9">
      <w:pPr>
        <w:rPr>
          <w:highlight w:val="yellow"/>
          <w:lang w:val="en-GB"/>
        </w:rPr>
      </w:pPr>
    </w:p>
    <w:p w14:paraId="22EB96B0" w14:textId="77777777" w:rsidR="00253DD3" w:rsidRPr="00253DD3" w:rsidRDefault="00253DD3" w:rsidP="008862F9">
      <w:pPr>
        <w:rPr>
          <w:lang w:val="en-GB"/>
        </w:rPr>
      </w:pPr>
    </w:p>
    <w:bookmarkEnd w:id="4"/>
    <w:bookmarkEnd w:id="5"/>
    <w:p w14:paraId="605A73D7" w14:textId="0546EF97" w:rsidR="00C71D02" w:rsidRDefault="00C71D02" w:rsidP="00C71D02">
      <w:pPr>
        <w:ind w:left="450" w:hanging="450"/>
        <w:rPr>
          <w:lang w:val="en-GB"/>
        </w:rPr>
      </w:pPr>
      <w:r w:rsidRPr="005926D8">
        <w:rPr>
          <w:lang w:val="en-GB"/>
        </w:rPr>
        <w:t xml:space="preserve">Sleboda, P., Bruine de Bruin, W., </w:t>
      </w:r>
      <w:r w:rsidRPr="005926D8">
        <w:rPr>
          <w:b/>
          <w:bCs/>
          <w:lang w:val="en-GB"/>
        </w:rPr>
        <w:t xml:space="preserve">Segrè Cohen, A., </w:t>
      </w:r>
      <w:r w:rsidRPr="005926D8">
        <w:rPr>
          <w:lang w:val="en-GB"/>
        </w:rPr>
        <w:t>Drummond Otten, C., Lutzke, L., &amp;</w:t>
      </w:r>
      <w:r w:rsidR="00C77A17">
        <w:rPr>
          <w:lang w:val="en-GB"/>
        </w:rPr>
        <w:t xml:space="preserve"> </w:t>
      </w:r>
      <w:r w:rsidRPr="005926D8">
        <w:rPr>
          <w:lang w:val="en-GB"/>
        </w:rPr>
        <w:t xml:space="preserve">Àrvai, J. (n.d.) Associations of fear and anger with risk perception, trust, and preventive </w:t>
      </w:r>
      <w:proofErr w:type="spellStart"/>
      <w:r w:rsidRPr="005926D8">
        <w:rPr>
          <w:lang w:val="en-GB"/>
        </w:rPr>
        <w:t>behaviors</w:t>
      </w:r>
      <w:proofErr w:type="spellEnd"/>
      <w:r w:rsidRPr="005926D8">
        <w:rPr>
          <w:lang w:val="en-GB"/>
        </w:rPr>
        <w:t xml:space="preserve"> during the COVID-19 pandemic: May and December 2020.</w:t>
      </w:r>
    </w:p>
    <w:bookmarkEnd w:id="2"/>
    <w:bookmarkEnd w:id="3"/>
    <w:p w14:paraId="57D4DC90" w14:textId="77777777" w:rsidR="008C6A09" w:rsidRDefault="008C6A09" w:rsidP="005D0641">
      <w:pPr>
        <w:rPr>
          <w:b/>
          <w:bCs/>
        </w:rPr>
      </w:pPr>
    </w:p>
    <w:p w14:paraId="56976339" w14:textId="77777777" w:rsidR="008C6A09" w:rsidRDefault="008C6A09" w:rsidP="005D0641">
      <w:pPr>
        <w:rPr>
          <w:b/>
          <w:bCs/>
        </w:rPr>
      </w:pPr>
    </w:p>
    <w:p w14:paraId="3B992835" w14:textId="79BF117D" w:rsidR="008C6A09" w:rsidRPr="008C6A09" w:rsidRDefault="008C6A09" w:rsidP="008C6A09">
      <w:pPr>
        <w:pStyle w:val="Heading1"/>
        <w:ind w:left="0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Grants &amp; Fellowships</w:t>
      </w:r>
    </w:p>
    <w:p w14:paraId="2DF0F957" w14:textId="3E688622" w:rsidR="005B6B25" w:rsidRDefault="005B6B25" w:rsidP="00D456D1">
      <w:pPr>
        <w:tabs>
          <w:tab w:val="right" w:pos="8640"/>
        </w:tabs>
        <w:rPr>
          <w:rFonts w:asciiTheme="minorHAnsi" w:hAnsiTheme="minorHAnsi" w:cstheme="minorHAnsi"/>
          <w:bCs/>
        </w:rPr>
      </w:pPr>
      <w:bookmarkStart w:id="6" w:name="OLE_LINK13"/>
      <w:bookmarkStart w:id="7" w:name="OLE_LINK14"/>
      <w:r>
        <w:rPr>
          <w:rFonts w:asciiTheme="minorHAnsi" w:hAnsiTheme="minorHAnsi" w:cstheme="minorHAnsi"/>
          <w:b/>
        </w:rPr>
        <w:t xml:space="preserve">National Science Foundation, </w:t>
      </w:r>
      <w:r w:rsidR="00474ADF">
        <w:rPr>
          <w:rFonts w:asciiTheme="minorHAnsi" w:hAnsiTheme="minorHAnsi" w:cstheme="minorHAnsi"/>
          <w:b/>
        </w:rPr>
        <w:t>Senior Personnel</w:t>
      </w:r>
      <w:r>
        <w:rPr>
          <w:rFonts w:asciiTheme="minorHAnsi" w:hAnsiTheme="minorHAnsi" w:cstheme="minorHAnsi"/>
          <w:b/>
        </w:rPr>
        <w:t>, $100,000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2024-2025</w:t>
      </w:r>
    </w:p>
    <w:p w14:paraId="20A2579F" w14:textId="7AC49B13" w:rsidR="005B6B25" w:rsidRPr="005B6B25" w:rsidRDefault="005B6B25" w:rsidP="00D456D1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Award number</w:t>
      </w:r>
      <w:r w:rsidR="00D9754C">
        <w:rPr>
          <w:rFonts w:asciiTheme="minorHAnsi" w:hAnsiTheme="minorHAnsi" w:cstheme="minorHAnsi"/>
          <w:bCs/>
        </w:rPr>
        <w:t xml:space="preserve"> </w:t>
      </w:r>
      <w:r w:rsidR="00D9754C" w:rsidRPr="00D9754C">
        <w:rPr>
          <w:rFonts w:asciiTheme="minorHAnsi" w:hAnsiTheme="minorHAnsi" w:cstheme="minorHAnsi"/>
          <w:bCs/>
        </w:rPr>
        <w:t>2436970</w:t>
      </w:r>
      <w:r w:rsidR="00D9754C">
        <w:rPr>
          <w:rFonts w:asciiTheme="minorHAnsi" w:hAnsiTheme="minorHAnsi" w:cstheme="minorHAnsi"/>
          <w:bCs/>
        </w:rPr>
        <w:t xml:space="preserve"> </w:t>
      </w:r>
      <w:r w:rsidR="00D9754C" w:rsidRPr="00425ADE">
        <w:rPr>
          <w:bCs/>
        </w:rPr>
        <w:t>“</w:t>
      </w:r>
      <w:r w:rsidR="00425ADE" w:rsidRPr="00425ADE">
        <w:rPr>
          <w:rFonts w:eastAsia="Arial"/>
          <w:b/>
        </w:rPr>
        <w:t>S</w:t>
      </w:r>
      <w:r w:rsidR="00425ADE" w:rsidRPr="00425ADE">
        <w:rPr>
          <w:rFonts w:eastAsia="Arial"/>
        </w:rPr>
        <w:t xml:space="preserve">cience </w:t>
      </w:r>
      <w:proofErr w:type="spellStart"/>
      <w:r w:rsidR="00425ADE" w:rsidRPr="00425ADE">
        <w:rPr>
          <w:rFonts w:eastAsia="Arial"/>
          <w:b/>
        </w:rPr>
        <w:t>CO</w:t>
      </w:r>
      <w:r w:rsidR="00425ADE" w:rsidRPr="00425ADE">
        <w:rPr>
          <w:rFonts w:eastAsia="Arial"/>
        </w:rPr>
        <w:t>mmunication</w:t>
      </w:r>
      <w:proofErr w:type="spellEnd"/>
      <w:r w:rsidR="00425ADE" w:rsidRPr="00425ADE">
        <w:rPr>
          <w:rFonts w:eastAsia="Arial"/>
        </w:rPr>
        <w:t xml:space="preserve"> for </w:t>
      </w:r>
      <w:r w:rsidR="00425ADE" w:rsidRPr="00425ADE">
        <w:rPr>
          <w:rFonts w:eastAsia="Arial"/>
          <w:b/>
        </w:rPr>
        <w:t>R</w:t>
      </w:r>
      <w:r w:rsidR="00425ADE" w:rsidRPr="00425ADE">
        <w:rPr>
          <w:rFonts w:eastAsia="Arial"/>
        </w:rPr>
        <w:t xml:space="preserve">esilient </w:t>
      </w:r>
      <w:r w:rsidR="00425ADE" w:rsidRPr="00425ADE">
        <w:rPr>
          <w:rFonts w:eastAsia="Arial"/>
          <w:b/>
        </w:rPr>
        <w:t>E</w:t>
      </w:r>
      <w:r w:rsidR="00425ADE" w:rsidRPr="00425ADE">
        <w:rPr>
          <w:rFonts w:eastAsia="Arial"/>
        </w:rPr>
        <w:t xml:space="preserve">nvironments and </w:t>
      </w:r>
      <w:r w:rsidR="00425ADE" w:rsidRPr="00425ADE">
        <w:rPr>
          <w:rFonts w:eastAsia="Arial"/>
          <w:b/>
        </w:rPr>
        <w:t>S</w:t>
      </w:r>
      <w:r w:rsidR="00425ADE" w:rsidRPr="00425ADE">
        <w:rPr>
          <w:rFonts w:eastAsia="Arial"/>
        </w:rPr>
        <w:t>ocieties (</w:t>
      </w:r>
      <w:sdt>
        <w:sdtPr>
          <w:tag w:val="goog_rdk_2"/>
          <w:id w:val="-1844234184"/>
        </w:sdtPr>
        <w:sdtContent/>
      </w:sdt>
      <w:r w:rsidR="00425ADE" w:rsidRPr="00AF4E6A">
        <w:rPr>
          <w:rFonts w:eastAsia="Arial"/>
        </w:rPr>
        <w:t>SCORES)</w:t>
      </w:r>
      <w:r w:rsidR="000F1AE8" w:rsidRPr="00AF4E6A">
        <w:rPr>
          <w:rFonts w:eastAsia="Arial"/>
        </w:rPr>
        <w:t>.</w:t>
      </w:r>
      <w:r w:rsidR="00425ADE" w:rsidRPr="00AF4E6A">
        <w:rPr>
          <w:rFonts w:eastAsia="Arial"/>
        </w:rPr>
        <w:t>”</w:t>
      </w:r>
      <w:r w:rsidR="000F1AE8" w:rsidRPr="00AF4E6A">
        <w:rPr>
          <w:rFonts w:eastAsia="Arial"/>
        </w:rPr>
        <w:t xml:space="preserve"> </w:t>
      </w:r>
      <w:r w:rsidR="00AF4E6A" w:rsidRPr="00AF4E6A">
        <w:rPr>
          <w:rFonts w:eastAsia="Arial"/>
        </w:rPr>
        <w:t>Planning g</w:t>
      </w:r>
      <w:r w:rsidR="008167AB">
        <w:rPr>
          <w:rFonts w:eastAsia="Arial"/>
        </w:rPr>
        <w:t>r</w:t>
      </w:r>
      <w:r w:rsidR="00AF4E6A" w:rsidRPr="00AF4E6A">
        <w:rPr>
          <w:rFonts w:eastAsia="Arial"/>
        </w:rPr>
        <w:t>a</w:t>
      </w:r>
      <w:r w:rsidR="00AF4E6A">
        <w:rPr>
          <w:rFonts w:eastAsia="Arial"/>
        </w:rPr>
        <w:t>n</w:t>
      </w:r>
      <w:r w:rsidR="00AF4E6A" w:rsidRPr="00AF4E6A">
        <w:rPr>
          <w:rFonts w:eastAsia="Arial"/>
        </w:rPr>
        <w:t>t to create a C</w:t>
      </w:r>
      <w:r w:rsidR="00AF4E6A" w:rsidRPr="00AF4E6A">
        <w:rPr>
          <w:rFonts w:eastAsia="Arial"/>
        </w:rPr>
        <w:t xml:space="preserve">enter </w:t>
      </w:r>
      <w:r w:rsidR="00AF4E6A" w:rsidRPr="00AF4E6A">
        <w:rPr>
          <w:rFonts w:eastAsia="Arial"/>
        </w:rPr>
        <w:t>for</w:t>
      </w:r>
      <w:r w:rsidR="00AF4E6A" w:rsidRPr="00AF4E6A">
        <w:rPr>
          <w:rFonts w:eastAsia="Arial"/>
          <w:color w:val="212121"/>
        </w:rPr>
        <w:t xml:space="preserve"> evidence-based risk communication, education, and </w:t>
      </w:r>
      <w:sdt>
        <w:sdtPr>
          <w:tag w:val="goog_rdk_17"/>
          <w:id w:val="1479036142"/>
        </w:sdtPr>
        <w:sdtContent/>
      </w:sdt>
      <w:r w:rsidR="00AF4E6A" w:rsidRPr="00AF4E6A">
        <w:rPr>
          <w:rFonts w:eastAsia="Arial"/>
          <w:color w:val="212121"/>
        </w:rPr>
        <w:t>behavior change related to geo- and climate-related health hazards</w:t>
      </w:r>
      <w:r w:rsidR="00425ADE">
        <w:rPr>
          <w:rFonts w:eastAsia="Arial"/>
        </w:rPr>
        <w:t xml:space="preserve"> </w:t>
      </w:r>
    </w:p>
    <w:p w14:paraId="09BBFC0F" w14:textId="77777777" w:rsidR="005B6B25" w:rsidRDefault="005B6B25" w:rsidP="00D456D1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102E8C0D" w14:textId="109A47AA" w:rsidR="00D456D1" w:rsidRPr="005926D8" w:rsidRDefault="00D456D1" w:rsidP="00D456D1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5926D8">
        <w:rPr>
          <w:rFonts w:asciiTheme="minorHAnsi" w:hAnsiTheme="minorHAnsi" w:cstheme="minorHAnsi"/>
          <w:b/>
        </w:rPr>
        <w:t>National Science Foundation, Co-PI, $1,800,000</w:t>
      </w:r>
      <w:r w:rsidRPr="005926D8">
        <w:rPr>
          <w:rFonts w:asciiTheme="minorHAnsi" w:hAnsiTheme="minorHAnsi" w:cstheme="minorHAnsi"/>
          <w:b/>
        </w:rPr>
        <w:tab/>
        <w:t xml:space="preserve">  </w:t>
      </w:r>
      <w:r w:rsidR="009A0C7D">
        <w:rPr>
          <w:rFonts w:asciiTheme="minorHAnsi" w:hAnsiTheme="minorHAnsi" w:cstheme="minorHAnsi"/>
          <w:b/>
        </w:rPr>
        <w:t xml:space="preserve">  </w:t>
      </w:r>
      <w:r w:rsidRPr="005926D8">
        <w:rPr>
          <w:rFonts w:asciiTheme="minorHAnsi" w:hAnsiTheme="minorHAnsi" w:cstheme="minorHAnsi"/>
          <w:b/>
        </w:rPr>
        <w:t xml:space="preserve"> </w:t>
      </w:r>
      <w:r w:rsidR="00C3651B">
        <w:rPr>
          <w:rFonts w:asciiTheme="minorHAnsi" w:hAnsiTheme="minorHAnsi" w:cstheme="minorHAnsi"/>
          <w:b/>
        </w:rPr>
        <w:t xml:space="preserve"> </w:t>
      </w:r>
      <w:r w:rsidRPr="005926D8">
        <w:rPr>
          <w:rFonts w:asciiTheme="minorHAnsi" w:hAnsiTheme="minorHAnsi" w:cstheme="minorHAnsi"/>
          <w:b/>
        </w:rPr>
        <w:t xml:space="preserve"> </w:t>
      </w:r>
      <w:r w:rsidR="009A0C7D">
        <w:rPr>
          <w:rFonts w:asciiTheme="minorHAnsi" w:hAnsiTheme="minorHAnsi" w:cstheme="minorHAnsi"/>
          <w:b/>
        </w:rPr>
        <w:t xml:space="preserve">  </w:t>
      </w:r>
      <w:r w:rsidR="00C3651B">
        <w:rPr>
          <w:rFonts w:asciiTheme="minorHAnsi" w:hAnsiTheme="minorHAnsi" w:cstheme="minorHAnsi"/>
          <w:b/>
        </w:rPr>
        <w:t xml:space="preserve">  </w:t>
      </w:r>
      <w:r w:rsidRPr="005926D8">
        <w:rPr>
          <w:rFonts w:asciiTheme="minorHAnsi" w:hAnsiTheme="minorHAnsi" w:cstheme="minorHAnsi"/>
          <w:bCs/>
        </w:rPr>
        <w:t>2022-2025</w:t>
      </w:r>
    </w:p>
    <w:p w14:paraId="64BF918F" w14:textId="463A2BD9" w:rsidR="00D456D1" w:rsidRPr="005926D8" w:rsidRDefault="00D456D1" w:rsidP="00D456D1">
      <w:r w:rsidRPr="005926D8">
        <w:t>Award number 2221599 “Center for Interfacial Ionics</w:t>
      </w:r>
      <w:r w:rsidR="001727F2" w:rsidRPr="005926D8">
        <w:t>.”</w:t>
      </w:r>
      <w:r w:rsidRPr="005926D8">
        <w:t xml:space="preserve"> Center for Chemical Innovation Phase I. Conducting research on </w:t>
      </w:r>
      <w:r w:rsidR="003B5CDC">
        <w:t xml:space="preserve">public policy </w:t>
      </w:r>
      <w:r w:rsidR="009851EB" w:rsidRPr="005926D8">
        <w:t>science communication efforts</w:t>
      </w:r>
      <w:r w:rsidR="003B5CDC">
        <w:t xml:space="preserve"> related to battery usage and storage</w:t>
      </w:r>
      <w:r w:rsidRPr="005926D8">
        <w:t>.</w:t>
      </w:r>
    </w:p>
    <w:p w14:paraId="15EB1239" w14:textId="77777777" w:rsidR="00200E4F" w:rsidRDefault="00200E4F" w:rsidP="00200E4F"/>
    <w:p w14:paraId="13318E2F" w14:textId="098C25A4" w:rsidR="00C71D02" w:rsidRPr="00181678" w:rsidRDefault="00C71D02" w:rsidP="00C71D02">
      <w:bookmarkStart w:id="8" w:name="OLE_LINK82"/>
      <w:bookmarkStart w:id="9" w:name="OLE_LINK83"/>
      <w:r>
        <w:rPr>
          <w:b/>
          <w:bCs/>
        </w:rPr>
        <w:t xml:space="preserve">SCR Small Grants Award, </w:t>
      </w:r>
      <w:r w:rsidRPr="00BA06B3">
        <w:rPr>
          <w:b/>
          <w:bCs/>
        </w:rPr>
        <w:t>Faculty Advisor, $2,</w:t>
      </w:r>
      <w:r w:rsidR="00BA06B3" w:rsidRPr="00BA06B3">
        <w:rPr>
          <w:b/>
          <w:bCs/>
        </w:rPr>
        <w:t>000</w:t>
      </w:r>
      <w:r w:rsidRPr="00BA06B3">
        <w:tab/>
      </w:r>
      <w:r>
        <w:tab/>
      </w:r>
      <w:r>
        <w:tab/>
      </w:r>
      <w:r>
        <w:tab/>
        <w:t xml:space="preserve">    2024</w:t>
      </w:r>
    </w:p>
    <w:p w14:paraId="6F284D5B" w14:textId="5F13C053" w:rsidR="00C71D02" w:rsidRPr="00C71D02" w:rsidRDefault="00C71D02" w:rsidP="00C71D02">
      <w:pPr>
        <w:tabs>
          <w:tab w:val="right" w:pos="8640"/>
        </w:tabs>
        <w:rPr>
          <w:i/>
          <w:iCs/>
          <w:color w:val="212121"/>
        </w:rPr>
      </w:pPr>
      <w:r>
        <w:rPr>
          <w:rFonts w:asciiTheme="minorHAnsi" w:hAnsiTheme="minorHAnsi" w:cstheme="minorHAnsi"/>
          <w:bCs/>
        </w:rPr>
        <w:t>Awarded by the Center for Science Communication Research to fund a research project entitled “</w:t>
      </w:r>
      <w:r>
        <w:rPr>
          <w:i/>
          <w:iCs/>
          <w:color w:val="212121"/>
        </w:rPr>
        <w:t xml:space="preserve">Greenwashing: A </w:t>
      </w:r>
      <w:r w:rsidR="004E6F52">
        <w:rPr>
          <w:i/>
          <w:iCs/>
          <w:color w:val="212121"/>
        </w:rPr>
        <w:t>s</w:t>
      </w:r>
      <w:r>
        <w:rPr>
          <w:i/>
          <w:iCs/>
          <w:color w:val="212121"/>
        </w:rPr>
        <w:t>coping review”</w:t>
      </w:r>
    </w:p>
    <w:p w14:paraId="53895909" w14:textId="77777777" w:rsidR="00C71D02" w:rsidRDefault="00C71D02" w:rsidP="00200E4F">
      <w:pPr>
        <w:rPr>
          <w:b/>
          <w:bCs/>
        </w:rPr>
      </w:pPr>
    </w:p>
    <w:p w14:paraId="703B1B63" w14:textId="4F81A709" w:rsidR="00C71D02" w:rsidRPr="00181678" w:rsidRDefault="00C71D02" w:rsidP="00C71D02">
      <w:r>
        <w:rPr>
          <w:b/>
          <w:bCs/>
        </w:rPr>
        <w:t xml:space="preserve">SCR Small Grants Award, </w:t>
      </w:r>
      <w:r w:rsidRPr="00BE668D">
        <w:rPr>
          <w:b/>
          <w:bCs/>
        </w:rPr>
        <w:t xml:space="preserve">Faculty </w:t>
      </w:r>
      <w:r w:rsidRPr="003B2338">
        <w:rPr>
          <w:b/>
          <w:bCs/>
        </w:rPr>
        <w:t>Advisor, $2,</w:t>
      </w:r>
      <w:r w:rsidR="003B2338" w:rsidRPr="003B2338">
        <w:rPr>
          <w:b/>
          <w:bCs/>
        </w:rPr>
        <w:t>000</w:t>
      </w:r>
      <w:r w:rsidRPr="003B2338">
        <w:tab/>
      </w:r>
      <w:r>
        <w:tab/>
      </w:r>
      <w:r>
        <w:tab/>
      </w:r>
      <w:r>
        <w:tab/>
        <w:t xml:space="preserve">    2024</w:t>
      </w:r>
    </w:p>
    <w:p w14:paraId="708D1A69" w14:textId="29DA06E1" w:rsidR="00C71D02" w:rsidRPr="00C71D02" w:rsidRDefault="00C71D02" w:rsidP="00C71D02">
      <w:pPr>
        <w:tabs>
          <w:tab w:val="right" w:pos="8640"/>
        </w:tabs>
        <w:rPr>
          <w:i/>
          <w:iCs/>
          <w:color w:val="212121"/>
        </w:rPr>
      </w:pPr>
      <w:r>
        <w:rPr>
          <w:rFonts w:asciiTheme="minorHAnsi" w:hAnsiTheme="minorHAnsi" w:cstheme="minorHAnsi"/>
          <w:bCs/>
        </w:rPr>
        <w:t>Awarded by the Center for Science Communication Research to fund a research project entitled “</w:t>
      </w:r>
      <w:r w:rsidR="003B2338">
        <w:rPr>
          <w:rFonts w:ascii="TimesNewRomanPSMT" w:hAnsi="TimesNewRomanPSMT" w:cs="Calibri"/>
          <w:i/>
          <w:iCs/>
          <w:color w:val="212121"/>
        </w:rPr>
        <w:t xml:space="preserve">A Matrix of Play: </w:t>
      </w:r>
      <w:proofErr w:type="spellStart"/>
      <w:r w:rsidR="003B2338">
        <w:rPr>
          <w:rFonts w:ascii="TimesNewRomanPSMT" w:hAnsi="TimesNewRomanPSMT" w:cs="Calibri"/>
          <w:i/>
          <w:iCs/>
          <w:color w:val="212121"/>
        </w:rPr>
        <w:t>Newsgames</w:t>
      </w:r>
      <w:proofErr w:type="spellEnd"/>
      <w:r w:rsidR="003B2338">
        <w:rPr>
          <w:rFonts w:ascii="TimesNewRomanPSMT" w:hAnsi="TimesNewRomanPSMT" w:cs="Calibri"/>
          <w:i/>
          <w:iCs/>
          <w:color w:val="212121"/>
        </w:rPr>
        <w:t>' Relationship with Trust, Comprehension, and Confirmation Bias”</w:t>
      </w:r>
    </w:p>
    <w:p w14:paraId="71AD50F1" w14:textId="77777777" w:rsidR="00C71D02" w:rsidRDefault="00C71D02" w:rsidP="00200E4F">
      <w:pPr>
        <w:rPr>
          <w:b/>
          <w:bCs/>
        </w:rPr>
      </w:pPr>
    </w:p>
    <w:p w14:paraId="0C42F958" w14:textId="60DE0B01" w:rsidR="00D456D1" w:rsidRPr="005926D8" w:rsidRDefault="00D456D1" w:rsidP="00D456D1">
      <w:r w:rsidRPr="005926D8">
        <w:rPr>
          <w:b/>
          <w:bCs/>
        </w:rPr>
        <w:t>Decision Education Research Collaborative Fellowship, $5,000</w:t>
      </w:r>
      <w:r w:rsidRPr="005926D8">
        <w:rPr>
          <w:b/>
          <w:bCs/>
        </w:rPr>
        <w:tab/>
      </w:r>
      <w:r w:rsidRPr="005926D8">
        <w:rPr>
          <w:b/>
          <w:bCs/>
        </w:rPr>
        <w:tab/>
        <w:t xml:space="preserve">       </w:t>
      </w:r>
      <w:r w:rsidR="009A0C7D">
        <w:rPr>
          <w:b/>
          <w:bCs/>
        </w:rPr>
        <w:t xml:space="preserve">   </w:t>
      </w:r>
      <w:r w:rsidRPr="005926D8">
        <w:rPr>
          <w:b/>
          <w:bCs/>
        </w:rPr>
        <w:t xml:space="preserve"> </w:t>
      </w:r>
      <w:r w:rsidRPr="005926D8">
        <w:t>2023-2024</w:t>
      </w:r>
    </w:p>
    <w:p w14:paraId="2C272EDA" w14:textId="466F926B" w:rsidR="00D456D1" w:rsidRPr="005926D8" w:rsidRDefault="00D456D1" w:rsidP="00D456D1">
      <w:pPr>
        <w:autoSpaceDE w:val="0"/>
        <w:autoSpaceDN w:val="0"/>
        <w:adjustRightInd w:val="0"/>
        <w:rPr>
          <w:rFonts w:ascii="@π6i" w:hAnsi="@π6i" w:cs="@π6i"/>
          <w:i/>
          <w:iCs/>
          <w:color w:val="003252"/>
          <w:sz w:val="20"/>
          <w:szCs w:val="20"/>
        </w:rPr>
      </w:pPr>
      <w:r w:rsidRPr="005926D8">
        <w:t>Awarded by the Alliance for Decision Research Education to</w:t>
      </w:r>
      <w:r w:rsidRPr="005926D8">
        <w:rPr>
          <w:rFonts w:ascii="@π6i" w:hAnsi="@π6i" w:cs="@π6i"/>
          <w:i/>
          <w:iCs/>
          <w:color w:val="003252"/>
          <w:sz w:val="20"/>
          <w:szCs w:val="20"/>
        </w:rPr>
        <w:t xml:space="preserve"> </w:t>
      </w:r>
      <w:r w:rsidRPr="005926D8">
        <w:t xml:space="preserve">advance the teaching and learning of skillful judgment formation and decision-making in childhood and </w:t>
      </w:r>
      <w:r w:rsidR="00FC3BDE" w:rsidRPr="005926D8">
        <w:t>adolescence.</w:t>
      </w:r>
    </w:p>
    <w:p w14:paraId="65CC5386" w14:textId="77777777" w:rsidR="00D456D1" w:rsidRPr="005926D8" w:rsidRDefault="00D456D1" w:rsidP="00D456D1">
      <w:pPr>
        <w:rPr>
          <w:b/>
          <w:bCs/>
        </w:rPr>
      </w:pPr>
    </w:p>
    <w:p w14:paraId="6AAD1B5C" w14:textId="5960B621" w:rsidR="00D456D1" w:rsidRPr="005926D8" w:rsidRDefault="00D456D1" w:rsidP="00D456D1">
      <w:r w:rsidRPr="005926D8">
        <w:rPr>
          <w:b/>
          <w:bCs/>
        </w:rPr>
        <w:t>2024 Environmental Initiative Curriculum Award, Co-PI, $25,000</w:t>
      </w:r>
      <w:r w:rsidRPr="005926D8">
        <w:rPr>
          <w:b/>
          <w:bCs/>
        </w:rPr>
        <w:tab/>
      </w:r>
      <w:r w:rsidRPr="005926D8">
        <w:t xml:space="preserve">      </w:t>
      </w:r>
      <w:r w:rsidR="009A0C7D">
        <w:t xml:space="preserve">     </w:t>
      </w:r>
      <w:r w:rsidRPr="005926D8">
        <w:t xml:space="preserve"> 2023-2024</w:t>
      </w:r>
    </w:p>
    <w:p w14:paraId="0D11033B" w14:textId="1198894D" w:rsidR="00D456D1" w:rsidRDefault="00D456D1" w:rsidP="005D0641">
      <w:r w:rsidRPr="005926D8">
        <w:t>Awarded by the Environment Initiative at the University of Oregon to develop a course entitled “Science communication and mapping for climate justice” for AY 2024-2025</w:t>
      </w:r>
    </w:p>
    <w:p w14:paraId="14417199" w14:textId="77777777" w:rsidR="00B920CD" w:rsidRDefault="00B920CD" w:rsidP="005D0641"/>
    <w:p w14:paraId="63F6748A" w14:textId="77777777" w:rsidR="00300D45" w:rsidRPr="005926D8" w:rsidRDefault="00300D45" w:rsidP="00300D45">
      <w:r w:rsidRPr="005926D8">
        <w:rPr>
          <w:b/>
          <w:bCs/>
        </w:rPr>
        <w:t>Bridging the Gap Research Award, Co-PI, $8,000</w:t>
      </w:r>
      <w:r w:rsidRPr="005926D8">
        <w:rPr>
          <w:b/>
          <w:bCs/>
        </w:rPr>
        <w:tab/>
      </w:r>
      <w:r w:rsidRPr="005926D8">
        <w:rPr>
          <w:b/>
          <w:bCs/>
        </w:rPr>
        <w:tab/>
      </w:r>
      <w:r w:rsidRPr="005926D8">
        <w:rPr>
          <w:b/>
          <w:bCs/>
        </w:rPr>
        <w:tab/>
      </w:r>
      <w:r w:rsidRPr="005926D8">
        <w:rPr>
          <w:b/>
          <w:bCs/>
        </w:rPr>
        <w:tab/>
        <w:t xml:space="preserve"> </w:t>
      </w:r>
      <w:r>
        <w:rPr>
          <w:b/>
          <w:bCs/>
        </w:rPr>
        <w:t xml:space="preserve">    </w:t>
      </w:r>
      <w:r w:rsidRPr="005926D8">
        <w:t>2023</w:t>
      </w:r>
    </w:p>
    <w:p w14:paraId="00E1CD78" w14:textId="77777777" w:rsidR="00300D45" w:rsidRPr="005926D8" w:rsidRDefault="00300D45" w:rsidP="00300D45">
      <w:r w:rsidRPr="005926D8">
        <w:t>Awarded by the Society for Behavioral Medicine to fund a research project entitled “Health Maps as Behavioral Interventions: Bridging Psychological Distance of Environmental Justice”</w:t>
      </w:r>
    </w:p>
    <w:p w14:paraId="5187DB57" w14:textId="77777777" w:rsidR="00300D45" w:rsidRDefault="00300D45" w:rsidP="00B920CD">
      <w:pPr>
        <w:rPr>
          <w:b/>
          <w:bCs/>
        </w:rPr>
      </w:pPr>
    </w:p>
    <w:p w14:paraId="0C4B2A35" w14:textId="76F5DF63" w:rsidR="00B920CD" w:rsidRPr="00181678" w:rsidRDefault="00B920CD" w:rsidP="00B920CD">
      <w:r>
        <w:rPr>
          <w:b/>
          <w:bCs/>
        </w:rPr>
        <w:t xml:space="preserve">SCR Small Grants Award, </w:t>
      </w:r>
      <w:r w:rsidRPr="00BE668D">
        <w:rPr>
          <w:b/>
          <w:bCs/>
        </w:rPr>
        <w:t>Faculty Advisor, $2,695</w:t>
      </w:r>
      <w:r>
        <w:tab/>
      </w:r>
      <w:r>
        <w:tab/>
      </w:r>
      <w:r>
        <w:tab/>
      </w:r>
      <w:r>
        <w:tab/>
        <w:t xml:space="preserve">    2023</w:t>
      </w:r>
    </w:p>
    <w:p w14:paraId="34BD860C" w14:textId="4717E7D5" w:rsidR="00D456D1" w:rsidRPr="00300D45" w:rsidRDefault="00B920CD" w:rsidP="00300D45">
      <w:pPr>
        <w:tabs>
          <w:tab w:val="right" w:pos="8640"/>
        </w:tabs>
        <w:rPr>
          <w:i/>
          <w:iCs/>
          <w:color w:val="212121"/>
        </w:rPr>
      </w:pPr>
      <w:r>
        <w:rPr>
          <w:rFonts w:asciiTheme="minorHAnsi" w:hAnsiTheme="minorHAnsi" w:cstheme="minorHAnsi"/>
          <w:bCs/>
        </w:rPr>
        <w:t>Awarded by the Center for Science Communication Research to fund a research project entitled “</w:t>
      </w:r>
      <w:r>
        <w:rPr>
          <w:i/>
          <w:iCs/>
          <w:color w:val="212121"/>
        </w:rPr>
        <w:t>Personal and Large Network Dynamics of Scientific Risk Perception in Digital Media: Risk Information Processing as a Networked Phenomenon.”</w:t>
      </w:r>
    </w:p>
    <w:bookmarkEnd w:id="8"/>
    <w:bookmarkEnd w:id="9"/>
    <w:p w14:paraId="4316420E" w14:textId="77777777" w:rsidR="00613372" w:rsidRPr="005926D8" w:rsidRDefault="00613372" w:rsidP="005D0641">
      <w:pPr>
        <w:rPr>
          <w:b/>
          <w:bCs/>
        </w:rPr>
      </w:pPr>
    </w:p>
    <w:p w14:paraId="4AB96244" w14:textId="088A781E" w:rsidR="00722516" w:rsidRPr="005926D8" w:rsidRDefault="00722516" w:rsidP="005D0641">
      <w:r w:rsidRPr="005926D8">
        <w:rPr>
          <w:b/>
          <w:bCs/>
        </w:rPr>
        <w:t>2023 SOJC Dean’s Fund, PI, $10,000</w:t>
      </w:r>
      <w:r w:rsidRPr="005926D8">
        <w:rPr>
          <w:b/>
          <w:bCs/>
        </w:rPr>
        <w:tab/>
      </w:r>
      <w:r w:rsidRPr="005926D8">
        <w:rPr>
          <w:b/>
          <w:bCs/>
        </w:rPr>
        <w:tab/>
      </w:r>
      <w:r w:rsidRPr="005926D8">
        <w:rPr>
          <w:b/>
          <w:bCs/>
        </w:rPr>
        <w:tab/>
      </w:r>
      <w:r w:rsidRPr="005926D8">
        <w:rPr>
          <w:b/>
          <w:bCs/>
        </w:rPr>
        <w:tab/>
      </w:r>
      <w:r w:rsidRPr="005926D8">
        <w:rPr>
          <w:b/>
          <w:bCs/>
        </w:rPr>
        <w:tab/>
      </w:r>
      <w:r w:rsidRPr="005926D8">
        <w:rPr>
          <w:b/>
          <w:bCs/>
        </w:rPr>
        <w:tab/>
      </w:r>
      <w:r w:rsidR="001F65B0" w:rsidRPr="005926D8">
        <w:rPr>
          <w:b/>
          <w:bCs/>
        </w:rPr>
        <w:t xml:space="preserve"> </w:t>
      </w:r>
      <w:r w:rsidR="00D456D1" w:rsidRPr="005926D8">
        <w:rPr>
          <w:b/>
          <w:bCs/>
        </w:rPr>
        <w:t xml:space="preserve"> </w:t>
      </w:r>
      <w:r w:rsidR="001F65B0" w:rsidRPr="005926D8">
        <w:rPr>
          <w:b/>
          <w:bCs/>
        </w:rPr>
        <w:t xml:space="preserve">  </w:t>
      </w:r>
      <w:r w:rsidRPr="005926D8">
        <w:t>2023</w:t>
      </w:r>
    </w:p>
    <w:p w14:paraId="179389E8" w14:textId="1123C58E" w:rsidR="00722516" w:rsidRDefault="00722516" w:rsidP="005D0641">
      <w:r w:rsidRPr="005926D8">
        <w:lastRenderedPageBreak/>
        <w:t xml:space="preserve">Awarded by </w:t>
      </w:r>
      <w:r w:rsidR="00432508" w:rsidRPr="005926D8">
        <w:t xml:space="preserve">the </w:t>
      </w:r>
      <w:r w:rsidRPr="005926D8">
        <w:t xml:space="preserve">University of Oregon’s School of Journalism and Communication to fund </w:t>
      </w:r>
      <w:r w:rsidR="00B40755" w:rsidRPr="005926D8">
        <w:t xml:space="preserve">a research </w:t>
      </w:r>
      <w:r w:rsidRPr="005926D8">
        <w:t>project entitled</w:t>
      </w:r>
      <w:r w:rsidR="001F65B0" w:rsidRPr="005926D8">
        <w:t xml:space="preserve"> “Communication about and the psychology of Greenwashing</w:t>
      </w:r>
      <w:r w:rsidR="00300D45">
        <w:t>.</w:t>
      </w:r>
      <w:r w:rsidR="001F65B0" w:rsidRPr="005926D8">
        <w:t>”</w:t>
      </w:r>
    </w:p>
    <w:p w14:paraId="5D0472E5" w14:textId="77777777" w:rsidR="00300D45" w:rsidRDefault="00300D45" w:rsidP="005D0641"/>
    <w:p w14:paraId="3C15C5E0" w14:textId="12A18A7F" w:rsidR="00181678" w:rsidRPr="00181678" w:rsidRDefault="00181678" w:rsidP="005D0641">
      <w:r>
        <w:rPr>
          <w:b/>
          <w:bCs/>
        </w:rPr>
        <w:t>SCR Small Grants Award, Faculty Advisor</w:t>
      </w:r>
      <w:r w:rsidRPr="00AA2F1C">
        <w:rPr>
          <w:b/>
          <w:bCs/>
        </w:rPr>
        <w:t>, $3,000</w:t>
      </w:r>
      <w:r w:rsidRPr="00AA2F1C">
        <w:rPr>
          <w:b/>
          <w:bCs/>
        </w:rPr>
        <w:tab/>
      </w:r>
      <w:r>
        <w:tab/>
      </w:r>
      <w:r>
        <w:tab/>
      </w:r>
      <w:r>
        <w:tab/>
        <w:t xml:space="preserve">    2023</w:t>
      </w:r>
    </w:p>
    <w:p w14:paraId="5E658B06" w14:textId="787FF1FC" w:rsidR="00E62D69" w:rsidRPr="00181678" w:rsidRDefault="00181678" w:rsidP="000D0D3F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Awarded by the </w:t>
      </w:r>
      <w:r w:rsidR="009E134D">
        <w:rPr>
          <w:rFonts w:asciiTheme="minorHAnsi" w:hAnsiTheme="minorHAnsi" w:cstheme="minorHAnsi"/>
          <w:bCs/>
        </w:rPr>
        <w:t xml:space="preserve">Center for Science Communication Research to fund a research project entitled </w:t>
      </w:r>
      <w:r w:rsidR="00200E4F">
        <w:rPr>
          <w:rFonts w:asciiTheme="minorHAnsi" w:hAnsiTheme="minorHAnsi" w:cstheme="minorHAnsi"/>
          <w:bCs/>
        </w:rPr>
        <w:t>“</w:t>
      </w:r>
      <w:r w:rsidR="00200E4F">
        <w:rPr>
          <w:i/>
          <w:iCs/>
          <w:color w:val="212121"/>
        </w:rPr>
        <w:t>Effects of Solutions Journalism Stories on Climate Change Behavioral Intentions: The Mediating Role of Collective Efficacy”</w:t>
      </w:r>
    </w:p>
    <w:bookmarkEnd w:id="6"/>
    <w:bookmarkEnd w:id="7"/>
    <w:p w14:paraId="44766929" w14:textId="77777777" w:rsidR="00181678" w:rsidRDefault="00181678" w:rsidP="000D0D3F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03947A6D" w14:textId="0C3410D5" w:rsidR="000D0D3F" w:rsidRPr="005926D8" w:rsidRDefault="000D0D3F" w:rsidP="000D0D3F">
      <w:pPr>
        <w:tabs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>Sonosky Fellowship, $6,000</w:t>
      </w:r>
      <w:r w:rsidRPr="005926D8">
        <w:rPr>
          <w:rFonts w:asciiTheme="minorHAnsi" w:hAnsiTheme="minorHAnsi" w:cstheme="minorHAnsi"/>
        </w:rPr>
        <w:tab/>
      </w:r>
      <w:r w:rsidR="00D456D1" w:rsidRPr="005926D8">
        <w:rPr>
          <w:rFonts w:asciiTheme="minorHAnsi" w:hAnsiTheme="minorHAnsi" w:cstheme="minorHAnsi"/>
        </w:rPr>
        <w:t xml:space="preserve">   </w:t>
      </w:r>
      <w:r w:rsidR="009A0C7D">
        <w:rPr>
          <w:rFonts w:asciiTheme="minorHAnsi" w:hAnsiTheme="minorHAnsi" w:cstheme="minorHAnsi"/>
        </w:rPr>
        <w:t xml:space="preserve">    </w:t>
      </w:r>
      <w:r w:rsidR="00D456D1" w:rsidRPr="005926D8">
        <w:rPr>
          <w:rFonts w:asciiTheme="minorHAnsi" w:hAnsiTheme="minorHAnsi" w:cstheme="minorHAnsi"/>
        </w:rPr>
        <w:t xml:space="preserve"> </w:t>
      </w:r>
      <w:r w:rsidRPr="005926D8">
        <w:rPr>
          <w:rFonts w:asciiTheme="minorHAnsi" w:hAnsiTheme="minorHAnsi" w:cstheme="minorHAnsi"/>
        </w:rPr>
        <w:t>2021</w:t>
      </w:r>
    </w:p>
    <w:p w14:paraId="79CFDACD" w14:textId="0E83AC33" w:rsidR="00B601E9" w:rsidRPr="005926D8" w:rsidRDefault="000D0D3F" w:rsidP="000D0D3F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 xml:space="preserve">Awarded by Wrigley Institute at </w:t>
      </w:r>
      <w:r w:rsidR="00B601E9" w:rsidRPr="005926D8">
        <w:rPr>
          <w:rFonts w:asciiTheme="minorHAnsi" w:hAnsiTheme="minorHAnsi" w:cstheme="minorHAnsi"/>
        </w:rPr>
        <w:t xml:space="preserve">the </w:t>
      </w:r>
      <w:r w:rsidRPr="005926D8">
        <w:rPr>
          <w:rFonts w:asciiTheme="minorHAnsi" w:hAnsiTheme="minorHAnsi" w:cstheme="minorHAnsi"/>
        </w:rPr>
        <w:t xml:space="preserve">University of Southern California for </w:t>
      </w:r>
      <w:r w:rsidR="00B601E9" w:rsidRPr="005926D8">
        <w:rPr>
          <w:rFonts w:asciiTheme="minorHAnsi" w:hAnsiTheme="minorHAnsi" w:cstheme="minorHAnsi"/>
        </w:rPr>
        <w:t>research.</w:t>
      </w:r>
    </w:p>
    <w:p w14:paraId="7229682F" w14:textId="77E726FE" w:rsidR="000D0D3F" w:rsidRPr="005926D8" w:rsidRDefault="000D0D3F" w:rsidP="000D0D3F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on dissertation</w:t>
      </w:r>
    </w:p>
    <w:p w14:paraId="398EC2F1" w14:textId="77777777" w:rsidR="000D0D3F" w:rsidRPr="005926D8" w:rsidRDefault="000D0D3F" w:rsidP="000D0D3F">
      <w:pPr>
        <w:rPr>
          <w:rFonts w:asciiTheme="minorHAnsi" w:hAnsiTheme="minorHAnsi" w:cstheme="minorHAnsi"/>
        </w:rPr>
      </w:pPr>
    </w:p>
    <w:p w14:paraId="34D978BC" w14:textId="77777777" w:rsidR="000D0D3F" w:rsidRPr="005926D8" w:rsidRDefault="000D0D3F" w:rsidP="000D0D3F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 w:rsidRPr="005926D8">
        <w:rPr>
          <w:rFonts w:asciiTheme="minorHAnsi" w:hAnsiTheme="minorHAnsi" w:cstheme="minorHAnsi"/>
          <w:b/>
          <w:bCs/>
        </w:rPr>
        <w:t xml:space="preserve">Robert &amp; Judy Marans/Kan &amp; Lillian Chen Dissertation Award in </w:t>
      </w:r>
      <w:r w:rsidRPr="005926D8">
        <w:rPr>
          <w:rFonts w:asciiTheme="minorHAnsi" w:hAnsiTheme="minorHAnsi" w:cstheme="minorHAnsi"/>
          <w:b/>
          <w:bCs/>
        </w:rPr>
        <w:tab/>
      </w:r>
      <w:r w:rsidRPr="005926D8">
        <w:rPr>
          <w:rFonts w:asciiTheme="minorHAnsi" w:hAnsiTheme="minorHAnsi" w:cstheme="minorHAnsi"/>
        </w:rPr>
        <w:t>2020</w:t>
      </w:r>
    </w:p>
    <w:p w14:paraId="15F98E54" w14:textId="44FF2287" w:rsidR="000D0D3F" w:rsidRPr="005926D8" w:rsidRDefault="000D0D3F" w:rsidP="000D0D3F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 w:rsidRPr="005926D8">
        <w:rPr>
          <w:rFonts w:asciiTheme="minorHAnsi" w:hAnsiTheme="minorHAnsi" w:cstheme="minorHAnsi"/>
          <w:b/>
          <w:bCs/>
        </w:rPr>
        <w:t>Sustainability and Survey Methodology</w:t>
      </w:r>
      <w:r w:rsidRPr="005926D8">
        <w:rPr>
          <w:rFonts w:asciiTheme="minorHAnsi" w:hAnsiTheme="minorHAnsi" w:cstheme="minorHAnsi"/>
          <w:b/>
        </w:rPr>
        <w:t xml:space="preserve">, </w:t>
      </w:r>
      <w:r w:rsidR="00FB3EDB" w:rsidRPr="005926D8">
        <w:rPr>
          <w:rFonts w:asciiTheme="minorHAnsi" w:hAnsiTheme="minorHAnsi" w:cstheme="minorHAnsi"/>
          <w:b/>
        </w:rPr>
        <w:t xml:space="preserve">PI, </w:t>
      </w:r>
      <w:r w:rsidRPr="005926D8">
        <w:rPr>
          <w:rFonts w:asciiTheme="minorHAnsi" w:hAnsiTheme="minorHAnsi" w:cstheme="minorHAnsi"/>
          <w:b/>
        </w:rPr>
        <w:t>$10,000</w:t>
      </w:r>
      <w:r w:rsidRPr="005926D8">
        <w:rPr>
          <w:rFonts w:asciiTheme="minorHAnsi" w:hAnsiTheme="minorHAnsi" w:cstheme="minorHAnsi"/>
        </w:rPr>
        <w:tab/>
      </w:r>
    </w:p>
    <w:p w14:paraId="21D5F1AD" w14:textId="77777777" w:rsidR="000D0D3F" w:rsidRPr="005926D8" w:rsidRDefault="000D0D3F" w:rsidP="000D0D3F">
      <w:pPr>
        <w:tabs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Awarded by ICPSR at University of Michigan for research on dissertation</w:t>
      </w:r>
    </w:p>
    <w:p w14:paraId="27A5466D" w14:textId="77777777" w:rsidR="000D0D3F" w:rsidRPr="005926D8" w:rsidRDefault="000D0D3F" w:rsidP="000D0D3F">
      <w:pPr>
        <w:rPr>
          <w:rFonts w:asciiTheme="minorHAnsi" w:hAnsiTheme="minorHAnsi" w:cstheme="minorHAnsi"/>
        </w:rPr>
      </w:pPr>
    </w:p>
    <w:p w14:paraId="0A8B8F81" w14:textId="34C4DEEA" w:rsidR="000D0D3F" w:rsidRPr="005926D8" w:rsidRDefault="000D0D3F" w:rsidP="000D0D3F">
      <w:pPr>
        <w:tabs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 xml:space="preserve">Intersections of Climate Justice, </w:t>
      </w:r>
      <w:r w:rsidR="00140403" w:rsidRPr="005926D8">
        <w:rPr>
          <w:rFonts w:asciiTheme="minorHAnsi" w:hAnsiTheme="minorHAnsi" w:cstheme="minorHAnsi"/>
          <w:b/>
        </w:rPr>
        <w:t xml:space="preserve">Co-PI, </w:t>
      </w:r>
      <w:r w:rsidRPr="005926D8">
        <w:rPr>
          <w:rFonts w:asciiTheme="minorHAnsi" w:hAnsiTheme="minorHAnsi" w:cstheme="minorHAnsi"/>
          <w:b/>
        </w:rPr>
        <w:t>$13,185</w:t>
      </w:r>
      <w:r w:rsidRPr="005926D8">
        <w:rPr>
          <w:rFonts w:asciiTheme="minorHAnsi" w:hAnsiTheme="minorHAnsi" w:cstheme="minorHAnsi"/>
        </w:rPr>
        <w:tab/>
        <w:t>2020</w:t>
      </w:r>
    </w:p>
    <w:p w14:paraId="270CFB6A" w14:textId="77777777" w:rsidR="000D0D3F" w:rsidRPr="005926D8" w:rsidRDefault="000D0D3F" w:rsidP="000D0D3F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Awarded by Sparkplug Foundation for Our Climate Voices programming</w:t>
      </w:r>
    </w:p>
    <w:p w14:paraId="3815EA26" w14:textId="77777777" w:rsidR="000D0D3F" w:rsidRPr="005926D8" w:rsidRDefault="000D0D3F" w:rsidP="000D0D3F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3BC48913" w14:textId="1992EB5B" w:rsidR="000D0D3F" w:rsidRPr="005926D8" w:rsidRDefault="00B83FD8" w:rsidP="000D0D3F">
      <w:pPr>
        <w:tabs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="Times" w:hAnsi="Times" w:cs="Calibri"/>
          <w:b/>
          <w:bCs/>
        </w:rPr>
        <w:t>Ethical Storytelling and Climate Justice</w:t>
      </w:r>
      <w:r w:rsidR="000D0D3F" w:rsidRPr="005926D8">
        <w:rPr>
          <w:rFonts w:asciiTheme="minorHAnsi" w:hAnsiTheme="minorHAnsi" w:cstheme="minorHAnsi"/>
          <w:b/>
          <w:bCs/>
        </w:rPr>
        <w:t>,</w:t>
      </w:r>
      <w:r w:rsidR="000D0D3F" w:rsidRPr="005926D8">
        <w:rPr>
          <w:rFonts w:asciiTheme="minorHAnsi" w:hAnsiTheme="minorHAnsi" w:cstheme="minorHAnsi"/>
          <w:b/>
        </w:rPr>
        <w:t xml:space="preserve"> </w:t>
      </w:r>
      <w:r w:rsidR="00000378" w:rsidRPr="005926D8">
        <w:rPr>
          <w:rFonts w:asciiTheme="minorHAnsi" w:hAnsiTheme="minorHAnsi" w:cstheme="minorHAnsi"/>
          <w:b/>
        </w:rPr>
        <w:t xml:space="preserve">Co-PI, </w:t>
      </w:r>
      <w:r w:rsidR="000D0D3F" w:rsidRPr="005926D8">
        <w:rPr>
          <w:rFonts w:asciiTheme="minorHAnsi" w:hAnsiTheme="minorHAnsi" w:cstheme="minorHAnsi"/>
          <w:b/>
        </w:rPr>
        <w:t>$8,000</w:t>
      </w:r>
      <w:r w:rsidR="000D0D3F" w:rsidRPr="005926D8">
        <w:rPr>
          <w:rFonts w:asciiTheme="minorHAnsi" w:hAnsiTheme="minorHAnsi" w:cstheme="minorHAnsi"/>
        </w:rPr>
        <w:tab/>
        <w:t>2020</w:t>
      </w:r>
    </w:p>
    <w:p w14:paraId="7DCB6C80" w14:textId="77777777" w:rsidR="000D0D3F" w:rsidRPr="005926D8" w:rsidRDefault="000D0D3F" w:rsidP="000D0D3F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Awarded by Urgent Action Fund for Our Climate Voices programming</w:t>
      </w:r>
    </w:p>
    <w:p w14:paraId="000E5919" w14:textId="77777777" w:rsidR="000D0D3F" w:rsidRPr="005926D8" w:rsidRDefault="000D0D3F" w:rsidP="000D0D3F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417CCB74" w14:textId="3DCE94C0" w:rsidR="000D0D3F" w:rsidRPr="005926D8" w:rsidRDefault="00B83FD8" w:rsidP="000D0D3F">
      <w:pPr>
        <w:tabs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="Times" w:hAnsi="Times" w:cs="Calibri"/>
          <w:b/>
          <w:bCs/>
        </w:rPr>
        <w:t>Ethical Storytelling and Climate Justice</w:t>
      </w:r>
      <w:r w:rsidR="000D0D3F" w:rsidRPr="005926D8">
        <w:rPr>
          <w:rFonts w:asciiTheme="minorHAnsi" w:hAnsiTheme="minorHAnsi" w:cstheme="minorHAnsi"/>
          <w:b/>
        </w:rPr>
        <w:t xml:space="preserve">, </w:t>
      </w:r>
      <w:r w:rsidR="00694E5A" w:rsidRPr="005926D8">
        <w:rPr>
          <w:rFonts w:asciiTheme="minorHAnsi" w:hAnsiTheme="minorHAnsi" w:cstheme="minorHAnsi"/>
          <w:b/>
        </w:rPr>
        <w:t xml:space="preserve">Co-PI, </w:t>
      </w:r>
      <w:r w:rsidR="000D0D3F" w:rsidRPr="005926D8">
        <w:rPr>
          <w:rFonts w:asciiTheme="minorHAnsi" w:hAnsiTheme="minorHAnsi" w:cstheme="minorHAnsi"/>
          <w:b/>
        </w:rPr>
        <w:t>$2,000</w:t>
      </w:r>
      <w:r w:rsidR="000D0D3F" w:rsidRPr="005926D8">
        <w:rPr>
          <w:rFonts w:asciiTheme="minorHAnsi" w:hAnsiTheme="minorHAnsi" w:cstheme="minorHAnsi"/>
        </w:rPr>
        <w:tab/>
        <w:t>2020</w:t>
      </w:r>
    </w:p>
    <w:p w14:paraId="6B9603E5" w14:textId="77777777" w:rsidR="000D0D3F" w:rsidRPr="005926D8" w:rsidRDefault="000D0D3F" w:rsidP="000D0D3F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Awarded by Oil Change International for Our Climate Voices programming</w:t>
      </w:r>
    </w:p>
    <w:p w14:paraId="75205F1A" w14:textId="77777777" w:rsidR="000D0D3F" w:rsidRPr="005926D8" w:rsidRDefault="000D0D3F" w:rsidP="000D0D3F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75ED4C79" w14:textId="44F5A9BC" w:rsidR="000D0D3F" w:rsidRPr="005926D8" w:rsidRDefault="009549EE" w:rsidP="000D0D3F">
      <w:pPr>
        <w:tabs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>Intersections of Police Brutality and Climate Justice</w:t>
      </w:r>
      <w:r w:rsidR="000D0D3F" w:rsidRPr="005926D8">
        <w:rPr>
          <w:rFonts w:asciiTheme="minorHAnsi" w:hAnsiTheme="minorHAnsi" w:cstheme="minorHAnsi"/>
          <w:b/>
        </w:rPr>
        <w:t xml:space="preserve">, </w:t>
      </w:r>
      <w:r w:rsidR="00BB6096" w:rsidRPr="005926D8">
        <w:rPr>
          <w:rFonts w:asciiTheme="minorHAnsi" w:hAnsiTheme="minorHAnsi" w:cstheme="minorHAnsi"/>
          <w:b/>
        </w:rPr>
        <w:t xml:space="preserve">Co-PI, </w:t>
      </w:r>
      <w:r w:rsidR="000D0D3F" w:rsidRPr="005926D8">
        <w:rPr>
          <w:rFonts w:asciiTheme="minorHAnsi" w:hAnsiTheme="minorHAnsi" w:cstheme="minorHAnsi"/>
          <w:b/>
        </w:rPr>
        <w:t>$13,500</w:t>
      </w:r>
      <w:r w:rsidR="000D0D3F" w:rsidRPr="005926D8">
        <w:rPr>
          <w:rFonts w:asciiTheme="minorHAnsi" w:hAnsiTheme="minorHAnsi" w:cstheme="minorHAnsi"/>
        </w:rPr>
        <w:tab/>
        <w:t>2020</w:t>
      </w:r>
    </w:p>
    <w:p w14:paraId="2B9BAAAE" w14:textId="77777777" w:rsidR="000D0D3F" w:rsidRPr="005926D8" w:rsidRDefault="000D0D3F" w:rsidP="000D0D3F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Awarded by Earth Rising Foundation for Our Climate Voices programming</w:t>
      </w:r>
    </w:p>
    <w:p w14:paraId="0DEF9E45" w14:textId="77777777" w:rsidR="000D0D3F" w:rsidRPr="005926D8" w:rsidRDefault="000D0D3F" w:rsidP="000D0D3F">
      <w:pPr>
        <w:rPr>
          <w:rFonts w:asciiTheme="minorHAnsi" w:hAnsiTheme="minorHAnsi" w:cstheme="minorHAnsi"/>
        </w:rPr>
      </w:pPr>
    </w:p>
    <w:p w14:paraId="3C97745D" w14:textId="6FB4CF6C" w:rsidR="000D0D3F" w:rsidRPr="005926D8" w:rsidRDefault="00C85A46" w:rsidP="000D0D3F">
      <w:pPr>
        <w:tabs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>Artist Residency in Eco-Anxiety and Climate Justice</w:t>
      </w:r>
      <w:r w:rsidR="000D0D3F" w:rsidRPr="005926D8">
        <w:rPr>
          <w:rFonts w:asciiTheme="minorHAnsi" w:hAnsiTheme="minorHAnsi" w:cstheme="minorHAnsi"/>
          <w:b/>
        </w:rPr>
        <w:t xml:space="preserve">, </w:t>
      </w:r>
      <w:r w:rsidR="00BB6096" w:rsidRPr="005926D8">
        <w:rPr>
          <w:rFonts w:asciiTheme="minorHAnsi" w:hAnsiTheme="minorHAnsi" w:cstheme="minorHAnsi"/>
          <w:b/>
        </w:rPr>
        <w:t xml:space="preserve">Co-PI, </w:t>
      </w:r>
      <w:r w:rsidR="000D0D3F" w:rsidRPr="005926D8">
        <w:rPr>
          <w:rFonts w:asciiTheme="minorHAnsi" w:hAnsiTheme="minorHAnsi" w:cstheme="minorHAnsi"/>
          <w:b/>
        </w:rPr>
        <w:t>$15,000</w:t>
      </w:r>
      <w:r w:rsidR="000D0D3F" w:rsidRPr="005926D8">
        <w:rPr>
          <w:rFonts w:asciiTheme="minorHAnsi" w:hAnsiTheme="minorHAnsi" w:cstheme="minorHAnsi"/>
        </w:rPr>
        <w:tab/>
        <w:t>2020</w:t>
      </w:r>
    </w:p>
    <w:p w14:paraId="5D8EA16F" w14:textId="71762186" w:rsidR="000D0D3F" w:rsidRPr="005926D8" w:rsidRDefault="000D0D3F" w:rsidP="000D0D3F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Awarded by Earth Rising Foundation for Our Climate Voices programming</w:t>
      </w:r>
    </w:p>
    <w:p w14:paraId="43D400A8" w14:textId="77777777" w:rsidR="000D0D3F" w:rsidRPr="005926D8" w:rsidRDefault="000D0D3F" w:rsidP="000D0D3F">
      <w:pPr>
        <w:rPr>
          <w:rFonts w:asciiTheme="minorHAnsi" w:hAnsiTheme="minorHAnsi" w:cstheme="minorHAnsi"/>
        </w:rPr>
      </w:pPr>
    </w:p>
    <w:p w14:paraId="372A04FF" w14:textId="2C7A618B" w:rsidR="000D0D3F" w:rsidRPr="005926D8" w:rsidRDefault="007D5BA3" w:rsidP="000D0D3F">
      <w:pPr>
        <w:tabs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>Intersections of Police Brutality and Climate Justice</w:t>
      </w:r>
      <w:r w:rsidR="000D0D3F" w:rsidRPr="005926D8">
        <w:rPr>
          <w:rFonts w:asciiTheme="minorHAnsi" w:hAnsiTheme="minorHAnsi" w:cstheme="minorHAnsi"/>
          <w:b/>
        </w:rPr>
        <w:t xml:space="preserve">, </w:t>
      </w:r>
      <w:r w:rsidR="00F01305" w:rsidRPr="005926D8">
        <w:rPr>
          <w:rFonts w:asciiTheme="minorHAnsi" w:hAnsiTheme="minorHAnsi" w:cstheme="minorHAnsi"/>
          <w:b/>
        </w:rPr>
        <w:t xml:space="preserve">Co-PI, </w:t>
      </w:r>
      <w:r w:rsidR="000D0D3F" w:rsidRPr="005926D8">
        <w:rPr>
          <w:rFonts w:asciiTheme="minorHAnsi" w:hAnsiTheme="minorHAnsi" w:cstheme="minorHAnsi"/>
          <w:b/>
        </w:rPr>
        <w:t>$20,000</w:t>
      </w:r>
      <w:r w:rsidR="00AE32EF" w:rsidRPr="005926D8">
        <w:rPr>
          <w:rFonts w:asciiTheme="minorHAnsi" w:hAnsiTheme="minorHAnsi" w:cstheme="minorHAnsi"/>
          <w:b/>
        </w:rPr>
        <w:tab/>
      </w:r>
      <w:r w:rsidR="000D0D3F" w:rsidRPr="005926D8">
        <w:rPr>
          <w:rFonts w:asciiTheme="minorHAnsi" w:hAnsiTheme="minorHAnsi" w:cstheme="minorHAnsi"/>
        </w:rPr>
        <w:t>2020</w:t>
      </w:r>
    </w:p>
    <w:p w14:paraId="620E8DEA" w14:textId="77777777" w:rsidR="000D0D3F" w:rsidRPr="005926D8" w:rsidRDefault="000D0D3F" w:rsidP="000D0D3F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Awarded by the Redford Center for Our Climate Voices programming</w:t>
      </w:r>
    </w:p>
    <w:p w14:paraId="63673DB2" w14:textId="77777777" w:rsidR="000D0D3F" w:rsidRPr="005926D8" w:rsidRDefault="000D0D3F" w:rsidP="000D0D3F">
      <w:pPr>
        <w:rPr>
          <w:rFonts w:asciiTheme="minorHAnsi" w:hAnsiTheme="minorHAnsi" w:cstheme="minorHAnsi"/>
        </w:rPr>
      </w:pPr>
    </w:p>
    <w:p w14:paraId="0AB6C0E4" w14:textId="17130E4F" w:rsidR="000D0D3F" w:rsidRPr="005926D8" w:rsidRDefault="000D0D3F" w:rsidP="000D0D3F">
      <w:pPr>
        <w:tabs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 xml:space="preserve">Innovation Prize, </w:t>
      </w:r>
      <w:r w:rsidR="000D6BF9" w:rsidRPr="005926D8">
        <w:rPr>
          <w:rFonts w:asciiTheme="minorHAnsi" w:hAnsiTheme="minorHAnsi" w:cstheme="minorHAnsi"/>
          <w:b/>
        </w:rPr>
        <w:t xml:space="preserve">Co-PI, </w:t>
      </w:r>
      <w:r w:rsidRPr="005926D8">
        <w:rPr>
          <w:rFonts w:asciiTheme="minorHAnsi" w:hAnsiTheme="minorHAnsi" w:cstheme="minorHAnsi"/>
          <w:b/>
        </w:rPr>
        <w:t>$150,000</w:t>
      </w:r>
      <w:r w:rsidRPr="005926D8">
        <w:rPr>
          <w:rFonts w:asciiTheme="minorHAnsi" w:hAnsiTheme="minorHAnsi" w:cstheme="minorHAnsi"/>
        </w:rPr>
        <w:tab/>
        <w:t>2019</w:t>
      </w:r>
    </w:p>
    <w:p w14:paraId="20129B89" w14:textId="77777777" w:rsidR="000D0D3F" w:rsidRPr="005926D8" w:rsidRDefault="000D0D3F" w:rsidP="000D0D3F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Awarded by J.M. Kaplan Fund for Our Climate Voices programming</w:t>
      </w:r>
    </w:p>
    <w:p w14:paraId="04E58CCC" w14:textId="77777777" w:rsidR="000D0D3F" w:rsidRPr="005926D8" w:rsidRDefault="000D0D3F" w:rsidP="000D0D3F">
      <w:pPr>
        <w:rPr>
          <w:rFonts w:asciiTheme="minorHAnsi" w:hAnsiTheme="minorHAnsi" w:cstheme="minorHAnsi"/>
        </w:rPr>
      </w:pPr>
    </w:p>
    <w:p w14:paraId="75572029" w14:textId="77777777" w:rsidR="000D0D3F" w:rsidRPr="005926D8" w:rsidRDefault="000D0D3F" w:rsidP="000D0D3F">
      <w:pPr>
        <w:tabs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>Professional Development Fellowship, $2,500</w:t>
      </w:r>
      <w:r w:rsidRPr="005926D8">
        <w:rPr>
          <w:rFonts w:asciiTheme="minorHAnsi" w:hAnsiTheme="minorHAnsi" w:cstheme="minorHAnsi"/>
        </w:rPr>
        <w:tab/>
        <w:t>2019</w:t>
      </w:r>
    </w:p>
    <w:p w14:paraId="2A79AB9F" w14:textId="77777777" w:rsidR="000D0D3F" w:rsidRPr="005926D8" w:rsidRDefault="000D0D3F" w:rsidP="000D0D3F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Awarded by University of Michigan for developing programming within my department</w:t>
      </w:r>
    </w:p>
    <w:p w14:paraId="5F4C4ACF" w14:textId="6FB0417B" w:rsidR="000D0D3F" w:rsidRPr="005926D8" w:rsidRDefault="000D0D3F" w:rsidP="000D0D3F">
      <w:pPr>
        <w:rPr>
          <w:rFonts w:asciiTheme="minorHAnsi" w:hAnsiTheme="minorHAnsi" w:cstheme="minorHAnsi"/>
        </w:rPr>
      </w:pPr>
    </w:p>
    <w:p w14:paraId="57CCF57B" w14:textId="177E3978" w:rsidR="008D2730" w:rsidRPr="005926D8" w:rsidRDefault="00AC78B0" w:rsidP="000D0D3F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  <w:bCs/>
        </w:rPr>
        <w:t>Inspiring</w:t>
      </w:r>
      <w:r w:rsidR="00C618AA" w:rsidRPr="005926D8">
        <w:rPr>
          <w:rFonts w:asciiTheme="minorHAnsi" w:hAnsiTheme="minorHAnsi" w:cstheme="minorHAnsi"/>
          <w:b/>
          <w:bCs/>
        </w:rPr>
        <w:t xml:space="preserve"> Strength and Empowering All Kinds of Girls</w:t>
      </w:r>
      <w:r w:rsidR="008D2730" w:rsidRPr="005926D8">
        <w:rPr>
          <w:rFonts w:asciiTheme="minorHAnsi" w:hAnsiTheme="minorHAnsi" w:cstheme="minorHAnsi"/>
        </w:rPr>
        <w:t xml:space="preserve">, </w:t>
      </w:r>
      <w:r w:rsidR="00061B3B" w:rsidRPr="005926D8">
        <w:rPr>
          <w:rFonts w:asciiTheme="minorHAnsi" w:hAnsiTheme="minorHAnsi" w:cstheme="minorHAnsi"/>
          <w:b/>
          <w:bCs/>
        </w:rPr>
        <w:t xml:space="preserve">PI, </w:t>
      </w:r>
      <w:r w:rsidR="001D5776" w:rsidRPr="005926D8">
        <w:rPr>
          <w:rFonts w:asciiTheme="minorHAnsi" w:hAnsiTheme="minorHAnsi" w:cstheme="minorHAnsi"/>
          <w:b/>
          <w:bCs/>
        </w:rPr>
        <w:t>$40,000</w:t>
      </w:r>
      <w:r w:rsidR="00AE32EF" w:rsidRPr="005926D8">
        <w:rPr>
          <w:rFonts w:asciiTheme="minorHAnsi" w:hAnsiTheme="minorHAnsi" w:cstheme="minorHAnsi"/>
        </w:rPr>
        <w:t xml:space="preserve"> </w:t>
      </w:r>
      <w:r w:rsidR="00AE32EF" w:rsidRPr="005926D8">
        <w:rPr>
          <w:rFonts w:asciiTheme="minorHAnsi" w:hAnsiTheme="minorHAnsi" w:cstheme="minorHAnsi"/>
        </w:rPr>
        <w:tab/>
      </w:r>
      <w:r w:rsidR="00AE32EF" w:rsidRPr="005926D8">
        <w:rPr>
          <w:rFonts w:asciiTheme="minorHAnsi" w:hAnsiTheme="minorHAnsi" w:cstheme="minorHAnsi"/>
        </w:rPr>
        <w:tab/>
      </w:r>
      <w:r w:rsidR="00C618AA" w:rsidRPr="005926D8">
        <w:rPr>
          <w:rFonts w:asciiTheme="minorHAnsi" w:hAnsiTheme="minorHAnsi" w:cstheme="minorHAnsi"/>
        </w:rPr>
        <w:t xml:space="preserve">    </w:t>
      </w:r>
      <w:r w:rsidR="00AE32EF" w:rsidRPr="005926D8">
        <w:rPr>
          <w:rFonts w:asciiTheme="minorHAnsi" w:hAnsiTheme="minorHAnsi" w:cstheme="minorHAnsi"/>
        </w:rPr>
        <w:t xml:space="preserve"> </w:t>
      </w:r>
      <w:r w:rsidR="001D5776" w:rsidRPr="005926D8">
        <w:rPr>
          <w:rFonts w:asciiTheme="minorHAnsi" w:hAnsiTheme="minorHAnsi" w:cstheme="minorHAnsi"/>
        </w:rPr>
        <w:t>201</w:t>
      </w:r>
      <w:r w:rsidR="00AE32EF" w:rsidRPr="005926D8">
        <w:rPr>
          <w:rFonts w:asciiTheme="minorHAnsi" w:hAnsiTheme="minorHAnsi" w:cstheme="minorHAnsi"/>
        </w:rPr>
        <w:t>5</w:t>
      </w:r>
    </w:p>
    <w:p w14:paraId="0E36B0AF" w14:textId="46DF4A0C" w:rsidR="001D5776" w:rsidRPr="005926D8" w:rsidRDefault="001D5776" w:rsidP="000D0D3F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Awarded by the United Way to All Kinds of Girls programming</w:t>
      </w:r>
    </w:p>
    <w:p w14:paraId="7F28765D" w14:textId="4E51BCFA" w:rsidR="00767303" w:rsidRPr="005926D8" w:rsidRDefault="00767303" w:rsidP="000D0D3F">
      <w:pPr>
        <w:rPr>
          <w:rFonts w:asciiTheme="minorHAnsi" w:hAnsiTheme="minorHAnsi" w:cstheme="minorHAnsi"/>
        </w:rPr>
      </w:pPr>
    </w:p>
    <w:p w14:paraId="14890E6A" w14:textId="7F7F3E7F" w:rsidR="00AC78B0" w:rsidRPr="005926D8" w:rsidRDefault="00AC78B0" w:rsidP="00AC78B0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  <w:bCs/>
        </w:rPr>
        <w:t>Inspiring Strength and Empowering All Kinds of Girls</w:t>
      </w:r>
      <w:r w:rsidRPr="005926D8">
        <w:rPr>
          <w:rFonts w:asciiTheme="minorHAnsi" w:hAnsiTheme="minorHAnsi" w:cstheme="minorHAnsi"/>
        </w:rPr>
        <w:t xml:space="preserve">, </w:t>
      </w:r>
      <w:r w:rsidRPr="005926D8">
        <w:rPr>
          <w:rFonts w:asciiTheme="minorHAnsi" w:hAnsiTheme="minorHAnsi" w:cstheme="minorHAnsi"/>
          <w:b/>
          <w:bCs/>
        </w:rPr>
        <w:t xml:space="preserve">PI, $40,000 </w:t>
      </w:r>
      <w:r w:rsidRPr="005926D8">
        <w:rPr>
          <w:rFonts w:asciiTheme="minorHAnsi" w:hAnsiTheme="minorHAnsi" w:cstheme="minorHAnsi"/>
          <w:b/>
          <w:bCs/>
        </w:rPr>
        <w:tab/>
      </w:r>
      <w:r w:rsidRPr="005926D8">
        <w:rPr>
          <w:rFonts w:asciiTheme="minorHAnsi" w:hAnsiTheme="minorHAnsi" w:cstheme="minorHAnsi"/>
        </w:rPr>
        <w:tab/>
        <w:t xml:space="preserve">     2014</w:t>
      </w:r>
    </w:p>
    <w:p w14:paraId="63C0B731" w14:textId="2174FEB9" w:rsidR="000D0D3F" w:rsidRPr="005926D8" w:rsidRDefault="00AC78B0" w:rsidP="00443AA9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Awarded by the United Way to All Kinds of Girls programming</w:t>
      </w:r>
    </w:p>
    <w:p w14:paraId="444BEFBD" w14:textId="77777777" w:rsidR="00493A89" w:rsidRPr="005926D8" w:rsidRDefault="00493A89" w:rsidP="00CA183B">
      <w:pPr>
        <w:pStyle w:val="Heading1"/>
        <w:rPr>
          <w:rFonts w:asciiTheme="minorHAnsi" w:hAnsiTheme="minorHAnsi" w:cstheme="minorHAnsi"/>
        </w:rPr>
      </w:pPr>
    </w:p>
    <w:p w14:paraId="2009921C" w14:textId="161F9940" w:rsidR="00A90527" w:rsidRPr="005926D8" w:rsidRDefault="00251FA2" w:rsidP="00CA183B">
      <w:pPr>
        <w:pStyle w:val="Heading1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Teaching</w:t>
      </w:r>
    </w:p>
    <w:p w14:paraId="0F8FFD57" w14:textId="6F72DCBE" w:rsidR="00A95C5B" w:rsidRPr="005926D8" w:rsidRDefault="00C32A01" w:rsidP="00C7161D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5926D8">
        <w:rPr>
          <w:rFonts w:asciiTheme="minorHAnsi" w:hAnsiTheme="minorHAnsi" w:cstheme="minorHAnsi"/>
          <w:b/>
        </w:rPr>
        <w:t xml:space="preserve">University of Oregon, </w:t>
      </w:r>
      <w:r w:rsidRPr="005926D8">
        <w:rPr>
          <w:rFonts w:asciiTheme="minorHAnsi" w:hAnsiTheme="minorHAnsi" w:cstheme="minorHAnsi"/>
          <w:bCs/>
        </w:rPr>
        <w:t>Eugene, OR</w:t>
      </w:r>
      <w:r w:rsidRPr="005926D8">
        <w:rPr>
          <w:rFonts w:asciiTheme="minorHAnsi" w:hAnsiTheme="minorHAnsi" w:cstheme="minorHAnsi"/>
          <w:bCs/>
        </w:rPr>
        <w:tab/>
      </w:r>
    </w:p>
    <w:p w14:paraId="723F36EC" w14:textId="06B27B8F" w:rsidR="005F1E1C" w:rsidRDefault="00C32A01" w:rsidP="0042219F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5926D8">
        <w:rPr>
          <w:rFonts w:asciiTheme="minorHAnsi" w:hAnsiTheme="minorHAnsi" w:cstheme="minorHAnsi"/>
          <w:b/>
        </w:rPr>
        <w:t xml:space="preserve">Instructor of Record, </w:t>
      </w:r>
      <w:r w:rsidRPr="005926D8">
        <w:rPr>
          <w:rFonts w:asciiTheme="minorHAnsi" w:hAnsiTheme="minorHAnsi" w:cstheme="minorHAnsi"/>
          <w:bCs/>
        </w:rPr>
        <w:t>School of Journalism and Communication</w:t>
      </w:r>
    </w:p>
    <w:p w14:paraId="52FEBB68" w14:textId="51AA33D3" w:rsidR="0042219F" w:rsidRPr="0042219F" w:rsidRDefault="0042219F" w:rsidP="0042219F">
      <w:pPr>
        <w:pStyle w:val="ListParagraph"/>
        <w:numPr>
          <w:ilvl w:val="0"/>
          <w:numId w:val="12"/>
        </w:num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</w:t>
      </w:r>
      <w:r w:rsidR="00DA5F11">
        <w:rPr>
          <w:rFonts w:asciiTheme="minorHAnsi" w:hAnsiTheme="minorHAnsi" w:cstheme="minorHAnsi"/>
          <w:bCs/>
        </w:rPr>
        <w:t>GST 109: Climate Justice Storytelling</w:t>
      </w:r>
      <w:r w:rsidR="00CB5BC0">
        <w:rPr>
          <w:rFonts w:asciiTheme="minorHAnsi" w:hAnsiTheme="minorHAnsi" w:cstheme="minorHAnsi"/>
          <w:bCs/>
        </w:rPr>
        <w:t>, Fall 2024</w:t>
      </w:r>
    </w:p>
    <w:p w14:paraId="56609E86" w14:textId="47F08C32" w:rsidR="007B45B8" w:rsidRPr="007B45B8" w:rsidRDefault="007B45B8" w:rsidP="007B45B8">
      <w:pPr>
        <w:pStyle w:val="ListParagraph"/>
        <w:numPr>
          <w:ilvl w:val="0"/>
          <w:numId w:val="12"/>
        </w:num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J61</w:t>
      </w:r>
      <w:r w:rsidR="00CC24DC">
        <w:rPr>
          <w:rFonts w:asciiTheme="minorHAnsi" w:hAnsiTheme="minorHAnsi" w:cstheme="minorHAnsi"/>
          <w:bCs/>
        </w:rPr>
        <w:t>7</w:t>
      </w:r>
      <w:r>
        <w:rPr>
          <w:rFonts w:asciiTheme="minorHAnsi" w:hAnsiTheme="minorHAnsi" w:cstheme="minorHAnsi"/>
          <w:bCs/>
        </w:rPr>
        <w:t>: Psychology of Misinformation, Spring 2024</w:t>
      </w:r>
    </w:p>
    <w:p w14:paraId="3ADDB872" w14:textId="7EB3E4E2" w:rsidR="00405344" w:rsidRPr="005926D8" w:rsidRDefault="00405344" w:rsidP="00F11DFD">
      <w:pPr>
        <w:pStyle w:val="ListParagraph"/>
        <w:numPr>
          <w:ilvl w:val="0"/>
          <w:numId w:val="12"/>
        </w:numPr>
        <w:tabs>
          <w:tab w:val="right" w:pos="8640"/>
        </w:tabs>
        <w:rPr>
          <w:rFonts w:asciiTheme="minorHAnsi" w:hAnsiTheme="minorHAnsi" w:cstheme="minorHAnsi"/>
          <w:bCs/>
        </w:rPr>
      </w:pPr>
      <w:r w:rsidRPr="005926D8">
        <w:rPr>
          <w:rFonts w:asciiTheme="minorHAnsi" w:hAnsiTheme="minorHAnsi" w:cstheme="minorHAnsi"/>
          <w:bCs/>
        </w:rPr>
        <w:t>J460/560: Communication about Environmental and Social Justice, Fall 2023</w:t>
      </w:r>
    </w:p>
    <w:p w14:paraId="39B8E86A" w14:textId="1ED05F1E" w:rsidR="00C870EF" w:rsidRPr="005926D8" w:rsidRDefault="00C870EF" w:rsidP="00F11DFD">
      <w:pPr>
        <w:pStyle w:val="ListParagraph"/>
        <w:numPr>
          <w:ilvl w:val="0"/>
          <w:numId w:val="12"/>
        </w:numPr>
        <w:tabs>
          <w:tab w:val="right" w:pos="8640"/>
        </w:tabs>
        <w:rPr>
          <w:rFonts w:asciiTheme="minorHAnsi" w:hAnsiTheme="minorHAnsi" w:cstheme="minorHAnsi"/>
          <w:bCs/>
        </w:rPr>
      </w:pPr>
      <w:r w:rsidRPr="005926D8">
        <w:rPr>
          <w:rFonts w:asciiTheme="minorHAnsi" w:hAnsiTheme="minorHAnsi" w:cstheme="minorHAnsi"/>
          <w:bCs/>
        </w:rPr>
        <w:t xml:space="preserve">J460/560: Green Brand Strategy, Spring 2023 </w:t>
      </w:r>
    </w:p>
    <w:p w14:paraId="030199B8" w14:textId="4AB54FEA" w:rsidR="00F11DFD" w:rsidRPr="005926D8" w:rsidRDefault="00F11DFD" w:rsidP="00F11DFD">
      <w:pPr>
        <w:pStyle w:val="ListParagraph"/>
        <w:numPr>
          <w:ilvl w:val="0"/>
          <w:numId w:val="12"/>
        </w:numPr>
        <w:tabs>
          <w:tab w:val="right" w:pos="8640"/>
        </w:tabs>
        <w:rPr>
          <w:rFonts w:asciiTheme="minorHAnsi" w:hAnsiTheme="minorHAnsi" w:cstheme="minorHAnsi"/>
          <w:bCs/>
        </w:rPr>
      </w:pPr>
      <w:r w:rsidRPr="005926D8">
        <w:rPr>
          <w:rFonts w:asciiTheme="minorHAnsi" w:hAnsiTheme="minorHAnsi" w:cstheme="minorHAnsi"/>
          <w:bCs/>
        </w:rPr>
        <w:t>J377:</w:t>
      </w:r>
      <w:r w:rsidR="00C32A01" w:rsidRPr="005926D8">
        <w:rPr>
          <w:rFonts w:asciiTheme="minorHAnsi" w:hAnsiTheme="minorHAnsi" w:cstheme="minorHAnsi"/>
          <w:bCs/>
        </w:rPr>
        <w:t xml:space="preserve"> Science of Science Communication</w:t>
      </w:r>
      <w:r w:rsidR="00C870EF" w:rsidRPr="005926D8">
        <w:rPr>
          <w:rFonts w:asciiTheme="minorHAnsi" w:hAnsiTheme="minorHAnsi" w:cstheme="minorHAnsi"/>
          <w:bCs/>
        </w:rPr>
        <w:t xml:space="preserve">, </w:t>
      </w:r>
      <w:r w:rsidRPr="005926D8">
        <w:rPr>
          <w:rFonts w:asciiTheme="minorHAnsi" w:hAnsiTheme="minorHAnsi" w:cstheme="minorHAnsi"/>
          <w:bCs/>
        </w:rPr>
        <w:t>Winter 2023</w:t>
      </w:r>
      <w:r w:rsidR="007D432E">
        <w:rPr>
          <w:rFonts w:asciiTheme="minorHAnsi" w:hAnsiTheme="minorHAnsi" w:cstheme="minorHAnsi"/>
          <w:bCs/>
        </w:rPr>
        <w:t>, Winter 2024</w:t>
      </w:r>
      <w:r w:rsidR="00E6006D">
        <w:rPr>
          <w:rFonts w:asciiTheme="minorHAnsi" w:hAnsiTheme="minorHAnsi" w:cstheme="minorHAnsi"/>
          <w:bCs/>
        </w:rPr>
        <w:t>, Winter 2025</w:t>
      </w:r>
    </w:p>
    <w:p w14:paraId="5F6459E3" w14:textId="0570C403" w:rsidR="00C23E43" w:rsidRDefault="00F11DFD" w:rsidP="00F11DFD">
      <w:pPr>
        <w:pStyle w:val="ListParagraph"/>
        <w:numPr>
          <w:ilvl w:val="0"/>
          <w:numId w:val="12"/>
        </w:numPr>
        <w:tabs>
          <w:tab w:val="right" w:pos="8640"/>
        </w:tabs>
        <w:rPr>
          <w:rFonts w:asciiTheme="minorHAnsi" w:hAnsiTheme="minorHAnsi" w:cstheme="minorHAnsi"/>
          <w:bCs/>
        </w:rPr>
      </w:pPr>
      <w:r w:rsidRPr="005926D8">
        <w:rPr>
          <w:rFonts w:asciiTheme="minorHAnsi" w:hAnsiTheme="minorHAnsi" w:cstheme="minorHAnsi"/>
          <w:bCs/>
        </w:rPr>
        <w:t>J</w:t>
      </w:r>
      <w:r w:rsidR="001474DC" w:rsidRPr="005926D8">
        <w:rPr>
          <w:rFonts w:asciiTheme="minorHAnsi" w:hAnsiTheme="minorHAnsi" w:cstheme="minorHAnsi"/>
          <w:bCs/>
        </w:rPr>
        <w:t xml:space="preserve">557: </w:t>
      </w:r>
      <w:r w:rsidR="00C23E43" w:rsidRPr="005926D8">
        <w:rPr>
          <w:rFonts w:asciiTheme="minorHAnsi" w:hAnsiTheme="minorHAnsi" w:cstheme="minorHAnsi"/>
          <w:bCs/>
        </w:rPr>
        <w:t>Curiosity for Strategists</w:t>
      </w:r>
      <w:r w:rsidR="00C870EF" w:rsidRPr="005926D8">
        <w:rPr>
          <w:rFonts w:asciiTheme="minorHAnsi" w:hAnsiTheme="minorHAnsi" w:cstheme="minorHAnsi"/>
          <w:bCs/>
        </w:rPr>
        <w:t xml:space="preserve">, </w:t>
      </w:r>
      <w:proofErr w:type="gramStart"/>
      <w:r w:rsidRPr="005926D8">
        <w:rPr>
          <w:rFonts w:asciiTheme="minorHAnsi" w:hAnsiTheme="minorHAnsi" w:cstheme="minorHAnsi"/>
          <w:bCs/>
        </w:rPr>
        <w:t>Fall</w:t>
      </w:r>
      <w:proofErr w:type="gramEnd"/>
      <w:r w:rsidRPr="005926D8">
        <w:rPr>
          <w:rFonts w:asciiTheme="minorHAnsi" w:hAnsiTheme="minorHAnsi" w:cstheme="minorHAnsi"/>
          <w:bCs/>
        </w:rPr>
        <w:t xml:space="preserve"> 2022</w:t>
      </w:r>
      <w:r w:rsidR="00413D59">
        <w:rPr>
          <w:rFonts w:asciiTheme="minorHAnsi" w:hAnsiTheme="minorHAnsi" w:cstheme="minorHAnsi"/>
          <w:bCs/>
        </w:rPr>
        <w:t>, Fall 2024</w:t>
      </w:r>
      <w:r w:rsidR="00E6006D">
        <w:rPr>
          <w:rFonts w:asciiTheme="minorHAnsi" w:hAnsiTheme="minorHAnsi" w:cstheme="minorHAnsi"/>
          <w:bCs/>
        </w:rPr>
        <w:t>, Winter 2025</w:t>
      </w:r>
    </w:p>
    <w:p w14:paraId="0B9D87D3" w14:textId="77777777" w:rsidR="007E6839" w:rsidRPr="005926D8" w:rsidRDefault="007E6839" w:rsidP="00C7161D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2A36FB30" w14:textId="63F943E3" w:rsidR="00A90527" w:rsidRPr="005926D8" w:rsidRDefault="00E621C2" w:rsidP="00C7161D">
      <w:pPr>
        <w:tabs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>University of Southern California</w:t>
      </w:r>
      <w:r w:rsidR="00A90527" w:rsidRPr="005926D8">
        <w:rPr>
          <w:rFonts w:asciiTheme="minorHAnsi" w:hAnsiTheme="minorHAnsi" w:cstheme="minorHAnsi"/>
        </w:rPr>
        <w:t xml:space="preserve">, </w:t>
      </w:r>
      <w:r w:rsidR="00562D5C" w:rsidRPr="005926D8">
        <w:rPr>
          <w:rFonts w:asciiTheme="minorHAnsi" w:hAnsiTheme="minorHAnsi" w:cstheme="minorHAnsi"/>
        </w:rPr>
        <w:t>Los Angeles, CA</w:t>
      </w:r>
      <w:r w:rsidR="00C7161D" w:rsidRPr="005926D8">
        <w:rPr>
          <w:rFonts w:asciiTheme="minorHAnsi" w:hAnsiTheme="minorHAnsi" w:cstheme="minorHAnsi"/>
        </w:rPr>
        <w:tab/>
      </w:r>
    </w:p>
    <w:p w14:paraId="1A4F3110" w14:textId="1D888F0E" w:rsidR="00A90527" w:rsidRPr="005926D8" w:rsidRDefault="00E52A4D" w:rsidP="00A90527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 xml:space="preserve">Graduate </w:t>
      </w:r>
      <w:r w:rsidR="008A2592" w:rsidRPr="005926D8">
        <w:rPr>
          <w:rFonts w:asciiTheme="minorHAnsi" w:hAnsiTheme="minorHAnsi" w:cstheme="minorHAnsi"/>
          <w:b/>
        </w:rPr>
        <w:t>Instructor</w:t>
      </w:r>
      <w:r w:rsidR="00A90527" w:rsidRPr="005926D8">
        <w:rPr>
          <w:rFonts w:asciiTheme="minorHAnsi" w:hAnsiTheme="minorHAnsi" w:cstheme="minorHAnsi"/>
        </w:rPr>
        <w:t xml:space="preserve">, </w:t>
      </w:r>
      <w:r w:rsidR="008A2592" w:rsidRPr="005926D8">
        <w:rPr>
          <w:rFonts w:asciiTheme="minorHAnsi" w:hAnsiTheme="minorHAnsi" w:cstheme="minorHAnsi"/>
        </w:rPr>
        <w:t>Psycholog</w:t>
      </w:r>
      <w:r w:rsidR="007F4935" w:rsidRPr="005926D8">
        <w:rPr>
          <w:rFonts w:asciiTheme="minorHAnsi" w:hAnsiTheme="minorHAnsi" w:cstheme="minorHAnsi"/>
        </w:rPr>
        <w:t>y</w:t>
      </w:r>
    </w:p>
    <w:p w14:paraId="33C87F71" w14:textId="770980E5" w:rsidR="00356A0B" w:rsidRDefault="00356A0B" w:rsidP="00F00DFE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PYSC</w:t>
      </w:r>
      <w:r w:rsidR="00AF472C">
        <w:rPr>
          <w:rFonts w:asciiTheme="minorHAnsi" w:hAnsiTheme="minorHAnsi" w:cstheme="minorHAnsi"/>
        </w:rPr>
        <w:t xml:space="preserve"> 316: Research Methods, Spring 2022</w:t>
      </w:r>
    </w:p>
    <w:p w14:paraId="1E2DBB07" w14:textId="0DA95257" w:rsidR="00A90527" w:rsidRPr="005926D8" w:rsidRDefault="00E52A4D" w:rsidP="00F00DF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 xml:space="preserve">PYSC 100: </w:t>
      </w:r>
      <w:r w:rsidR="007F4935" w:rsidRPr="005926D8">
        <w:rPr>
          <w:rFonts w:asciiTheme="minorHAnsi" w:hAnsiTheme="minorHAnsi" w:cstheme="minorHAnsi"/>
        </w:rPr>
        <w:t>Introduction to Psychology</w:t>
      </w:r>
      <w:r w:rsidR="008D7323" w:rsidRPr="005926D8">
        <w:rPr>
          <w:rFonts w:asciiTheme="minorHAnsi" w:hAnsiTheme="minorHAnsi" w:cstheme="minorHAnsi"/>
        </w:rPr>
        <w:t xml:space="preserve">, </w:t>
      </w:r>
      <w:r w:rsidRPr="005926D8">
        <w:rPr>
          <w:rFonts w:asciiTheme="minorHAnsi" w:hAnsiTheme="minorHAnsi" w:cstheme="minorHAnsi"/>
        </w:rPr>
        <w:t>Spring 2021</w:t>
      </w:r>
    </w:p>
    <w:p w14:paraId="22D3C703" w14:textId="77777777" w:rsidR="00E52A4D" w:rsidRPr="005926D8" w:rsidRDefault="00E52A4D" w:rsidP="00E52A4D">
      <w:pPr>
        <w:ind w:left="720"/>
        <w:rPr>
          <w:rFonts w:asciiTheme="minorHAnsi" w:hAnsiTheme="minorHAnsi" w:cstheme="minorHAnsi"/>
        </w:rPr>
      </w:pPr>
    </w:p>
    <w:p w14:paraId="5784167F" w14:textId="42CF1A63" w:rsidR="003C0BDA" w:rsidRPr="005926D8" w:rsidRDefault="003C0BDA" w:rsidP="003C0BDA">
      <w:pPr>
        <w:tabs>
          <w:tab w:val="right" w:pos="8640"/>
        </w:tabs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>University of Michigan</w:t>
      </w:r>
      <w:r w:rsidRPr="005926D8">
        <w:rPr>
          <w:rFonts w:asciiTheme="minorHAnsi" w:hAnsiTheme="minorHAnsi" w:cstheme="minorHAnsi"/>
        </w:rPr>
        <w:t>, Ann Arbor, MI</w:t>
      </w:r>
      <w:r w:rsidRPr="005926D8">
        <w:rPr>
          <w:rFonts w:asciiTheme="minorHAnsi" w:hAnsiTheme="minorHAnsi" w:cstheme="minorHAnsi"/>
        </w:rPr>
        <w:tab/>
      </w:r>
    </w:p>
    <w:p w14:paraId="015FDA49" w14:textId="0B3E55D8" w:rsidR="003C0BDA" w:rsidRPr="005926D8" w:rsidRDefault="003C0BDA" w:rsidP="003C0BDA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>Instructor</w:t>
      </w:r>
      <w:r w:rsidRPr="005926D8">
        <w:rPr>
          <w:rFonts w:asciiTheme="minorHAnsi" w:hAnsiTheme="minorHAnsi" w:cstheme="minorHAnsi"/>
        </w:rPr>
        <w:t xml:space="preserve">, </w:t>
      </w:r>
      <w:r w:rsidR="002E00DC" w:rsidRPr="005926D8">
        <w:rPr>
          <w:rFonts w:asciiTheme="minorHAnsi" w:hAnsiTheme="minorHAnsi" w:cstheme="minorHAnsi"/>
        </w:rPr>
        <w:t>Environment and Sustainability</w:t>
      </w:r>
    </w:p>
    <w:p w14:paraId="6BFB0460" w14:textId="3AC78E58" w:rsidR="005437A0" w:rsidRPr="005926D8" w:rsidRDefault="008D7323" w:rsidP="00A9052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EAS 7</w:t>
      </w:r>
      <w:r w:rsidR="00AE60B2" w:rsidRPr="005926D8">
        <w:rPr>
          <w:rFonts w:asciiTheme="minorHAnsi" w:hAnsiTheme="minorHAnsi" w:cstheme="minorHAnsi"/>
        </w:rPr>
        <w:t>41</w:t>
      </w:r>
      <w:r w:rsidRPr="005926D8">
        <w:rPr>
          <w:rFonts w:asciiTheme="minorHAnsi" w:hAnsiTheme="minorHAnsi" w:cstheme="minorHAnsi"/>
        </w:rPr>
        <w:t xml:space="preserve">: Research Paradigms, </w:t>
      </w:r>
      <w:r w:rsidR="009D3981" w:rsidRPr="005926D8">
        <w:rPr>
          <w:rFonts w:asciiTheme="minorHAnsi" w:hAnsiTheme="minorHAnsi" w:cstheme="minorHAnsi"/>
        </w:rPr>
        <w:t>Winter</w:t>
      </w:r>
      <w:r w:rsidRPr="005926D8">
        <w:rPr>
          <w:rFonts w:asciiTheme="minorHAnsi" w:hAnsiTheme="minorHAnsi" w:cstheme="minorHAnsi"/>
        </w:rPr>
        <w:t xml:space="preserve"> 2021</w:t>
      </w:r>
      <w:r w:rsidR="009E1307" w:rsidRPr="005926D8">
        <w:rPr>
          <w:rFonts w:asciiTheme="minorHAnsi" w:hAnsiTheme="minorHAnsi" w:cstheme="minorHAnsi"/>
        </w:rPr>
        <w:t>, Fall 2020</w:t>
      </w:r>
    </w:p>
    <w:p w14:paraId="0C63CC68" w14:textId="77777777" w:rsidR="003A2B7A" w:rsidRPr="005926D8" w:rsidRDefault="003A2B7A" w:rsidP="003A2B7A">
      <w:pPr>
        <w:ind w:left="720"/>
        <w:rPr>
          <w:rFonts w:asciiTheme="minorHAnsi" w:hAnsiTheme="minorHAnsi" w:cstheme="minorHAnsi"/>
        </w:rPr>
      </w:pPr>
    </w:p>
    <w:p w14:paraId="7F5C381F" w14:textId="32975D27" w:rsidR="00251FA2" w:rsidRPr="005926D8" w:rsidRDefault="00251FA2" w:rsidP="00512BB9">
      <w:pPr>
        <w:pStyle w:val="Heading1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Presentations and Invited Lectures</w:t>
      </w:r>
    </w:p>
    <w:p w14:paraId="079A7556" w14:textId="017B2C4A" w:rsidR="00317D70" w:rsidRDefault="00317D70" w:rsidP="0028753F">
      <w:pPr>
        <w:spacing w:after="4" w:line="251" w:lineRule="auto"/>
        <w:ind w:right="62"/>
      </w:pPr>
      <w:r w:rsidRPr="005926D8">
        <w:t>*</w:t>
      </w:r>
      <w:proofErr w:type="gramStart"/>
      <w:r w:rsidRPr="005926D8">
        <w:t>denotes</w:t>
      </w:r>
      <w:proofErr w:type="gramEnd"/>
      <w:r w:rsidRPr="005926D8">
        <w:t xml:space="preserve"> student author</w:t>
      </w:r>
    </w:p>
    <w:p w14:paraId="77EFE55A" w14:textId="00F3AF55" w:rsidR="00A24FCA" w:rsidRDefault="00A24FCA" w:rsidP="0028753F">
      <w:pPr>
        <w:spacing w:after="4" w:line="251" w:lineRule="auto"/>
        <w:ind w:right="62"/>
      </w:pPr>
    </w:p>
    <w:p w14:paraId="00ED8CFC" w14:textId="37D646AF" w:rsidR="00A24FCA" w:rsidRPr="00210B43" w:rsidRDefault="00A24FCA" w:rsidP="00C74AE0">
      <w:pPr>
        <w:ind w:left="450" w:hanging="450"/>
      </w:pPr>
      <w:r w:rsidRPr="00A24FCA">
        <w:rPr>
          <w:i/>
          <w:iCs/>
        </w:rPr>
        <w:t>(42</w:t>
      </w:r>
      <w:r w:rsidR="00C74AE0">
        <w:rPr>
          <w:i/>
          <w:iCs/>
        </w:rPr>
        <w:t xml:space="preserve">) </w:t>
      </w:r>
      <w:r w:rsidR="00C74AE0" w:rsidRPr="005926D8">
        <w:rPr>
          <w:b/>
          <w:bCs/>
        </w:rPr>
        <w:t>Segr</w:t>
      </w:r>
      <w:r w:rsidR="00C74AE0">
        <w:rPr>
          <w:b/>
          <w:bCs/>
        </w:rPr>
        <w:t>è</w:t>
      </w:r>
      <w:r w:rsidR="00C74AE0" w:rsidRPr="005926D8">
        <w:rPr>
          <w:b/>
          <w:bCs/>
        </w:rPr>
        <w:t xml:space="preserve"> Cohen, A. </w:t>
      </w:r>
      <w:r w:rsidR="00C74AE0" w:rsidRPr="005926D8">
        <w:t>(202</w:t>
      </w:r>
      <w:r w:rsidR="00C74AE0">
        <w:t>4</w:t>
      </w:r>
      <w:r w:rsidR="00C74AE0" w:rsidRPr="005926D8">
        <w:t xml:space="preserve">, </w:t>
      </w:r>
      <w:r w:rsidR="00C74AE0">
        <w:t>August</w:t>
      </w:r>
      <w:r w:rsidR="00C74AE0" w:rsidRPr="005926D8">
        <w:t xml:space="preserve">). Environmental </w:t>
      </w:r>
      <w:r w:rsidR="00C74AE0">
        <w:t xml:space="preserve">Justice </w:t>
      </w:r>
      <w:r w:rsidR="00C74AE0" w:rsidRPr="005926D8">
        <w:t xml:space="preserve">Communication: </w:t>
      </w:r>
      <w:r w:rsidR="00C74AE0">
        <w:t>Le</w:t>
      </w:r>
      <w:r w:rsidR="00C74AE0" w:rsidRPr="005926D8">
        <w:t xml:space="preserve">ssons from </w:t>
      </w:r>
      <w:r w:rsidR="00C74AE0">
        <w:t>P</w:t>
      </w:r>
      <w:r w:rsidR="00C74AE0" w:rsidRPr="005926D8">
        <w:t>sychology. Invited Speaker. Yale University’s Environmental Fellows Program and Yale Conservation Scholars Early Leadership Initiative. Yale University.</w:t>
      </w:r>
    </w:p>
    <w:p w14:paraId="48589E24" w14:textId="24EF78F0" w:rsidR="00C74AE0" w:rsidRPr="00210B43" w:rsidRDefault="00211C19" w:rsidP="00C74AE0">
      <w:pPr>
        <w:spacing w:after="4" w:line="251" w:lineRule="auto"/>
        <w:ind w:left="450" w:right="62" w:hanging="450"/>
      </w:pPr>
      <w:r>
        <w:rPr>
          <w:i/>
          <w:iCs/>
        </w:rPr>
        <w:t>(41)</w:t>
      </w:r>
      <w:r w:rsidR="00C74AE0">
        <w:rPr>
          <w:i/>
          <w:iCs/>
        </w:rPr>
        <w:t xml:space="preserve"> </w:t>
      </w:r>
      <w:r w:rsidR="00C74AE0">
        <w:rPr>
          <w:b/>
          <w:bCs/>
        </w:rPr>
        <w:t xml:space="preserve">Segrè Cohen, A. </w:t>
      </w:r>
      <w:r w:rsidR="00C74AE0">
        <w:t xml:space="preserve">(2024, August). Science Communication and Environmental Justice. Invited Speaker. </w:t>
      </w:r>
      <w:proofErr w:type="spellStart"/>
      <w:r w:rsidR="00C74AE0">
        <w:t>IntroDUCKtion</w:t>
      </w:r>
      <w:proofErr w:type="spellEnd"/>
      <w:r w:rsidR="00C74AE0">
        <w:t>. University of Oregon.</w:t>
      </w:r>
    </w:p>
    <w:p w14:paraId="38D1FA40" w14:textId="4C429984" w:rsidR="00FE6110" w:rsidRPr="00FE6110" w:rsidRDefault="00FE6110" w:rsidP="00C74AE0">
      <w:pPr>
        <w:ind w:left="450" w:hanging="450"/>
      </w:pPr>
      <w:r w:rsidRPr="00FE6110">
        <w:rPr>
          <w:i/>
          <w:iCs/>
        </w:rPr>
        <w:t>(40)</w:t>
      </w:r>
      <w:r w:rsidRPr="00FE6110">
        <w:rPr>
          <w:b/>
          <w:bCs/>
        </w:rPr>
        <w:t xml:space="preserve"> Segrè Cohen, A</w:t>
      </w:r>
      <w:r w:rsidRPr="00FE6110">
        <w:t>., Bearth., A., &amp; Otten. C. D. (2024, June). The Role of Actively Open-Minded Thinking in Willingness to Take Civic and Political Action on Genome Editing in the United States and Switzerland. Paper presented at Society for Risk Analysis Europe Annual Meeting.</w:t>
      </w:r>
    </w:p>
    <w:p w14:paraId="26A374BE" w14:textId="7259F420" w:rsidR="00F17D16" w:rsidRPr="00F17D16" w:rsidRDefault="00116596" w:rsidP="00BF5DB5">
      <w:pPr>
        <w:ind w:left="360" w:hanging="360"/>
      </w:pPr>
      <w:r w:rsidRPr="00116596">
        <w:rPr>
          <w:i/>
          <w:iCs/>
        </w:rPr>
        <w:t>(</w:t>
      </w:r>
      <w:r w:rsidR="00181678">
        <w:rPr>
          <w:i/>
          <w:iCs/>
        </w:rPr>
        <w:t>3</w:t>
      </w:r>
      <w:r w:rsidR="00CC24DC">
        <w:rPr>
          <w:i/>
          <w:iCs/>
        </w:rPr>
        <w:t>9</w:t>
      </w:r>
      <w:r w:rsidRPr="00116596">
        <w:rPr>
          <w:i/>
          <w:iCs/>
        </w:rPr>
        <w:t xml:space="preserve">) </w:t>
      </w:r>
      <w:r w:rsidR="00F17D16">
        <w:rPr>
          <w:b/>
          <w:bCs/>
        </w:rPr>
        <w:t xml:space="preserve">Segrè Cohen, A. </w:t>
      </w:r>
      <w:r w:rsidR="00F17D16">
        <w:t xml:space="preserve">(2024, January). </w:t>
      </w:r>
      <w:r w:rsidR="00F3663C">
        <w:t>Polarizing Challenges and Possible Solutions: The Case for Actively Open</w:t>
      </w:r>
      <w:r w:rsidR="00E03F9E">
        <w:t>-</w:t>
      </w:r>
      <w:r w:rsidR="00F3663C">
        <w:t>Minded Thinking</w:t>
      </w:r>
      <w:r w:rsidR="00756A50">
        <w:t>. Invited Lecture: Kansas State University’s Science Communication Initiative Webinar Series</w:t>
      </w:r>
    </w:p>
    <w:p w14:paraId="18946CD3" w14:textId="1E57C091" w:rsidR="00BF5DB5" w:rsidRDefault="00116596" w:rsidP="00BF5DB5">
      <w:pPr>
        <w:ind w:left="360" w:hanging="360"/>
        <w:rPr>
          <w:rFonts w:ascii="Times" w:hAnsi="Times" w:cstheme="minorHAnsi"/>
        </w:rPr>
      </w:pPr>
      <w:r w:rsidRPr="00116596">
        <w:rPr>
          <w:i/>
          <w:iCs/>
        </w:rPr>
        <w:t>(</w:t>
      </w:r>
      <w:r w:rsidR="00181678">
        <w:rPr>
          <w:i/>
          <w:iCs/>
        </w:rPr>
        <w:t>3</w:t>
      </w:r>
      <w:r w:rsidR="00CC24DC">
        <w:rPr>
          <w:i/>
          <w:iCs/>
        </w:rPr>
        <w:t>8</w:t>
      </w:r>
      <w:r w:rsidRPr="00116596">
        <w:rPr>
          <w:i/>
          <w:iCs/>
        </w:rPr>
        <w:t xml:space="preserve">) </w:t>
      </w:r>
      <w:r w:rsidR="00187C52">
        <w:rPr>
          <w:b/>
          <w:bCs/>
        </w:rPr>
        <w:t xml:space="preserve">Segrè Cohen, A. </w:t>
      </w:r>
      <w:r w:rsidR="00BF5DB5">
        <w:t>&amp; *</w:t>
      </w:r>
      <w:proofErr w:type="spellStart"/>
      <w:r w:rsidR="00BF5DB5">
        <w:t>Bunquin</w:t>
      </w:r>
      <w:proofErr w:type="spellEnd"/>
      <w:r w:rsidR="00BF5DB5">
        <w:t xml:space="preserve">, B. </w:t>
      </w:r>
      <w:r w:rsidR="00187C52">
        <w:t xml:space="preserve">(2023, December). </w:t>
      </w:r>
      <w:r w:rsidR="00BF5DB5">
        <w:t xml:space="preserve">Risk perception, </w:t>
      </w:r>
      <w:r w:rsidR="00BF5DB5">
        <w:rPr>
          <w:rFonts w:ascii="Times" w:hAnsi="Times" w:cs="Calibri"/>
        </w:rPr>
        <w:t xml:space="preserve">public policy and public understanding of energy usage and storage. </w:t>
      </w:r>
      <w:r w:rsidR="00BF5DB5" w:rsidRPr="005926D8">
        <w:rPr>
          <w:rFonts w:ascii="Times" w:hAnsi="Times" w:cstheme="minorHAnsi"/>
        </w:rPr>
        <w:t>Paper presented at Society for Risk Analysis Annual Meeting.</w:t>
      </w:r>
    </w:p>
    <w:p w14:paraId="5CF48CDC" w14:textId="15F52C4D" w:rsidR="00BF5DB5" w:rsidRDefault="00116596" w:rsidP="00BF5DB5">
      <w:pPr>
        <w:ind w:left="360" w:hanging="360"/>
        <w:rPr>
          <w:rFonts w:ascii="Times" w:hAnsi="Times" w:cstheme="minorHAnsi"/>
        </w:rPr>
      </w:pPr>
      <w:r w:rsidRPr="00116596">
        <w:rPr>
          <w:i/>
          <w:iCs/>
        </w:rPr>
        <w:t>(</w:t>
      </w:r>
      <w:r w:rsidR="00181678">
        <w:rPr>
          <w:i/>
          <w:iCs/>
        </w:rPr>
        <w:t>3</w:t>
      </w:r>
      <w:r w:rsidR="00CC24DC">
        <w:rPr>
          <w:i/>
          <w:iCs/>
        </w:rPr>
        <w:t>7</w:t>
      </w:r>
      <w:r w:rsidRPr="00116596">
        <w:rPr>
          <w:i/>
          <w:iCs/>
        </w:rPr>
        <w:t xml:space="preserve">) </w:t>
      </w:r>
      <w:r w:rsidR="00BF5DB5" w:rsidRPr="005926D8">
        <w:rPr>
          <w:lang w:val="en-GB"/>
        </w:rPr>
        <w:t xml:space="preserve">Sleboda, P., Bruine de Bruin, W., </w:t>
      </w:r>
      <w:r w:rsidR="00BF5DB5" w:rsidRPr="005926D8">
        <w:rPr>
          <w:b/>
          <w:bCs/>
          <w:lang w:val="en-GB"/>
        </w:rPr>
        <w:t xml:space="preserve">Segrè Cohen, A., </w:t>
      </w:r>
      <w:r w:rsidR="00BF5DB5" w:rsidRPr="005926D8">
        <w:rPr>
          <w:lang w:val="en-GB"/>
        </w:rPr>
        <w:t xml:space="preserve">Drummond Otten, C., Lutzke, L., &amp; Àrvai, J. Associations of fear and anger with risk perception, trust, and preventive </w:t>
      </w:r>
      <w:proofErr w:type="spellStart"/>
      <w:r w:rsidR="00BF5DB5" w:rsidRPr="005926D8">
        <w:rPr>
          <w:lang w:val="en-GB"/>
        </w:rPr>
        <w:t>behaviors</w:t>
      </w:r>
      <w:proofErr w:type="spellEnd"/>
      <w:r w:rsidR="00BF5DB5" w:rsidRPr="005926D8">
        <w:rPr>
          <w:lang w:val="en-GB"/>
        </w:rPr>
        <w:t xml:space="preserve"> during the COVID-19 pandemic: May and December 2020.</w:t>
      </w:r>
      <w:r w:rsidR="00BF5DB5">
        <w:rPr>
          <w:lang w:val="en-GB"/>
        </w:rPr>
        <w:t xml:space="preserve"> </w:t>
      </w:r>
      <w:r w:rsidR="00BF5DB5" w:rsidRPr="005926D8">
        <w:rPr>
          <w:rFonts w:ascii="Times" w:hAnsi="Times" w:cstheme="minorHAnsi"/>
        </w:rPr>
        <w:t>Paper presented at Society for Risk Analysis Annual Meeting.</w:t>
      </w:r>
    </w:p>
    <w:p w14:paraId="0FA96293" w14:textId="6B143B4C" w:rsidR="00BF5DB5" w:rsidRPr="00BF5DB5" w:rsidRDefault="00116596" w:rsidP="00BF5DB5">
      <w:pPr>
        <w:ind w:left="360" w:hanging="360"/>
        <w:rPr>
          <w:color w:val="FF0000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36</w:t>
      </w:r>
      <w:r w:rsidRPr="00116596">
        <w:rPr>
          <w:i/>
          <w:iCs/>
        </w:rPr>
        <w:t xml:space="preserve">) </w:t>
      </w:r>
      <w:proofErr w:type="spellStart"/>
      <w:r w:rsidR="00BF5DB5" w:rsidRPr="005926D8">
        <w:t>Slavik</w:t>
      </w:r>
      <w:proofErr w:type="spellEnd"/>
      <w:r w:rsidR="00BF5DB5" w:rsidRPr="005926D8">
        <w:t xml:space="preserve">, C., Chapman, </w:t>
      </w:r>
      <w:r w:rsidR="00BF5DB5" w:rsidRPr="00315C18">
        <w:t xml:space="preserve">D., </w:t>
      </w:r>
      <w:r w:rsidR="00BF5DB5" w:rsidRPr="005926D8">
        <w:rPr>
          <w:b/>
          <w:bCs/>
        </w:rPr>
        <w:t>Segrè Cohen, A.,</w:t>
      </w:r>
      <w:r w:rsidR="00BF5DB5" w:rsidRPr="005926D8">
        <w:t xml:space="preserve"> </w:t>
      </w:r>
      <w:r w:rsidR="00BF5DB5">
        <w:t>*</w:t>
      </w:r>
      <w:proofErr w:type="spellStart"/>
      <w:r w:rsidR="00BF5DB5" w:rsidRPr="00315C18">
        <w:t>Bendefaa</w:t>
      </w:r>
      <w:proofErr w:type="spellEnd"/>
      <w:r w:rsidR="00BF5DB5" w:rsidRPr="00315C18">
        <w:t>, N., &amp; Peters, E. Clearing the air: Evaluating institutions’ social media health messaging on wildfire and smoke risks in the US Pacific Northwest</w:t>
      </w:r>
      <w:r w:rsidR="00BF5DB5">
        <w:t xml:space="preserve">. </w:t>
      </w:r>
      <w:r w:rsidR="00BF5DB5" w:rsidRPr="005926D8">
        <w:rPr>
          <w:rFonts w:ascii="Times" w:hAnsi="Times" w:cstheme="minorHAnsi"/>
        </w:rPr>
        <w:t>Paper presented at Society for Risk Analysis Annual Meeting.</w:t>
      </w:r>
    </w:p>
    <w:p w14:paraId="3FAEE15E" w14:textId="2F45396B" w:rsidR="00A0116D" w:rsidRPr="00A0116D" w:rsidRDefault="00116596" w:rsidP="00F614C3">
      <w:pPr>
        <w:spacing w:after="4" w:line="251" w:lineRule="auto"/>
        <w:ind w:left="360" w:right="62" w:hanging="360"/>
      </w:pPr>
      <w:r w:rsidRPr="00116596">
        <w:rPr>
          <w:i/>
          <w:iCs/>
        </w:rPr>
        <w:lastRenderedPageBreak/>
        <w:t>(</w:t>
      </w:r>
      <w:r w:rsidR="00CC24DC">
        <w:rPr>
          <w:i/>
          <w:iCs/>
        </w:rPr>
        <w:t>35</w:t>
      </w:r>
      <w:r w:rsidRPr="00116596">
        <w:rPr>
          <w:i/>
          <w:iCs/>
        </w:rPr>
        <w:t xml:space="preserve">) </w:t>
      </w:r>
      <w:r w:rsidR="00A0116D">
        <w:rPr>
          <w:b/>
          <w:bCs/>
        </w:rPr>
        <w:t xml:space="preserve">Segrè Cohen, A. </w:t>
      </w:r>
      <w:r w:rsidR="00A0116D">
        <w:t>(2023, November). Environmental and Science Communication. Invited Guest Lecture. J100</w:t>
      </w:r>
      <w:r w:rsidR="001F71A6">
        <w:t>: Media Professions. University of Oregon.</w:t>
      </w:r>
    </w:p>
    <w:p w14:paraId="63F2CF73" w14:textId="2A8517F3" w:rsidR="007901BF" w:rsidRPr="007901BF" w:rsidRDefault="00116596" w:rsidP="00F614C3">
      <w:pPr>
        <w:spacing w:after="4" w:line="251" w:lineRule="auto"/>
        <w:ind w:left="360" w:right="62" w:hanging="360"/>
      </w:pPr>
      <w:r w:rsidRPr="00116596">
        <w:rPr>
          <w:i/>
          <w:iCs/>
        </w:rPr>
        <w:t>(</w:t>
      </w:r>
      <w:r w:rsidR="00CC24DC">
        <w:rPr>
          <w:i/>
          <w:iCs/>
        </w:rPr>
        <w:t>34</w:t>
      </w:r>
      <w:r w:rsidRPr="00116596">
        <w:rPr>
          <w:i/>
          <w:iCs/>
        </w:rPr>
        <w:t xml:space="preserve">) </w:t>
      </w:r>
      <w:r w:rsidR="007901BF">
        <w:rPr>
          <w:b/>
          <w:bCs/>
        </w:rPr>
        <w:t xml:space="preserve">Segrè Cohen, A. </w:t>
      </w:r>
      <w:r w:rsidR="007901BF">
        <w:t>(2023, November). Quantitative Research Methods in Psychology. Invited Guest Lecture</w:t>
      </w:r>
      <w:r w:rsidR="00A0116D">
        <w:t xml:space="preserve">. </w:t>
      </w:r>
      <w:r w:rsidR="009C1344">
        <w:t xml:space="preserve">J315H: </w:t>
      </w:r>
      <w:r w:rsidR="00A0116D">
        <w:t>Capstone Research Methods. University of Oregon.</w:t>
      </w:r>
    </w:p>
    <w:p w14:paraId="2A464DD5" w14:textId="72E4A1C6" w:rsidR="00F614C3" w:rsidRPr="005926D8" w:rsidRDefault="00116596" w:rsidP="00F614C3">
      <w:pPr>
        <w:spacing w:after="4" w:line="251" w:lineRule="auto"/>
        <w:ind w:left="360" w:right="62" w:hanging="360"/>
      </w:pPr>
      <w:r w:rsidRPr="00116596">
        <w:rPr>
          <w:i/>
          <w:iCs/>
        </w:rPr>
        <w:t>(</w:t>
      </w:r>
      <w:r w:rsidR="00CC24DC">
        <w:rPr>
          <w:i/>
          <w:iCs/>
        </w:rPr>
        <w:t>33</w:t>
      </w:r>
      <w:r w:rsidRPr="00116596">
        <w:rPr>
          <w:i/>
          <w:iCs/>
        </w:rPr>
        <w:t xml:space="preserve">) </w:t>
      </w:r>
      <w:r w:rsidR="00F614C3" w:rsidRPr="005926D8">
        <w:rPr>
          <w:b/>
          <w:bCs/>
        </w:rPr>
        <w:t>Segr</w:t>
      </w:r>
      <w:r w:rsidR="00210B43">
        <w:rPr>
          <w:b/>
          <w:bCs/>
        </w:rPr>
        <w:t>è</w:t>
      </w:r>
      <w:r w:rsidR="00F614C3" w:rsidRPr="005926D8">
        <w:rPr>
          <w:b/>
          <w:bCs/>
        </w:rPr>
        <w:t xml:space="preserve"> Cohen, A. </w:t>
      </w:r>
      <w:r w:rsidR="00F614C3" w:rsidRPr="005926D8">
        <w:t xml:space="preserve">(2023, June). Environmental Communication: </w:t>
      </w:r>
      <w:r w:rsidR="00492B5F">
        <w:t>Le</w:t>
      </w:r>
      <w:r w:rsidR="00F614C3" w:rsidRPr="005926D8">
        <w:t xml:space="preserve">ssons from </w:t>
      </w:r>
      <w:r w:rsidR="00492B5F">
        <w:t>P</w:t>
      </w:r>
      <w:r w:rsidR="00F614C3" w:rsidRPr="005926D8">
        <w:t xml:space="preserve">sychology </w:t>
      </w:r>
      <w:r w:rsidR="00492B5F">
        <w:t>on Best Practices</w:t>
      </w:r>
      <w:r w:rsidR="00F614C3" w:rsidRPr="005926D8">
        <w:t>. Invited Speaker. Yale University’s Environmental Fellows Program and Yale Conservation Scholars Early Leadership Initiative. Yale University.</w:t>
      </w:r>
    </w:p>
    <w:p w14:paraId="20A54A5A" w14:textId="29F7B1E5" w:rsidR="00687966" w:rsidRPr="005926D8" w:rsidRDefault="00116596" w:rsidP="001A02FD">
      <w:pPr>
        <w:spacing w:after="4" w:line="251" w:lineRule="auto"/>
        <w:ind w:left="360" w:right="62" w:hanging="360"/>
      </w:pPr>
      <w:r w:rsidRPr="00116596">
        <w:rPr>
          <w:i/>
          <w:iCs/>
        </w:rPr>
        <w:t>(</w:t>
      </w:r>
      <w:r w:rsidR="00CC24DC">
        <w:rPr>
          <w:i/>
          <w:iCs/>
        </w:rPr>
        <w:t>32</w:t>
      </w:r>
      <w:r w:rsidRPr="00116596">
        <w:rPr>
          <w:i/>
          <w:iCs/>
        </w:rPr>
        <w:t xml:space="preserve">) </w:t>
      </w:r>
      <w:r w:rsidR="00687966" w:rsidRPr="005926D8">
        <w:rPr>
          <w:b/>
          <w:bCs/>
        </w:rPr>
        <w:t xml:space="preserve">Segrè Cohen, A. </w:t>
      </w:r>
      <w:r w:rsidR="00687966" w:rsidRPr="005926D8">
        <w:t xml:space="preserve">(2023, February). </w:t>
      </w:r>
      <w:r w:rsidR="00E421AE" w:rsidRPr="005926D8">
        <w:t xml:space="preserve">Harnessing </w:t>
      </w:r>
      <w:r w:rsidR="00492B5F">
        <w:t>Na</w:t>
      </w:r>
      <w:r w:rsidR="00E421AE" w:rsidRPr="005926D8">
        <w:t xml:space="preserve">rratives and </w:t>
      </w:r>
      <w:r w:rsidR="00492B5F">
        <w:t>D</w:t>
      </w:r>
      <w:r w:rsidR="00E421AE" w:rsidRPr="005926D8">
        <w:t xml:space="preserve">ata: the </w:t>
      </w:r>
      <w:r w:rsidR="00492B5F">
        <w:t>C</w:t>
      </w:r>
      <w:r w:rsidR="00E421AE" w:rsidRPr="005926D8">
        <w:t xml:space="preserve">ase of </w:t>
      </w:r>
      <w:r w:rsidR="00492B5F">
        <w:t>E</w:t>
      </w:r>
      <w:r w:rsidR="00E421AE" w:rsidRPr="005926D8">
        <w:t xml:space="preserve">nvironmental </w:t>
      </w:r>
      <w:r w:rsidR="00492B5F">
        <w:t>J</w:t>
      </w:r>
      <w:r w:rsidR="00E421AE" w:rsidRPr="005926D8">
        <w:t xml:space="preserve">ustice. </w:t>
      </w:r>
      <w:r w:rsidR="00FD4150" w:rsidRPr="005926D8">
        <w:t>Invited Speaker. Science Communication Research Forum, University of Oregon.</w:t>
      </w:r>
    </w:p>
    <w:p w14:paraId="4C043381" w14:textId="1D771C55" w:rsidR="00087E46" w:rsidRPr="005926D8" w:rsidRDefault="00116596" w:rsidP="001A02FD">
      <w:pPr>
        <w:spacing w:after="4" w:line="251" w:lineRule="auto"/>
        <w:ind w:left="450" w:right="62" w:hanging="450"/>
        <w:rPr>
          <w:color w:val="0000FF"/>
          <w:u w:val="single"/>
        </w:rPr>
      </w:pPr>
      <w:r w:rsidRPr="00116596">
        <w:rPr>
          <w:i/>
          <w:iCs/>
        </w:rPr>
        <w:t>(</w:t>
      </w:r>
      <w:r w:rsidR="00181678">
        <w:rPr>
          <w:i/>
          <w:iCs/>
        </w:rPr>
        <w:t>3</w:t>
      </w:r>
      <w:r w:rsidR="00CC24DC">
        <w:rPr>
          <w:i/>
          <w:iCs/>
        </w:rPr>
        <w:t>1</w:t>
      </w:r>
      <w:r w:rsidRPr="00116596">
        <w:rPr>
          <w:i/>
          <w:iCs/>
        </w:rPr>
        <w:t xml:space="preserve">) </w:t>
      </w:r>
      <w:r w:rsidR="0011276D" w:rsidRPr="005926D8">
        <w:rPr>
          <w:b/>
          <w:bCs/>
        </w:rPr>
        <w:t>Segrè Cohen, A.</w:t>
      </w:r>
      <w:r w:rsidR="001E34B1" w:rsidRPr="005926D8">
        <w:t xml:space="preserve"> (2022, December). </w:t>
      </w:r>
      <w:r w:rsidR="005E0F31" w:rsidRPr="005926D8">
        <w:t xml:space="preserve">UO Today interview: Alex Segrè Cohen, Science and Risk Communication [Video]. YouTube. </w:t>
      </w:r>
      <w:hyperlink r:id="rId13" w:history="1">
        <w:r w:rsidR="009420E1" w:rsidRPr="005926D8">
          <w:rPr>
            <w:rStyle w:val="Hyperlink"/>
          </w:rPr>
          <w:t>https://youtu.be/Tk5Nhq2ARFo</w:t>
        </w:r>
      </w:hyperlink>
    </w:p>
    <w:p w14:paraId="3301CDDE" w14:textId="6D956AD7" w:rsidR="009E11F4" w:rsidRPr="005926D8" w:rsidRDefault="00116596" w:rsidP="001A02FD">
      <w:pPr>
        <w:spacing w:after="4" w:line="251" w:lineRule="auto"/>
        <w:ind w:left="450" w:right="62" w:hanging="450"/>
        <w:rPr>
          <w:rFonts w:ascii="Times" w:hAnsi="Times" w:cstheme="minorHAns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30</w:t>
      </w:r>
      <w:r w:rsidRPr="00116596">
        <w:rPr>
          <w:i/>
          <w:iCs/>
        </w:rPr>
        <w:t xml:space="preserve">) </w:t>
      </w:r>
      <w:r w:rsidR="0081690C" w:rsidRPr="005926D8">
        <w:rPr>
          <w:b/>
          <w:bCs/>
        </w:rPr>
        <w:t xml:space="preserve">Segrè Cohen, A., </w:t>
      </w:r>
      <w:r w:rsidR="0081690C" w:rsidRPr="005926D8">
        <w:t xml:space="preserve">Bearth, A. &amp; Drummond Otten, C. (2022, December). </w:t>
      </w:r>
      <w:r w:rsidR="00FB097F" w:rsidRPr="005926D8">
        <w:rPr>
          <w:rFonts w:ascii="Times" w:hAnsi="Times" w:cstheme="minorHAnsi"/>
        </w:rPr>
        <w:t>Risk perceptions, critical thinking, and acceptance of genome editing in the United States and Switzerland</w:t>
      </w:r>
      <w:r w:rsidR="003A0A18" w:rsidRPr="005926D8">
        <w:rPr>
          <w:rFonts w:ascii="Times" w:hAnsi="Times" w:cstheme="minorHAnsi"/>
        </w:rPr>
        <w:t>. Paper presented at</w:t>
      </w:r>
      <w:r w:rsidR="001051C3" w:rsidRPr="005926D8">
        <w:rPr>
          <w:rFonts w:ascii="Times" w:hAnsi="Times" w:cstheme="minorHAnsi"/>
        </w:rPr>
        <w:t xml:space="preserve"> Society for Risk Analysis Annual Meeting</w:t>
      </w:r>
      <w:r w:rsidR="00D70B78" w:rsidRPr="005926D8">
        <w:rPr>
          <w:rFonts w:ascii="Times" w:hAnsi="Times" w:cstheme="minorHAnsi"/>
        </w:rPr>
        <w:t>.</w:t>
      </w:r>
    </w:p>
    <w:p w14:paraId="4C63AFD1" w14:textId="4DA596B6" w:rsidR="002262A5" w:rsidRPr="005926D8" w:rsidRDefault="00116596" w:rsidP="002262A5">
      <w:pPr>
        <w:ind w:left="450" w:hanging="450"/>
        <w:rPr>
          <w:lang w:val="en-GB"/>
        </w:rPr>
      </w:pPr>
      <w:r w:rsidRPr="00116596">
        <w:rPr>
          <w:i/>
          <w:iCs/>
        </w:rPr>
        <w:t>(</w:t>
      </w:r>
      <w:r w:rsidR="00181678">
        <w:rPr>
          <w:i/>
          <w:iCs/>
        </w:rPr>
        <w:t>2</w:t>
      </w:r>
      <w:r w:rsidR="00CC24DC">
        <w:rPr>
          <w:i/>
          <w:iCs/>
        </w:rPr>
        <w:t>9</w:t>
      </w:r>
      <w:r w:rsidRPr="00116596">
        <w:rPr>
          <w:i/>
          <w:iCs/>
        </w:rPr>
        <w:t xml:space="preserve">) </w:t>
      </w:r>
      <w:r w:rsidR="002262A5" w:rsidRPr="005926D8">
        <w:rPr>
          <w:lang w:val="en-GB"/>
        </w:rPr>
        <w:t xml:space="preserve">Sleboda, P., Bruine de Bruin, W., </w:t>
      </w:r>
      <w:r w:rsidR="002262A5" w:rsidRPr="005926D8">
        <w:rPr>
          <w:b/>
          <w:bCs/>
          <w:lang w:val="en-GB"/>
        </w:rPr>
        <w:t xml:space="preserve">Segrè Cohen, A., </w:t>
      </w:r>
      <w:r w:rsidR="002262A5" w:rsidRPr="005926D8">
        <w:rPr>
          <w:lang w:val="en-GB"/>
        </w:rPr>
        <w:t xml:space="preserve">Drummond Otten, C., Lutzke, L., &amp; Àrvai, J. (n.d.) Associations of fear and anger with risk perception, trust, and preventive </w:t>
      </w:r>
      <w:proofErr w:type="spellStart"/>
      <w:r w:rsidR="002262A5" w:rsidRPr="005926D8">
        <w:rPr>
          <w:lang w:val="en-GB"/>
        </w:rPr>
        <w:t>behaviors</w:t>
      </w:r>
      <w:proofErr w:type="spellEnd"/>
      <w:r w:rsidR="002262A5" w:rsidRPr="005926D8">
        <w:rPr>
          <w:lang w:val="en-GB"/>
        </w:rPr>
        <w:t xml:space="preserve"> during the COVID-19 pandemic: May and December 2020. Paper presented at Society for </w:t>
      </w:r>
      <w:proofErr w:type="spellStart"/>
      <w:r w:rsidR="002262A5" w:rsidRPr="005926D8">
        <w:rPr>
          <w:lang w:val="en-GB"/>
        </w:rPr>
        <w:t>Riak</w:t>
      </w:r>
      <w:proofErr w:type="spellEnd"/>
      <w:r w:rsidR="002262A5" w:rsidRPr="005926D8">
        <w:rPr>
          <w:lang w:val="en-GB"/>
        </w:rPr>
        <w:t xml:space="preserve"> Analysis Annual Meeting.</w:t>
      </w:r>
    </w:p>
    <w:p w14:paraId="5D8947CB" w14:textId="2D0BC1F2" w:rsidR="004E2872" w:rsidRPr="005926D8" w:rsidRDefault="00116596" w:rsidP="001A02FD">
      <w:pPr>
        <w:spacing w:after="4" w:line="251" w:lineRule="auto"/>
        <w:ind w:left="450" w:right="62" w:hanging="450"/>
        <w:rPr>
          <w:rFonts w:ascii="Times" w:hAnsi="Times" w:cstheme="minorHAnsi"/>
        </w:rPr>
      </w:pPr>
      <w:r w:rsidRPr="00116596">
        <w:rPr>
          <w:i/>
          <w:iCs/>
        </w:rPr>
        <w:t>(</w:t>
      </w:r>
      <w:r w:rsidR="00181678">
        <w:rPr>
          <w:i/>
          <w:iCs/>
        </w:rPr>
        <w:t>2</w:t>
      </w:r>
      <w:r w:rsidR="00CC24DC">
        <w:rPr>
          <w:i/>
          <w:iCs/>
        </w:rPr>
        <w:t>8</w:t>
      </w:r>
      <w:r w:rsidRPr="00116596">
        <w:rPr>
          <w:i/>
          <w:iCs/>
        </w:rPr>
        <w:t xml:space="preserve">) </w:t>
      </w:r>
      <w:r w:rsidR="008C6E74" w:rsidRPr="005926D8">
        <w:rPr>
          <w:b/>
          <w:bCs/>
        </w:rPr>
        <w:t xml:space="preserve">Segrè Cohen, A. </w:t>
      </w:r>
      <w:r w:rsidR="008C6E74" w:rsidRPr="005926D8">
        <w:t xml:space="preserve">(2022, July). </w:t>
      </w:r>
      <w:r w:rsidR="004142F0" w:rsidRPr="005926D8">
        <w:rPr>
          <w:rFonts w:ascii="Times" w:hAnsi="Times" w:cstheme="minorHAnsi"/>
        </w:rPr>
        <w:t>Polarizing Challenges and Possible Solutions: The Case for Actively Open-Minded Thinking</w:t>
      </w:r>
      <w:r w:rsidR="00A42A43" w:rsidRPr="005926D8">
        <w:rPr>
          <w:rFonts w:ascii="Times" w:hAnsi="Times" w:cstheme="minorHAnsi"/>
        </w:rPr>
        <w:t xml:space="preserve">. </w:t>
      </w:r>
      <w:r w:rsidR="00123292" w:rsidRPr="005926D8">
        <w:rPr>
          <w:rFonts w:ascii="Times" w:hAnsi="Times" w:cstheme="minorHAnsi"/>
        </w:rPr>
        <w:t>CAIDE L</w:t>
      </w:r>
      <w:r w:rsidR="0036200B" w:rsidRPr="005926D8">
        <w:rPr>
          <w:rFonts w:ascii="Times" w:hAnsi="Times" w:cstheme="minorHAnsi"/>
        </w:rPr>
        <w:t xml:space="preserve">ab Meeting, </w:t>
      </w:r>
      <w:r w:rsidR="00B10796" w:rsidRPr="005926D8">
        <w:rPr>
          <w:rFonts w:ascii="Times" w:hAnsi="Times" w:cstheme="minorHAnsi"/>
        </w:rPr>
        <w:t xml:space="preserve">University of </w:t>
      </w:r>
      <w:r w:rsidR="000E7B07" w:rsidRPr="005926D8">
        <w:rPr>
          <w:rFonts w:ascii="Times" w:hAnsi="Times" w:cstheme="minorHAnsi"/>
        </w:rPr>
        <w:t>Or</w:t>
      </w:r>
      <w:r w:rsidR="00B10796" w:rsidRPr="005926D8">
        <w:rPr>
          <w:rFonts w:ascii="Times" w:hAnsi="Times" w:cstheme="minorHAnsi"/>
        </w:rPr>
        <w:t>egon</w:t>
      </w:r>
      <w:r w:rsidR="00EE4C1C" w:rsidRPr="005926D8">
        <w:rPr>
          <w:rFonts w:ascii="Times" w:hAnsi="Times" w:cstheme="minorHAnsi"/>
        </w:rPr>
        <w:t>, virtual.</w:t>
      </w:r>
    </w:p>
    <w:p w14:paraId="487818B3" w14:textId="17120014" w:rsidR="00D957AE" w:rsidRPr="005926D8" w:rsidRDefault="00116596" w:rsidP="001A02FD">
      <w:pPr>
        <w:spacing w:after="4" w:line="251" w:lineRule="auto"/>
        <w:ind w:left="450" w:right="62" w:hanging="450"/>
      </w:pPr>
      <w:r w:rsidRPr="00116596">
        <w:rPr>
          <w:i/>
          <w:iCs/>
        </w:rPr>
        <w:t>(</w:t>
      </w:r>
      <w:r w:rsidR="00CC24DC">
        <w:rPr>
          <w:i/>
          <w:iCs/>
        </w:rPr>
        <w:t>27</w:t>
      </w:r>
      <w:r w:rsidRPr="00116596">
        <w:rPr>
          <w:i/>
          <w:iCs/>
        </w:rPr>
        <w:t xml:space="preserve">) </w:t>
      </w:r>
      <w:r w:rsidR="004E2872" w:rsidRPr="005926D8">
        <w:t>Drummond Otten, C.,</w:t>
      </w:r>
      <w:r w:rsidR="004E2872" w:rsidRPr="005926D8">
        <w:rPr>
          <w:b/>
          <w:bCs/>
        </w:rPr>
        <w:t xml:space="preserve"> Segrè Cohen, A., *</w:t>
      </w:r>
      <w:r w:rsidR="004E2872" w:rsidRPr="005926D8">
        <w:t xml:space="preserve">Lutzke, L., &amp; </w:t>
      </w:r>
      <w:r w:rsidR="001A02FD" w:rsidRPr="005926D8">
        <w:t>Àrvai</w:t>
      </w:r>
      <w:r w:rsidR="004E2872" w:rsidRPr="005926D8">
        <w:t xml:space="preserve">, J. (2022, February). Social Norms, Individual Critical Thinking Skills, and Uptake of COVID-19 Preventative Behaviors. Poster presented at </w:t>
      </w:r>
      <w:r w:rsidR="00DA2E7F" w:rsidRPr="005926D8">
        <w:t>the Society for Judgment and Decision-Making meeting</w:t>
      </w:r>
      <w:r w:rsidR="004E2872" w:rsidRPr="005926D8">
        <w:t>, virtual.</w:t>
      </w:r>
    </w:p>
    <w:p w14:paraId="3263A9F4" w14:textId="6E0B85C5" w:rsidR="008070D9" w:rsidRPr="005926D8" w:rsidRDefault="00116596" w:rsidP="00854153">
      <w:pPr>
        <w:spacing w:after="4" w:line="251" w:lineRule="auto"/>
        <w:ind w:left="450" w:right="62" w:hanging="450"/>
        <w:rPr>
          <w:rFonts w:ascii="Times" w:hAnsi="Times" w:cstheme="minorHAns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26</w:t>
      </w:r>
      <w:r w:rsidRPr="00116596">
        <w:rPr>
          <w:i/>
          <w:iCs/>
        </w:rPr>
        <w:t xml:space="preserve">) </w:t>
      </w:r>
      <w:r w:rsidR="006019E5" w:rsidRPr="005926D8">
        <w:rPr>
          <w:b/>
          <w:bCs/>
        </w:rPr>
        <w:t xml:space="preserve">Segrè Cohen, A. </w:t>
      </w:r>
      <w:r w:rsidR="006019E5" w:rsidRPr="005926D8">
        <w:t>(2021, November).</w:t>
      </w:r>
      <w:r w:rsidR="00931510" w:rsidRPr="005926D8">
        <w:rPr>
          <w:rFonts w:ascii="Times" w:hAnsi="Times" w:cstheme="minorHAnsi"/>
        </w:rPr>
        <w:t xml:space="preserve"> </w:t>
      </w:r>
      <w:r w:rsidR="00BC6C02" w:rsidRPr="005926D8">
        <w:rPr>
          <w:rFonts w:ascii="Times" w:hAnsi="Times" w:cstheme="minorHAnsi"/>
        </w:rPr>
        <w:t>Harnessing Biases in Decision-Making for Science Communication</w:t>
      </w:r>
      <w:r w:rsidR="00C06808" w:rsidRPr="005926D8">
        <w:rPr>
          <w:rFonts w:ascii="Times" w:hAnsi="Times" w:cstheme="minorHAnsi"/>
        </w:rPr>
        <w:t xml:space="preserve">. </w:t>
      </w:r>
      <w:r w:rsidR="00B26AA3" w:rsidRPr="005926D8">
        <w:rPr>
          <w:rFonts w:ascii="Times" w:hAnsi="Times" w:cstheme="minorHAnsi"/>
        </w:rPr>
        <w:t xml:space="preserve">Invited </w:t>
      </w:r>
      <w:r w:rsidR="006019E5" w:rsidRPr="005926D8">
        <w:rPr>
          <w:rFonts w:ascii="Times" w:hAnsi="Times" w:cstheme="minorHAnsi"/>
        </w:rPr>
        <w:t>Guest Lecture</w:t>
      </w:r>
      <w:r w:rsidR="00B26AA3" w:rsidRPr="005926D8">
        <w:rPr>
          <w:rFonts w:ascii="Times" w:hAnsi="Times" w:cstheme="minorHAnsi"/>
        </w:rPr>
        <w:t xml:space="preserve"> </w:t>
      </w:r>
      <w:r w:rsidR="006019E5" w:rsidRPr="005926D8">
        <w:rPr>
          <w:rFonts w:ascii="Times" w:hAnsi="Times" w:cstheme="minorHAnsi"/>
        </w:rPr>
        <w:t xml:space="preserve">in </w:t>
      </w:r>
      <w:r w:rsidR="000D7BDE" w:rsidRPr="005926D8">
        <w:rPr>
          <w:rFonts w:ascii="Times" w:hAnsi="Times" w:cstheme="minorHAnsi"/>
        </w:rPr>
        <w:t>The Science of Science Communication, University of Oregon</w:t>
      </w:r>
      <w:r w:rsidR="006019E5" w:rsidRPr="005926D8">
        <w:rPr>
          <w:rFonts w:ascii="Times" w:hAnsi="Times" w:cstheme="minorHAnsi"/>
        </w:rPr>
        <w:t>.</w:t>
      </w:r>
    </w:p>
    <w:p w14:paraId="4B691F80" w14:textId="3CF73AFF" w:rsidR="00C82BF9" w:rsidRPr="005926D8" w:rsidRDefault="00116596" w:rsidP="00854153">
      <w:pPr>
        <w:spacing w:after="4" w:line="251" w:lineRule="auto"/>
        <w:ind w:left="450" w:right="62" w:hanging="450"/>
      </w:pPr>
      <w:r w:rsidRPr="00116596">
        <w:rPr>
          <w:i/>
          <w:iCs/>
        </w:rPr>
        <w:t>(</w:t>
      </w:r>
      <w:r w:rsidR="00CC24DC">
        <w:rPr>
          <w:i/>
          <w:iCs/>
        </w:rPr>
        <w:t>25</w:t>
      </w:r>
      <w:r w:rsidRPr="00116596">
        <w:rPr>
          <w:i/>
          <w:iCs/>
        </w:rPr>
        <w:t xml:space="preserve">) </w:t>
      </w:r>
      <w:r w:rsidR="00715B34" w:rsidRPr="005926D8">
        <w:rPr>
          <w:b/>
          <w:bCs/>
        </w:rPr>
        <w:t>Segrè Cohen, A.,</w:t>
      </w:r>
      <w:r w:rsidR="00715B34" w:rsidRPr="005926D8">
        <w:t xml:space="preserve"> *Lutzke, L., Drummond Otten, C. &amp; </w:t>
      </w:r>
      <w:r w:rsidR="001A02FD" w:rsidRPr="005926D8">
        <w:t>Àrvai</w:t>
      </w:r>
      <w:r w:rsidR="00715B34" w:rsidRPr="005926D8">
        <w:t>, J. (2021, December). I Think, Therefore I Act: The Influence of Critical Thinking Ability on Trust and Compliance During the COVID-19 Pandemic. Paper presented at the meeting of the Society for Risk Analysis, virtual.</w:t>
      </w:r>
    </w:p>
    <w:p w14:paraId="583A2F38" w14:textId="53D76A2A" w:rsidR="00D922DC" w:rsidRPr="005926D8" w:rsidRDefault="00116596" w:rsidP="00854153">
      <w:pPr>
        <w:spacing w:after="4" w:line="251" w:lineRule="auto"/>
        <w:ind w:left="450" w:right="62" w:hanging="450"/>
      </w:pPr>
      <w:r w:rsidRPr="00116596">
        <w:rPr>
          <w:i/>
          <w:iCs/>
        </w:rPr>
        <w:t>(</w:t>
      </w:r>
      <w:r w:rsidR="00CC24DC">
        <w:rPr>
          <w:i/>
          <w:iCs/>
        </w:rPr>
        <w:t>24</w:t>
      </w:r>
      <w:r w:rsidRPr="00116596">
        <w:rPr>
          <w:i/>
          <w:iCs/>
        </w:rPr>
        <w:t xml:space="preserve">) </w:t>
      </w:r>
      <w:r w:rsidR="00DE1845" w:rsidRPr="005926D8">
        <w:t>Drummond Otten, C.,</w:t>
      </w:r>
      <w:r w:rsidR="00DE1845" w:rsidRPr="005926D8">
        <w:rPr>
          <w:b/>
          <w:bCs/>
        </w:rPr>
        <w:t xml:space="preserve"> </w:t>
      </w:r>
      <w:r w:rsidR="00836508" w:rsidRPr="005926D8">
        <w:rPr>
          <w:b/>
          <w:bCs/>
        </w:rPr>
        <w:t xml:space="preserve">Segrè </w:t>
      </w:r>
      <w:r w:rsidR="00DE1845" w:rsidRPr="005926D8">
        <w:rPr>
          <w:b/>
          <w:bCs/>
        </w:rPr>
        <w:t xml:space="preserve">Cohen, A.S., </w:t>
      </w:r>
      <w:r w:rsidR="00DE1845" w:rsidRPr="005926D8">
        <w:t xml:space="preserve">*Lutzke, L., &amp; </w:t>
      </w:r>
      <w:r w:rsidR="001A02FD" w:rsidRPr="005926D8">
        <w:t>Àrvai</w:t>
      </w:r>
      <w:r w:rsidR="00DE1845" w:rsidRPr="005926D8">
        <w:t>, J. (2021, June). Social Norms, Individual Critical Thinking Skills, and Uptake of COVID-19 Preventative Behaviors. Paper presented at the meeting of the Society for Risk Analysis, virtual.</w:t>
      </w:r>
    </w:p>
    <w:p w14:paraId="51A720DB" w14:textId="1E0CC28E" w:rsidR="00DE1845" w:rsidRPr="005926D8" w:rsidRDefault="00116596" w:rsidP="001A02FD">
      <w:pPr>
        <w:spacing w:after="4" w:line="251" w:lineRule="auto"/>
        <w:ind w:left="450" w:right="62" w:hanging="450"/>
      </w:pPr>
      <w:r w:rsidRPr="00116596">
        <w:rPr>
          <w:i/>
          <w:iCs/>
        </w:rPr>
        <w:t>(</w:t>
      </w:r>
      <w:r w:rsidR="00CC24DC">
        <w:rPr>
          <w:i/>
          <w:iCs/>
        </w:rPr>
        <w:t>23</w:t>
      </w:r>
      <w:r w:rsidRPr="00116596">
        <w:rPr>
          <w:i/>
          <w:iCs/>
        </w:rPr>
        <w:t xml:space="preserve">) </w:t>
      </w:r>
      <w:r w:rsidR="00DE1845" w:rsidRPr="005926D8">
        <w:t xml:space="preserve">*Lutzke, L., </w:t>
      </w:r>
      <w:r w:rsidR="002C4206" w:rsidRPr="005926D8">
        <w:rPr>
          <w:b/>
          <w:bCs/>
        </w:rPr>
        <w:t xml:space="preserve">Segrè </w:t>
      </w:r>
      <w:r w:rsidR="00DE1845" w:rsidRPr="005926D8">
        <w:rPr>
          <w:b/>
          <w:bCs/>
        </w:rPr>
        <w:t>Cohen, A.,</w:t>
      </w:r>
      <w:r w:rsidR="00DE1845" w:rsidRPr="005926D8">
        <w:t xml:space="preserve"> Drummond Otten, C. &amp; </w:t>
      </w:r>
      <w:r w:rsidR="001A02FD" w:rsidRPr="005926D8">
        <w:t>Àrvai</w:t>
      </w:r>
      <w:r w:rsidR="00DE1845" w:rsidRPr="005926D8">
        <w:t>, J. (2021, June). Perceiving political polarization within the context of COVID-19 is associated with individuals’ pandemic responses and attitudes in the U.S. Paper presented at the meeting of the Society for Risk Analysis</w:t>
      </w:r>
      <w:r w:rsidR="00C9664C" w:rsidRPr="005926D8">
        <w:t>-Europe</w:t>
      </w:r>
      <w:r w:rsidR="00DE1845" w:rsidRPr="005926D8">
        <w:t>, virtual.</w:t>
      </w:r>
    </w:p>
    <w:p w14:paraId="7C611E72" w14:textId="16D8E0C7" w:rsidR="00095A65" w:rsidRPr="005926D8" w:rsidRDefault="00116596" w:rsidP="001A02FD">
      <w:pPr>
        <w:spacing w:after="4" w:line="251" w:lineRule="auto"/>
        <w:ind w:left="450" w:right="62" w:hanging="450"/>
        <w:rPr>
          <w:rFonts w:ascii="Times" w:hAnsi="Times" w:cstheme="minorHAnsi"/>
          <w:b/>
          <w:bCs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22</w:t>
      </w:r>
      <w:r w:rsidRPr="00116596">
        <w:rPr>
          <w:i/>
          <w:iCs/>
        </w:rPr>
        <w:t xml:space="preserve">) </w:t>
      </w:r>
      <w:r w:rsidR="00935351" w:rsidRPr="005926D8">
        <w:rPr>
          <w:b/>
          <w:bCs/>
        </w:rPr>
        <w:t xml:space="preserve">Segrè Cohen, A. </w:t>
      </w:r>
      <w:r w:rsidR="00935351" w:rsidRPr="005926D8">
        <w:t xml:space="preserve">(2021, August). </w:t>
      </w:r>
      <w:r w:rsidR="0028753F" w:rsidRPr="005926D8">
        <w:rPr>
          <w:rFonts w:ascii="Times" w:hAnsi="Times" w:cs="Calibri"/>
        </w:rPr>
        <w:t>People Centered Storytelling</w:t>
      </w:r>
      <w:r w:rsidR="00955BE0" w:rsidRPr="005926D8">
        <w:rPr>
          <w:rFonts w:ascii="Times" w:hAnsi="Times" w:cs="Calibri"/>
        </w:rPr>
        <w:t xml:space="preserve">. Invited Speaker at </w:t>
      </w:r>
      <w:r w:rsidR="0028753F" w:rsidRPr="005926D8">
        <w:rPr>
          <w:rFonts w:ascii="Times" w:hAnsi="Times" w:cs="Calibri"/>
        </w:rPr>
        <w:t>USC Wrigley Institute’s Environmental Communication Panel, the University of Southern California</w:t>
      </w:r>
    </w:p>
    <w:p w14:paraId="71E8E846" w14:textId="10B3BC10" w:rsidR="00172640" w:rsidRPr="005926D8" w:rsidRDefault="00116596" w:rsidP="001A02FD">
      <w:pPr>
        <w:ind w:left="450" w:hanging="450"/>
        <w:rPr>
          <w:rFonts w:ascii="Times" w:hAnsi="Times" w:cstheme="minorHAnsi"/>
        </w:rPr>
      </w:pPr>
      <w:r w:rsidRPr="00116596">
        <w:rPr>
          <w:i/>
          <w:iCs/>
        </w:rPr>
        <w:lastRenderedPageBreak/>
        <w:t>(</w:t>
      </w:r>
      <w:r w:rsidR="00CC24DC">
        <w:rPr>
          <w:i/>
          <w:iCs/>
        </w:rPr>
        <w:t>21</w:t>
      </w:r>
      <w:r w:rsidRPr="00116596">
        <w:rPr>
          <w:i/>
          <w:iCs/>
        </w:rPr>
        <w:t xml:space="preserve">) </w:t>
      </w:r>
      <w:r w:rsidR="008F4070" w:rsidRPr="005926D8">
        <w:rPr>
          <w:b/>
          <w:bCs/>
        </w:rPr>
        <w:t xml:space="preserve">Segrè Cohen, A. </w:t>
      </w:r>
      <w:r w:rsidR="008F4070" w:rsidRPr="005926D8">
        <w:t xml:space="preserve">(2021, July). </w:t>
      </w:r>
      <w:r w:rsidR="0098246D" w:rsidRPr="005926D8">
        <w:rPr>
          <w:rFonts w:ascii="Times" w:hAnsi="Times" w:cstheme="minorHAnsi"/>
        </w:rPr>
        <w:t>Decision</w:t>
      </w:r>
      <w:r w:rsidR="00FC4982" w:rsidRPr="005926D8">
        <w:rPr>
          <w:rFonts w:ascii="Times" w:hAnsi="Times" w:cstheme="minorHAnsi"/>
        </w:rPr>
        <w:t>-Making 10</w:t>
      </w:r>
      <w:r w:rsidR="00E90324" w:rsidRPr="005926D8">
        <w:rPr>
          <w:rFonts w:ascii="Times" w:hAnsi="Times" w:cstheme="minorHAnsi"/>
        </w:rPr>
        <w:t xml:space="preserve">1, Invited Guest Lecture to </w:t>
      </w:r>
      <w:r w:rsidR="0098246D" w:rsidRPr="005926D8">
        <w:rPr>
          <w:rFonts w:ascii="Times" w:hAnsi="Times" w:cstheme="minorHAnsi"/>
        </w:rPr>
        <w:t>Introduction to Psychology, University of Southern California, 2021</w:t>
      </w:r>
    </w:p>
    <w:p w14:paraId="3C2974C6" w14:textId="3BC29253" w:rsidR="00C36D62" w:rsidRPr="005926D8" w:rsidRDefault="00116596" w:rsidP="001A02FD">
      <w:pPr>
        <w:ind w:left="450" w:hanging="450"/>
      </w:pPr>
      <w:r w:rsidRPr="00116596">
        <w:rPr>
          <w:i/>
          <w:iCs/>
        </w:rPr>
        <w:t>(</w:t>
      </w:r>
      <w:r w:rsidR="00CC24DC">
        <w:rPr>
          <w:i/>
          <w:iCs/>
        </w:rPr>
        <w:t>20</w:t>
      </w:r>
      <w:r w:rsidRPr="00116596">
        <w:rPr>
          <w:i/>
          <w:iCs/>
        </w:rPr>
        <w:t xml:space="preserve">) </w:t>
      </w:r>
      <w:r w:rsidR="00C36D62" w:rsidRPr="005926D8">
        <w:rPr>
          <w:b/>
          <w:bCs/>
        </w:rPr>
        <w:t>Segrè Cohen, A.,</w:t>
      </w:r>
      <w:r w:rsidR="00C36D62" w:rsidRPr="005926D8">
        <w:t xml:space="preserve"> *Lutzke, L., Drummond Otten, C. &amp; </w:t>
      </w:r>
      <w:r w:rsidR="001A02FD" w:rsidRPr="005926D8">
        <w:t>Àrvai</w:t>
      </w:r>
      <w:r w:rsidR="00C36D62" w:rsidRPr="005926D8">
        <w:t xml:space="preserve">, J. (2021, June). Sex Differences in COVID-19 perception and prevention in the United States. Paper presented at the meeting of the Society for Risk Analysis-Europe, virtual. </w:t>
      </w:r>
    </w:p>
    <w:p w14:paraId="0156C9E0" w14:textId="4FBD9F2F" w:rsidR="0044774B" w:rsidRPr="005926D8" w:rsidRDefault="00116596" w:rsidP="001A02FD">
      <w:pPr>
        <w:ind w:left="450" w:hanging="450"/>
        <w:rPr>
          <w:rFonts w:ascii="Times" w:hAnsi="Times" w:cs="Calibri"/>
        </w:rPr>
      </w:pPr>
      <w:r w:rsidRPr="00116596">
        <w:rPr>
          <w:i/>
          <w:iCs/>
        </w:rPr>
        <w:t>(1</w:t>
      </w:r>
      <w:r w:rsidR="00CC24DC">
        <w:rPr>
          <w:i/>
          <w:iCs/>
        </w:rPr>
        <w:t>9</w:t>
      </w:r>
      <w:r w:rsidRPr="00116596">
        <w:rPr>
          <w:i/>
          <w:iCs/>
        </w:rPr>
        <w:t xml:space="preserve">) </w:t>
      </w:r>
      <w:r w:rsidR="00172640" w:rsidRPr="005926D8">
        <w:rPr>
          <w:b/>
          <w:bCs/>
        </w:rPr>
        <w:t>Segrè Cohen, A.</w:t>
      </w:r>
      <w:r w:rsidR="00172640" w:rsidRPr="005926D8">
        <w:t>, Àrvai, J., &amp; Love, N.</w:t>
      </w:r>
      <w:r w:rsidR="00172640" w:rsidRPr="005926D8">
        <w:rPr>
          <w:rFonts w:ascii="Times" w:hAnsi="Times" w:cstheme="minorHAnsi"/>
          <w:b/>
          <w:bCs/>
        </w:rPr>
        <w:t xml:space="preserve"> </w:t>
      </w:r>
      <w:r w:rsidR="00172640" w:rsidRPr="005926D8">
        <w:rPr>
          <w:rFonts w:ascii="Times" w:hAnsi="Times" w:cstheme="minorHAnsi"/>
        </w:rPr>
        <w:t>(2021</w:t>
      </w:r>
      <w:r w:rsidR="004E470A" w:rsidRPr="005926D8">
        <w:rPr>
          <w:rFonts w:ascii="Times" w:hAnsi="Times" w:cstheme="minorHAnsi"/>
        </w:rPr>
        <w:t>, June</w:t>
      </w:r>
      <w:r w:rsidR="00172640" w:rsidRPr="005926D8">
        <w:rPr>
          <w:rFonts w:ascii="Times" w:hAnsi="Times" w:cstheme="minorHAnsi"/>
          <w:b/>
          <w:bCs/>
        </w:rPr>
        <w:t xml:space="preserve">). </w:t>
      </w:r>
      <w:r w:rsidR="00172640" w:rsidRPr="005926D8">
        <w:rPr>
          <w:rFonts w:ascii="Times" w:hAnsi="Times" w:cs="Calibri"/>
        </w:rPr>
        <w:t xml:space="preserve">Risk Perceptions, Disgust, and Consumer Preferences Regarding the Use of Human Urine-Derived Fertilizers for Domestic Agriculture. Paper </w:t>
      </w:r>
      <w:proofErr w:type="spellStart"/>
      <w:r w:rsidR="00172640" w:rsidRPr="005926D8">
        <w:rPr>
          <w:rFonts w:ascii="Times" w:hAnsi="Times" w:cs="Calibri"/>
        </w:rPr>
        <w:t>presentated</w:t>
      </w:r>
      <w:proofErr w:type="spellEnd"/>
      <w:r w:rsidR="00172640" w:rsidRPr="005926D8">
        <w:rPr>
          <w:rFonts w:ascii="Times" w:hAnsi="Times" w:cs="Calibri"/>
        </w:rPr>
        <w:t xml:space="preserve"> at International Conference on Resource Sustainability (</w:t>
      </w:r>
      <w:proofErr w:type="spellStart"/>
      <w:r w:rsidR="00172640" w:rsidRPr="005926D8">
        <w:rPr>
          <w:rFonts w:ascii="Times" w:hAnsi="Times" w:cs="Calibri"/>
        </w:rPr>
        <w:t>icRS</w:t>
      </w:r>
      <w:proofErr w:type="spellEnd"/>
      <w:r w:rsidR="00172640" w:rsidRPr="005926D8">
        <w:rPr>
          <w:rFonts w:ascii="Times" w:hAnsi="Times" w:cs="Calibri"/>
        </w:rPr>
        <w:t>), virtual.</w:t>
      </w:r>
    </w:p>
    <w:p w14:paraId="71888BC0" w14:textId="16579D1C" w:rsidR="0044774B" w:rsidRPr="005926D8" w:rsidRDefault="00116596" w:rsidP="001A02FD">
      <w:pPr>
        <w:ind w:left="450" w:hanging="450"/>
        <w:rPr>
          <w:rFonts w:ascii="Times" w:hAnsi="Times" w:cs="Calibri"/>
        </w:rPr>
      </w:pPr>
      <w:r w:rsidRPr="00116596">
        <w:rPr>
          <w:i/>
          <w:iCs/>
        </w:rPr>
        <w:t>(1</w:t>
      </w:r>
      <w:r w:rsidR="00CC24DC">
        <w:rPr>
          <w:i/>
          <w:iCs/>
        </w:rPr>
        <w:t>8</w:t>
      </w:r>
      <w:r w:rsidRPr="00116596">
        <w:rPr>
          <w:i/>
          <w:iCs/>
        </w:rPr>
        <w:t xml:space="preserve">) </w:t>
      </w:r>
      <w:r w:rsidR="002B6CD1" w:rsidRPr="005926D8">
        <w:rPr>
          <w:b/>
          <w:bCs/>
        </w:rPr>
        <w:t xml:space="preserve">Segrè Cohen, A. </w:t>
      </w:r>
      <w:r w:rsidR="002B6CD1" w:rsidRPr="005926D8">
        <w:t>(2021</w:t>
      </w:r>
      <w:r w:rsidR="00302D34" w:rsidRPr="005926D8">
        <w:t>, May</w:t>
      </w:r>
      <w:r w:rsidR="002B6CD1" w:rsidRPr="005926D8">
        <w:t>).</w:t>
      </w:r>
      <w:r w:rsidR="002B6CD1" w:rsidRPr="005926D8">
        <w:rPr>
          <w:b/>
          <w:bCs/>
        </w:rPr>
        <w:t xml:space="preserve"> </w:t>
      </w:r>
      <w:r w:rsidR="0044774B" w:rsidRPr="005926D8">
        <w:rPr>
          <w:rFonts w:ascii="Times" w:hAnsi="Times" w:cs="Calibri"/>
        </w:rPr>
        <w:t>Climate Justice is LGBTQIA* Liberation</w:t>
      </w:r>
      <w:r w:rsidR="002B6CD1" w:rsidRPr="005926D8">
        <w:rPr>
          <w:rStyle w:val="Hyperlink"/>
          <w:rFonts w:ascii="Times" w:hAnsi="Times" w:cs="Calibri"/>
          <w:color w:val="auto"/>
          <w:u w:val="none"/>
        </w:rPr>
        <w:t xml:space="preserve">. Invited Guest Lecture </w:t>
      </w:r>
      <w:r w:rsidR="00FB3761" w:rsidRPr="005926D8">
        <w:rPr>
          <w:rFonts w:ascii="Times" w:hAnsi="Times" w:cs="Calibri"/>
        </w:rPr>
        <w:t>Erasmus University College Sustainability Week</w:t>
      </w:r>
      <w:r w:rsidR="000934AD" w:rsidRPr="005926D8">
        <w:rPr>
          <w:rFonts w:ascii="Times" w:hAnsi="Times" w:cs="Calibri"/>
        </w:rPr>
        <w:t>.</w:t>
      </w:r>
      <w:r w:rsidR="00D13458" w:rsidRPr="005926D8">
        <w:rPr>
          <w:rFonts w:ascii="Times" w:hAnsi="Times" w:cs="Calibri"/>
        </w:rPr>
        <w:t xml:space="preserve"> </w:t>
      </w:r>
      <w:hyperlink r:id="rId14" w:history="1">
        <w:r w:rsidR="001455DC" w:rsidRPr="005926D8">
          <w:rPr>
            <w:rStyle w:val="Hyperlink"/>
            <w:rFonts w:ascii="Times" w:hAnsi="Times" w:cs="Calibri"/>
          </w:rPr>
          <w:t>https://drive.google.com/file/d/1WSkpvN3VR0GPBBODbY6mjZT2dz-edvOy/view</w:t>
        </w:r>
      </w:hyperlink>
      <w:r w:rsidR="001455DC" w:rsidRPr="005926D8">
        <w:rPr>
          <w:rFonts w:ascii="Times" w:hAnsi="Times" w:cs="Calibri"/>
        </w:rPr>
        <w:t xml:space="preserve"> </w:t>
      </w:r>
    </w:p>
    <w:p w14:paraId="6A27A299" w14:textId="129F49E2" w:rsidR="00A90527" w:rsidRPr="005926D8" w:rsidRDefault="00116596" w:rsidP="001A02FD">
      <w:pPr>
        <w:ind w:left="450" w:hanging="450"/>
        <w:rPr>
          <w:rFonts w:ascii="Times" w:hAnsi="Times" w:cs="Calibr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17</w:t>
      </w:r>
      <w:r w:rsidRPr="00116596">
        <w:rPr>
          <w:i/>
          <w:iCs/>
        </w:rPr>
        <w:t xml:space="preserve">) </w:t>
      </w:r>
      <w:r w:rsidR="00B70490" w:rsidRPr="005926D8">
        <w:rPr>
          <w:b/>
          <w:bCs/>
        </w:rPr>
        <w:t>Segrè Cohen, A.,</w:t>
      </w:r>
      <w:r w:rsidR="00B70490" w:rsidRPr="005926D8">
        <w:t xml:space="preserve"> *Lutzke, L., Drummond Otten, C. &amp; </w:t>
      </w:r>
      <w:r w:rsidR="001A02FD" w:rsidRPr="005926D8">
        <w:t>Àrvai</w:t>
      </w:r>
      <w:r w:rsidR="00B70490" w:rsidRPr="005926D8">
        <w:t>, J. (</w:t>
      </w:r>
      <w:r w:rsidR="005C205A" w:rsidRPr="005926D8">
        <w:t>2021</w:t>
      </w:r>
      <w:r w:rsidR="00A5056D" w:rsidRPr="005926D8">
        <w:t>, March</w:t>
      </w:r>
      <w:r w:rsidR="005C205A" w:rsidRPr="005926D8">
        <w:t xml:space="preserve">). </w:t>
      </w:r>
      <w:r w:rsidR="00EF6D22" w:rsidRPr="005926D8">
        <w:rPr>
          <w:rFonts w:ascii="Times" w:hAnsi="Times" w:cs="Calibri"/>
        </w:rPr>
        <w:t>Critical Thinkers Perceive Greater Risks from COVID-19 and Behave Accordingly</w:t>
      </w:r>
      <w:r w:rsidR="005C205A" w:rsidRPr="005926D8">
        <w:rPr>
          <w:rFonts w:ascii="Times" w:hAnsi="Times" w:cs="Calibri"/>
        </w:rPr>
        <w:t xml:space="preserve">. Invited Guest Lecture </w:t>
      </w:r>
      <w:r w:rsidR="00BD47E6" w:rsidRPr="005926D8">
        <w:rPr>
          <w:rFonts w:ascii="Times" w:hAnsi="Times" w:cs="Calibri"/>
        </w:rPr>
        <w:t>Psi Chi Event, the University of Southern California</w:t>
      </w:r>
      <w:r w:rsidR="005C205A" w:rsidRPr="005926D8">
        <w:rPr>
          <w:rFonts w:ascii="Times" w:hAnsi="Times" w:cs="Calibri"/>
        </w:rPr>
        <w:t>.</w:t>
      </w:r>
    </w:p>
    <w:p w14:paraId="628C957B" w14:textId="53B70E36" w:rsidR="00AA13DF" w:rsidRPr="005926D8" w:rsidRDefault="00116596" w:rsidP="001A02FD">
      <w:pPr>
        <w:ind w:left="450" w:hanging="450"/>
        <w:rPr>
          <w:rFonts w:ascii="Times" w:hAnsi="Times" w:cs="Calibr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16</w:t>
      </w:r>
      <w:r w:rsidRPr="00116596">
        <w:rPr>
          <w:i/>
          <w:iCs/>
        </w:rPr>
        <w:t xml:space="preserve">) </w:t>
      </w:r>
      <w:r w:rsidR="001A02FD" w:rsidRPr="005926D8">
        <w:rPr>
          <w:rFonts w:ascii="Times" w:hAnsi="Times" w:cstheme="minorHAnsi"/>
        </w:rPr>
        <w:t>À</w:t>
      </w:r>
      <w:r w:rsidR="002C1B82" w:rsidRPr="005926D8">
        <w:rPr>
          <w:rFonts w:ascii="Times" w:hAnsi="Times" w:cstheme="minorHAnsi"/>
        </w:rPr>
        <w:t xml:space="preserve">rvai, J. </w:t>
      </w:r>
      <w:r w:rsidR="002C1B82" w:rsidRPr="005926D8">
        <w:rPr>
          <w:rFonts w:ascii="Times" w:hAnsi="Times" w:cstheme="minorHAnsi"/>
          <w:b/>
          <w:bCs/>
        </w:rPr>
        <w:t>Segrè Cohen, A.</w:t>
      </w:r>
      <w:r w:rsidR="002C1B82" w:rsidRPr="005926D8">
        <w:rPr>
          <w:rFonts w:ascii="Times" w:hAnsi="Times" w:cstheme="minorHAnsi"/>
        </w:rPr>
        <w:t xml:space="preserve">, &amp; Lutzke, L. </w:t>
      </w:r>
      <w:r w:rsidR="006842B8" w:rsidRPr="005926D8">
        <w:rPr>
          <w:rFonts w:ascii="Times" w:hAnsi="Times" w:cstheme="minorHAnsi"/>
        </w:rPr>
        <w:t>(2021, March).</w:t>
      </w:r>
      <w:r w:rsidR="00CC2026" w:rsidRPr="005926D8">
        <w:rPr>
          <w:rFonts w:ascii="Times" w:hAnsi="Times" w:cstheme="minorHAnsi"/>
        </w:rPr>
        <w:t xml:space="preserve"> </w:t>
      </w:r>
      <w:r w:rsidR="004A763F" w:rsidRPr="005926D8">
        <w:rPr>
          <w:rFonts w:ascii="Times" w:hAnsi="Times" w:cs="Calibri"/>
        </w:rPr>
        <w:t>Improving Decision-Making for Risk and Environmental Management</w:t>
      </w:r>
      <w:r w:rsidR="00D01CBA" w:rsidRPr="005926D8">
        <w:rPr>
          <w:rFonts w:ascii="Times" w:hAnsi="Times" w:cs="Calibri"/>
        </w:rPr>
        <w:t xml:space="preserve">. </w:t>
      </w:r>
      <w:r w:rsidR="00ED244F" w:rsidRPr="005926D8">
        <w:rPr>
          <w:rFonts w:ascii="Times" w:hAnsi="Times" w:cs="Calibri"/>
        </w:rPr>
        <w:t xml:space="preserve">Guest Lecture at </w:t>
      </w:r>
      <w:r w:rsidR="004A763F" w:rsidRPr="005926D8">
        <w:rPr>
          <w:rFonts w:ascii="Times" w:hAnsi="Times" w:cs="Calibri"/>
        </w:rPr>
        <w:t>Psychology Brown Bag Talks, University of Southern California</w:t>
      </w:r>
      <w:r w:rsidR="00104C95" w:rsidRPr="005926D8">
        <w:rPr>
          <w:rFonts w:ascii="Times" w:hAnsi="Times" w:cs="Calibri"/>
        </w:rPr>
        <w:t>.</w:t>
      </w:r>
    </w:p>
    <w:p w14:paraId="0F2C4DF7" w14:textId="6971A4D1" w:rsidR="00FB3761" w:rsidRPr="005926D8" w:rsidRDefault="00116596" w:rsidP="001A02FD">
      <w:pPr>
        <w:ind w:left="450" w:hanging="450"/>
        <w:rPr>
          <w:rFonts w:ascii="Times" w:hAnsi="Times" w:cstheme="minorHAns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15</w:t>
      </w:r>
      <w:r w:rsidRPr="00116596">
        <w:rPr>
          <w:i/>
          <w:iCs/>
        </w:rPr>
        <w:t xml:space="preserve">) </w:t>
      </w:r>
      <w:r w:rsidR="004C50CF" w:rsidRPr="005926D8">
        <w:t xml:space="preserve">Drummond, C., </w:t>
      </w:r>
      <w:r w:rsidR="00B619AE" w:rsidRPr="005926D8">
        <w:rPr>
          <w:b/>
          <w:bCs/>
        </w:rPr>
        <w:t xml:space="preserve">Segrè </w:t>
      </w:r>
      <w:r w:rsidR="004C50CF" w:rsidRPr="005926D8">
        <w:rPr>
          <w:b/>
          <w:bCs/>
        </w:rPr>
        <w:t>Cohen, A.,</w:t>
      </w:r>
      <w:r w:rsidR="004C50CF" w:rsidRPr="005926D8">
        <w:t xml:space="preserve"> *Lutzke, L., &amp; </w:t>
      </w:r>
      <w:r w:rsidR="001A02FD" w:rsidRPr="005926D8">
        <w:t>Àrvai</w:t>
      </w:r>
      <w:r w:rsidR="004C50CF" w:rsidRPr="005926D8">
        <w:t>, J. (2020, December). Reasoning about novel risks: How does scientific reasoning ability relate to behavioral and attitudinal responses to the COVID-19 pandemic? Paper presented at the meeting of the Society for Risk Analysis, virtual.</w:t>
      </w:r>
    </w:p>
    <w:p w14:paraId="0498D230" w14:textId="3A95E22B" w:rsidR="00B3454B" w:rsidRPr="005926D8" w:rsidRDefault="00116596" w:rsidP="001A02FD">
      <w:pPr>
        <w:ind w:left="360" w:hanging="360"/>
        <w:rPr>
          <w:rFonts w:ascii="Times" w:hAnsi="Times" w:cstheme="minorHAns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14</w:t>
      </w:r>
      <w:r w:rsidRPr="00116596">
        <w:rPr>
          <w:i/>
          <w:iCs/>
        </w:rPr>
        <w:t xml:space="preserve">) </w:t>
      </w:r>
      <w:r w:rsidR="009E43CA" w:rsidRPr="005926D8">
        <w:rPr>
          <w:b/>
          <w:bCs/>
        </w:rPr>
        <w:t>Segrè Cohen, A.,</w:t>
      </w:r>
      <w:r w:rsidR="009E43CA" w:rsidRPr="005926D8">
        <w:t xml:space="preserve"> *Lutzke, L., Drummond, C., &amp; </w:t>
      </w:r>
      <w:r w:rsidR="001A02FD" w:rsidRPr="005926D8">
        <w:t>Àrvai</w:t>
      </w:r>
      <w:r w:rsidR="009E43CA" w:rsidRPr="005926D8">
        <w:t xml:space="preserve">, J. (2020, December). </w:t>
      </w:r>
      <w:r w:rsidR="00C778ED" w:rsidRPr="005926D8">
        <w:rPr>
          <w:rFonts w:ascii="Times" w:hAnsi="Times" w:cs="Calibri"/>
        </w:rPr>
        <w:t>Critical Thinkers Perceive Greater Risks from COVID-19 and Behave Accordingly</w:t>
      </w:r>
      <w:r w:rsidR="00C778ED" w:rsidRPr="005926D8">
        <w:t xml:space="preserve">. </w:t>
      </w:r>
      <w:r w:rsidR="009E43CA" w:rsidRPr="005926D8">
        <w:t>Paper presented at the meeting of the Society for Risk Analysis, virtual.</w:t>
      </w:r>
    </w:p>
    <w:p w14:paraId="0ECA8422" w14:textId="147CD9CE" w:rsidR="0061749D" w:rsidRPr="005926D8" w:rsidRDefault="00116596" w:rsidP="001A02FD">
      <w:pPr>
        <w:ind w:left="360" w:hanging="360"/>
        <w:rPr>
          <w:rFonts w:asciiTheme="minorHAnsi" w:hAnsiTheme="minorHAnsi" w:cstheme="minorHAns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13</w:t>
      </w:r>
      <w:r w:rsidRPr="00116596">
        <w:rPr>
          <w:i/>
          <w:iCs/>
        </w:rPr>
        <w:t xml:space="preserve">) </w:t>
      </w:r>
      <w:r w:rsidR="00B3454B" w:rsidRPr="005926D8">
        <w:rPr>
          <w:rFonts w:asciiTheme="minorHAnsi" w:hAnsiTheme="minorHAnsi" w:cstheme="minorHAnsi"/>
          <w:b/>
          <w:bCs/>
        </w:rPr>
        <w:t>Segrè Cohen, A. (</w:t>
      </w:r>
      <w:r w:rsidR="00B3454B" w:rsidRPr="005926D8">
        <w:rPr>
          <w:rFonts w:asciiTheme="minorHAnsi" w:hAnsiTheme="minorHAnsi" w:cstheme="minorHAnsi"/>
        </w:rPr>
        <w:t xml:space="preserve">2020, October) Life After NSF. Invited Panelist at the National Science Foundation. </w:t>
      </w:r>
    </w:p>
    <w:p w14:paraId="6961C6B4" w14:textId="7E38D78C" w:rsidR="00A73682" w:rsidRPr="005926D8" w:rsidRDefault="00116596" w:rsidP="001A02FD">
      <w:pPr>
        <w:ind w:left="450" w:hanging="450"/>
        <w:rPr>
          <w:rFonts w:asciiTheme="minorHAnsi" w:hAnsiTheme="minorHAnsi" w:cstheme="minorHAns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12</w:t>
      </w:r>
      <w:r w:rsidRPr="00116596">
        <w:rPr>
          <w:i/>
          <w:iCs/>
        </w:rPr>
        <w:t xml:space="preserve">) </w:t>
      </w:r>
      <w:r w:rsidR="00135D89" w:rsidRPr="005926D8">
        <w:rPr>
          <w:rFonts w:asciiTheme="minorHAnsi" w:hAnsiTheme="minorHAnsi" w:cstheme="minorHAnsi"/>
          <w:b/>
          <w:bCs/>
        </w:rPr>
        <w:t xml:space="preserve">Segrè Cohen, A. </w:t>
      </w:r>
      <w:r w:rsidR="00135D89" w:rsidRPr="005926D8">
        <w:rPr>
          <w:rFonts w:asciiTheme="minorHAnsi" w:hAnsiTheme="minorHAnsi" w:cstheme="minorHAnsi"/>
        </w:rPr>
        <w:t>(</w:t>
      </w:r>
      <w:r w:rsidR="00AA58C6" w:rsidRPr="005926D8">
        <w:rPr>
          <w:rFonts w:asciiTheme="minorHAnsi" w:hAnsiTheme="minorHAnsi" w:cstheme="minorHAnsi"/>
        </w:rPr>
        <w:t xml:space="preserve">2020, May). </w:t>
      </w:r>
      <w:r w:rsidR="000F3365" w:rsidRPr="005926D8">
        <w:rPr>
          <w:rFonts w:asciiTheme="minorHAnsi" w:hAnsiTheme="minorHAnsi" w:cstheme="minorHAnsi"/>
        </w:rPr>
        <w:t>The Principles of Ethical Storytelling</w:t>
      </w:r>
      <w:r w:rsidR="00DA2E7F" w:rsidRPr="005926D8">
        <w:rPr>
          <w:rFonts w:asciiTheme="minorHAnsi" w:hAnsiTheme="minorHAnsi" w:cstheme="minorHAnsi"/>
        </w:rPr>
        <w:t>.</w:t>
      </w:r>
      <w:r w:rsidR="000F3365" w:rsidRPr="005926D8">
        <w:rPr>
          <w:rFonts w:asciiTheme="minorHAnsi" w:hAnsiTheme="minorHAnsi" w:cstheme="minorHAnsi"/>
        </w:rPr>
        <w:t xml:space="preserve"> Our Climate Voices May Workshop Series</w:t>
      </w:r>
      <w:r w:rsidR="006564EE" w:rsidRPr="005926D8">
        <w:rPr>
          <w:rFonts w:asciiTheme="minorHAnsi" w:hAnsiTheme="minorHAnsi" w:cstheme="minorHAnsi"/>
        </w:rPr>
        <w:t>.</w:t>
      </w:r>
    </w:p>
    <w:p w14:paraId="181ECC60" w14:textId="7FCECE04" w:rsidR="00A13A89" w:rsidRPr="005926D8" w:rsidRDefault="00CC24DC" w:rsidP="001A02FD">
      <w:pPr>
        <w:ind w:left="450" w:hanging="450"/>
        <w:rPr>
          <w:rFonts w:asciiTheme="minorHAnsi" w:hAnsiTheme="minorHAnsi" w:cstheme="minorHAnsi"/>
        </w:rPr>
      </w:pPr>
      <w:r>
        <w:rPr>
          <w:i/>
          <w:iCs/>
        </w:rPr>
        <w:t>(11</w:t>
      </w:r>
      <w:r w:rsidR="00116596" w:rsidRPr="00116596">
        <w:rPr>
          <w:i/>
          <w:iCs/>
        </w:rPr>
        <w:t xml:space="preserve">) </w:t>
      </w:r>
      <w:r w:rsidR="00F10685" w:rsidRPr="005926D8">
        <w:rPr>
          <w:b/>
          <w:bCs/>
        </w:rPr>
        <w:t>Segrè Cohen, A.</w:t>
      </w:r>
      <w:r w:rsidR="00F10685" w:rsidRPr="005926D8">
        <w:t>, Àrvai, J., &amp; Love, N.</w:t>
      </w:r>
      <w:r w:rsidR="00F10685" w:rsidRPr="005926D8">
        <w:rPr>
          <w:rFonts w:ascii="Times" w:hAnsi="Times" w:cstheme="minorHAnsi"/>
          <w:b/>
          <w:bCs/>
        </w:rPr>
        <w:t xml:space="preserve"> </w:t>
      </w:r>
      <w:r w:rsidR="00F10685" w:rsidRPr="005926D8">
        <w:rPr>
          <w:rFonts w:asciiTheme="minorHAnsi" w:hAnsiTheme="minorHAnsi" w:cstheme="minorHAnsi"/>
        </w:rPr>
        <w:t>(2020, January)</w:t>
      </w:r>
      <w:r w:rsidR="00A13A89" w:rsidRPr="005926D8">
        <w:rPr>
          <w:rFonts w:asciiTheme="minorHAnsi" w:hAnsiTheme="minorHAnsi" w:cstheme="minorHAnsi"/>
          <w:b/>
          <w:bCs/>
        </w:rPr>
        <w:t xml:space="preserve"> </w:t>
      </w:r>
      <w:r w:rsidR="00A13A89" w:rsidRPr="005926D8">
        <w:rPr>
          <w:rFonts w:asciiTheme="minorHAnsi" w:hAnsiTheme="minorHAnsi" w:cstheme="minorHAnsi"/>
        </w:rPr>
        <w:t>Risk Communication Strategies and Acceptance of Urine Derived Fertilizers</w:t>
      </w:r>
      <w:r w:rsidR="00AD3154" w:rsidRPr="005926D8">
        <w:rPr>
          <w:rFonts w:asciiTheme="minorHAnsi" w:hAnsiTheme="minorHAnsi" w:cstheme="minorHAnsi"/>
        </w:rPr>
        <w:t>. Paper presented at M</w:t>
      </w:r>
      <w:r w:rsidR="00A13A89" w:rsidRPr="005926D8">
        <w:rPr>
          <w:rFonts w:asciiTheme="minorHAnsi" w:hAnsiTheme="minorHAnsi" w:cstheme="minorHAnsi"/>
        </w:rPr>
        <w:t>ichigan University-Wide Sustainability &amp; Environment Conference</w:t>
      </w:r>
      <w:r w:rsidR="00AD3154" w:rsidRPr="005926D8">
        <w:rPr>
          <w:rFonts w:asciiTheme="minorHAnsi" w:hAnsiTheme="minorHAnsi" w:cstheme="minorHAnsi"/>
        </w:rPr>
        <w:t xml:space="preserve">. </w:t>
      </w:r>
    </w:p>
    <w:p w14:paraId="452C9016" w14:textId="3A1A4E19" w:rsidR="0035756F" w:rsidRPr="005926D8" w:rsidRDefault="00116596" w:rsidP="001A02FD">
      <w:pPr>
        <w:ind w:left="450" w:hanging="450"/>
        <w:rPr>
          <w:rFonts w:ascii="Times" w:hAnsi="Times" w:cs="Calibr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10</w:t>
      </w:r>
      <w:r w:rsidRPr="00116596">
        <w:rPr>
          <w:i/>
          <w:iCs/>
        </w:rPr>
        <w:t xml:space="preserve">) </w:t>
      </w:r>
      <w:r w:rsidR="007A308C" w:rsidRPr="005926D8">
        <w:rPr>
          <w:b/>
          <w:bCs/>
        </w:rPr>
        <w:t>Segrè Cohen, A.</w:t>
      </w:r>
      <w:r w:rsidR="007A308C" w:rsidRPr="005926D8">
        <w:t>, Àrvai, J., &amp; Love, N.</w:t>
      </w:r>
      <w:r w:rsidR="007A308C" w:rsidRPr="005926D8">
        <w:rPr>
          <w:rFonts w:ascii="Times" w:hAnsi="Times" w:cstheme="minorHAnsi"/>
          <w:b/>
          <w:bCs/>
        </w:rPr>
        <w:t xml:space="preserve"> </w:t>
      </w:r>
      <w:r w:rsidR="007A308C" w:rsidRPr="005926D8">
        <w:rPr>
          <w:rFonts w:ascii="Times" w:hAnsi="Times" w:cstheme="minorHAnsi"/>
        </w:rPr>
        <w:t xml:space="preserve">(2019, December). </w:t>
      </w:r>
      <w:r w:rsidR="00C31101" w:rsidRPr="005926D8">
        <w:rPr>
          <w:rFonts w:ascii="Times" w:hAnsi="Times" w:cs="Calibri"/>
        </w:rPr>
        <w:t xml:space="preserve">Risk and Consumer Acceptance of Human Urine-Derived Agriculture,” </w:t>
      </w:r>
      <w:r w:rsidR="007A308C" w:rsidRPr="005926D8">
        <w:rPr>
          <w:rFonts w:ascii="Times" w:hAnsi="Times" w:cs="Calibri"/>
        </w:rPr>
        <w:t xml:space="preserve">Paper presented at </w:t>
      </w:r>
      <w:r w:rsidR="00C31101" w:rsidRPr="005926D8">
        <w:rPr>
          <w:rFonts w:ascii="Times" w:hAnsi="Times" w:cs="Calibri"/>
        </w:rPr>
        <w:t>Society for Risk Analysis Annual Meeting</w:t>
      </w:r>
      <w:r w:rsidR="00BC74A1" w:rsidRPr="005926D8">
        <w:rPr>
          <w:rFonts w:ascii="Times" w:hAnsi="Times" w:cs="Calibri"/>
        </w:rPr>
        <w:t>.</w:t>
      </w:r>
    </w:p>
    <w:p w14:paraId="7FC6A701" w14:textId="11A6E7EE" w:rsidR="00485607" w:rsidRPr="005926D8" w:rsidRDefault="00116596" w:rsidP="001A02FD">
      <w:pPr>
        <w:ind w:left="450" w:hanging="450"/>
        <w:rPr>
          <w:rFonts w:ascii="Times" w:hAnsi="Times" w:cs="Calibr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9</w:t>
      </w:r>
      <w:r w:rsidRPr="00116596">
        <w:rPr>
          <w:i/>
          <w:iCs/>
        </w:rPr>
        <w:t xml:space="preserve">) </w:t>
      </w:r>
      <w:r w:rsidR="002D5E42" w:rsidRPr="005926D8">
        <w:rPr>
          <w:b/>
          <w:bCs/>
        </w:rPr>
        <w:t>Segrè Cohen, A.</w:t>
      </w:r>
      <w:r w:rsidR="002D5E42" w:rsidRPr="005926D8">
        <w:t>, Àrvai, J., &amp; Love, N.</w:t>
      </w:r>
      <w:r w:rsidR="002D5E42" w:rsidRPr="005926D8">
        <w:rPr>
          <w:rFonts w:ascii="Times" w:hAnsi="Times" w:cstheme="minorHAnsi"/>
          <w:b/>
          <w:bCs/>
        </w:rPr>
        <w:t xml:space="preserve"> </w:t>
      </w:r>
      <w:r w:rsidR="002D5E42" w:rsidRPr="005926D8">
        <w:rPr>
          <w:rFonts w:ascii="Times" w:hAnsi="Times" w:cs="Calibri"/>
          <w:b/>
          <w:bCs/>
        </w:rPr>
        <w:t>(</w:t>
      </w:r>
      <w:r w:rsidR="002D5E42" w:rsidRPr="005926D8">
        <w:rPr>
          <w:rFonts w:ascii="Times" w:hAnsi="Times" w:cs="Calibri"/>
        </w:rPr>
        <w:t xml:space="preserve">2019, October). </w:t>
      </w:r>
      <w:r w:rsidR="0035756F" w:rsidRPr="005926D8">
        <w:rPr>
          <w:rFonts w:ascii="Times" w:hAnsi="Times" w:cs="Calibri"/>
        </w:rPr>
        <w:t>Risk Perceptions, Disgust, and Consumer Preferences Regarding the Use of Human Urine-Derived Fertilizers for Domestic Agriculture</w:t>
      </w:r>
      <w:r w:rsidR="00DD3B8C" w:rsidRPr="005926D8">
        <w:rPr>
          <w:rFonts w:ascii="Times" w:hAnsi="Times" w:cs="Calibri"/>
        </w:rPr>
        <w:t xml:space="preserve">. Paper presented at </w:t>
      </w:r>
      <w:r w:rsidR="0035756F" w:rsidRPr="005926D8">
        <w:rPr>
          <w:rFonts w:ascii="Times" w:hAnsi="Times" w:cs="Calibri"/>
        </w:rPr>
        <w:t>Rich Earth Summit</w:t>
      </w:r>
      <w:r w:rsidR="00DD3B8C" w:rsidRPr="005926D8">
        <w:rPr>
          <w:rFonts w:ascii="Times" w:hAnsi="Times" w:cs="Calibri"/>
        </w:rPr>
        <w:t>.</w:t>
      </w:r>
    </w:p>
    <w:p w14:paraId="307318AB" w14:textId="3AF7CE67" w:rsidR="00BE1E66" w:rsidRPr="005926D8" w:rsidRDefault="00116596" w:rsidP="001A02FD">
      <w:pPr>
        <w:ind w:left="450" w:hanging="450"/>
        <w:rPr>
          <w:rFonts w:ascii="Times" w:hAnsi="Times" w:cs="Calibr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8</w:t>
      </w:r>
      <w:r w:rsidRPr="00116596">
        <w:rPr>
          <w:i/>
          <w:iCs/>
        </w:rPr>
        <w:t xml:space="preserve">) </w:t>
      </w:r>
      <w:r w:rsidR="00C04B52" w:rsidRPr="005926D8">
        <w:rPr>
          <w:b/>
          <w:bCs/>
        </w:rPr>
        <w:t>Segrè Cohen, A.</w:t>
      </w:r>
      <w:r w:rsidR="00C04B52" w:rsidRPr="005926D8">
        <w:t xml:space="preserve"> (2019, September).</w:t>
      </w:r>
      <w:r w:rsidR="00C04B52" w:rsidRPr="005926D8">
        <w:rPr>
          <w:b/>
          <w:bCs/>
        </w:rPr>
        <w:t xml:space="preserve"> </w:t>
      </w:r>
      <w:r w:rsidR="00BE1E66" w:rsidRPr="005926D8">
        <w:rPr>
          <w:rFonts w:ascii="Times" w:hAnsi="Times" w:cs="Calibri"/>
        </w:rPr>
        <w:t xml:space="preserve">Climate Justice </w:t>
      </w:r>
      <w:r w:rsidR="005E3E2E" w:rsidRPr="005926D8">
        <w:rPr>
          <w:rFonts w:ascii="Times" w:hAnsi="Times" w:cs="Calibri"/>
        </w:rPr>
        <w:t>Storytelling:</w:t>
      </w:r>
      <w:r w:rsidR="007D5065" w:rsidRPr="005926D8">
        <w:rPr>
          <w:rFonts w:ascii="Times" w:hAnsi="Times" w:cs="Calibri"/>
        </w:rPr>
        <w:t xml:space="preserve"> S</w:t>
      </w:r>
      <w:r w:rsidR="00BE1E66" w:rsidRPr="005926D8">
        <w:rPr>
          <w:rFonts w:ascii="Times" w:hAnsi="Times" w:cs="Calibri"/>
        </w:rPr>
        <w:t>torytelling to Reimagine and Regenerate</w:t>
      </w:r>
      <w:r w:rsidR="009A25C5" w:rsidRPr="005926D8">
        <w:rPr>
          <w:rFonts w:ascii="Times" w:hAnsi="Times" w:cs="Calibri"/>
        </w:rPr>
        <w:t>. Workshop held in collaboration with Our Climate Voices and University of Michigan.</w:t>
      </w:r>
    </w:p>
    <w:p w14:paraId="7B2D9937" w14:textId="3880625F" w:rsidR="00511CC9" w:rsidRPr="005926D8" w:rsidRDefault="00CC24DC" w:rsidP="001A02FD">
      <w:pPr>
        <w:ind w:left="450" w:hanging="450"/>
        <w:rPr>
          <w:rFonts w:ascii="Times" w:hAnsi="Times" w:cs="Calibri"/>
        </w:rPr>
      </w:pPr>
      <w:r>
        <w:rPr>
          <w:i/>
          <w:iCs/>
        </w:rPr>
        <w:t>(7</w:t>
      </w:r>
      <w:r w:rsidR="00116596" w:rsidRPr="00116596">
        <w:rPr>
          <w:i/>
          <w:iCs/>
        </w:rPr>
        <w:t xml:space="preserve">) </w:t>
      </w:r>
      <w:r w:rsidR="0097199D" w:rsidRPr="005926D8">
        <w:t>Love, N.</w:t>
      </w:r>
      <w:r w:rsidR="0097199D" w:rsidRPr="005926D8">
        <w:rPr>
          <w:rFonts w:ascii="Times" w:hAnsi="Times" w:cstheme="minorHAnsi"/>
          <w:b/>
          <w:bCs/>
        </w:rPr>
        <w:t xml:space="preserve">, </w:t>
      </w:r>
      <w:r w:rsidR="0097199D" w:rsidRPr="005926D8">
        <w:rPr>
          <w:b/>
          <w:bCs/>
        </w:rPr>
        <w:t>Segrè Cohen, A.</w:t>
      </w:r>
      <w:r w:rsidR="0097199D" w:rsidRPr="005926D8">
        <w:t xml:space="preserve">, </w:t>
      </w:r>
      <w:r w:rsidR="00761F8C" w:rsidRPr="005926D8">
        <w:t>Àrvai, J</w:t>
      </w:r>
      <w:r w:rsidR="0097199D" w:rsidRPr="005926D8">
        <w:t>.</w:t>
      </w:r>
      <w:r w:rsidR="00761F8C" w:rsidRPr="005926D8">
        <w:rPr>
          <w:rFonts w:ascii="Times" w:hAnsi="Times" w:cstheme="minorHAnsi"/>
          <w:b/>
          <w:bCs/>
        </w:rPr>
        <w:t xml:space="preserve"> (</w:t>
      </w:r>
      <w:r w:rsidR="00761F8C" w:rsidRPr="005926D8">
        <w:rPr>
          <w:rFonts w:ascii="Times" w:hAnsi="Times" w:cstheme="minorHAnsi"/>
        </w:rPr>
        <w:t>2019, May).</w:t>
      </w:r>
      <w:r w:rsidR="00D639D6" w:rsidRPr="005926D8">
        <w:rPr>
          <w:rFonts w:ascii="Times" w:hAnsi="Times" w:cstheme="minorHAnsi"/>
        </w:rPr>
        <w:t xml:space="preserve"> </w:t>
      </w:r>
      <w:r w:rsidR="00432BB3" w:rsidRPr="005926D8">
        <w:rPr>
          <w:rFonts w:ascii="Times" w:hAnsi="Times" w:cs="Calibri"/>
        </w:rPr>
        <w:t>Consumer Preferences and Perceptions Regarding the Use of Urine-Derived Fertilizer for Domestic Agriculture</w:t>
      </w:r>
      <w:r w:rsidR="00FE5D47" w:rsidRPr="005926D8">
        <w:rPr>
          <w:rFonts w:ascii="Times" w:hAnsi="Times" w:cs="Calibri"/>
        </w:rPr>
        <w:t xml:space="preserve">. Poster presentation at </w:t>
      </w:r>
      <w:r w:rsidR="00432BB3" w:rsidRPr="005926D8">
        <w:rPr>
          <w:rFonts w:ascii="Times" w:hAnsi="Times" w:cs="Calibri"/>
        </w:rPr>
        <w:t>Association of Environmental Engineering and Science Professors (AAESP)</w:t>
      </w:r>
      <w:r w:rsidR="0097199D" w:rsidRPr="005926D8">
        <w:rPr>
          <w:rFonts w:ascii="Times" w:hAnsi="Times" w:cs="Calibri"/>
        </w:rPr>
        <w:t>.</w:t>
      </w:r>
    </w:p>
    <w:p w14:paraId="2B2DABF9" w14:textId="544C1518" w:rsidR="0077477D" w:rsidRPr="005926D8" w:rsidRDefault="00116596" w:rsidP="001A02FD">
      <w:pPr>
        <w:ind w:left="450" w:hanging="450"/>
        <w:rPr>
          <w:rFonts w:ascii="Times" w:hAnsi="Times" w:cs="Calibri"/>
        </w:rPr>
      </w:pPr>
      <w:r w:rsidRPr="00116596">
        <w:rPr>
          <w:i/>
          <w:iCs/>
        </w:rPr>
        <w:lastRenderedPageBreak/>
        <w:t>(</w:t>
      </w:r>
      <w:r w:rsidR="00CC24DC">
        <w:rPr>
          <w:i/>
          <w:iCs/>
        </w:rPr>
        <w:t>6</w:t>
      </w:r>
      <w:r w:rsidRPr="00116596">
        <w:rPr>
          <w:i/>
          <w:iCs/>
        </w:rPr>
        <w:t xml:space="preserve">) </w:t>
      </w:r>
      <w:r w:rsidR="007E6063" w:rsidRPr="005926D8">
        <w:rPr>
          <w:b/>
          <w:bCs/>
        </w:rPr>
        <w:t>Segrè Cohen, A.</w:t>
      </w:r>
      <w:r w:rsidR="001F1BAC" w:rsidRPr="005926D8">
        <w:t xml:space="preserve"> &amp; </w:t>
      </w:r>
      <w:r w:rsidR="007E6063" w:rsidRPr="005926D8">
        <w:t>Àrvai, J.</w:t>
      </w:r>
      <w:r w:rsidR="007E6063" w:rsidRPr="005926D8">
        <w:rPr>
          <w:rFonts w:ascii="Times" w:hAnsi="Times" w:cstheme="minorHAnsi"/>
          <w:b/>
          <w:bCs/>
        </w:rPr>
        <w:t xml:space="preserve"> (</w:t>
      </w:r>
      <w:r w:rsidR="007E6063" w:rsidRPr="005926D8">
        <w:rPr>
          <w:rFonts w:ascii="Times" w:hAnsi="Times" w:cstheme="minorHAnsi"/>
        </w:rPr>
        <w:t xml:space="preserve">2019, </w:t>
      </w:r>
      <w:r w:rsidR="00146847" w:rsidRPr="005926D8">
        <w:rPr>
          <w:rFonts w:ascii="Times" w:hAnsi="Times" w:cstheme="minorHAnsi"/>
        </w:rPr>
        <w:t xml:space="preserve">May). </w:t>
      </w:r>
      <w:r w:rsidR="00511CC9" w:rsidRPr="005926D8">
        <w:rPr>
          <w:rFonts w:ascii="Times" w:hAnsi="Times" w:cs="Calibri"/>
        </w:rPr>
        <w:t xml:space="preserve">When Governments Retreat, Does the Private </w:t>
      </w:r>
      <w:r w:rsidR="00F660A7" w:rsidRPr="005926D8">
        <w:rPr>
          <w:rFonts w:ascii="Times" w:hAnsi="Times" w:cs="Calibri"/>
        </w:rPr>
        <w:t xml:space="preserve">Sector Step </w:t>
      </w:r>
      <w:proofErr w:type="gramStart"/>
      <w:r w:rsidR="00F660A7" w:rsidRPr="005926D8">
        <w:rPr>
          <w:rFonts w:ascii="Times" w:hAnsi="Times" w:cs="Calibri"/>
        </w:rPr>
        <w:t>Up?:</w:t>
      </w:r>
      <w:proofErr w:type="gramEnd"/>
      <w:r w:rsidR="00F660A7" w:rsidRPr="005926D8">
        <w:rPr>
          <w:rFonts w:ascii="Times" w:hAnsi="Times" w:cs="Calibri"/>
        </w:rPr>
        <w:t xml:space="preserve"> On the Risks Associated with the </w:t>
      </w:r>
      <w:r w:rsidR="0077477D" w:rsidRPr="005926D8">
        <w:rPr>
          <w:rFonts w:ascii="Times" w:hAnsi="Times" w:cs="Calibri"/>
        </w:rPr>
        <w:t>Privatization</w:t>
      </w:r>
      <w:r w:rsidR="00F660A7" w:rsidRPr="005926D8">
        <w:rPr>
          <w:rFonts w:ascii="Times" w:hAnsi="Times" w:cs="Calibri"/>
        </w:rPr>
        <w:t xml:space="preserve"> of Water</w:t>
      </w:r>
      <w:r w:rsidR="00F50AEB" w:rsidRPr="005926D8">
        <w:rPr>
          <w:rFonts w:ascii="Times" w:hAnsi="Times" w:cs="Calibri"/>
        </w:rPr>
        <w:t xml:space="preserve">. Paper presentation at </w:t>
      </w:r>
      <w:r w:rsidR="00F660A7" w:rsidRPr="005926D8">
        <w:rPr>
          <w:rFonts w:ascii="Times" w:hAnsi="Times" w:cs="Calibri"/>
        </w:rPr>
        <w:t>Work Congress on Risk</w:t>
      </w:r>
      <w:r w:rsidR="003B09E9" w:rsidRPr="005926D8">
        <w:rPr>
          <w:rFonts w:ascii="Times" w:hAnsi="Times" w:cs="Calibri"/>
        </w:rPr>
        <w:t>.</w:t>
      </w:r>
    </w:p>
    <w:p w14:paraId="0FBDAF88" w14:textId="32ED069E" w:rsidR="00652B64" w:rsidRPr="005926D8" w:rsidRDefault="00116596" w:rsidP="001A02FD">
      <w:pPr>
        <w:ind w:left="450" w:hanging="450"/>
        <w:rPr>
          <w:rFonts w:ascii="Times" w:hAnsi="Times" w:cs="Calibr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5</w:t>
      </w:r>
      <w:r w:rsidRPr="00116596">
        <w:rPr>
          <w:i/>
          <w:iCs/>
        </w:rPr>
        <w:t xml:space="preserve">) </w:t>
      </w:r>
      <w:r w:rsidR="00D173C2" w:rsidRPr="005926D8">
        <w:rPr>
          <w:b/>
          <w:bCs/>
        </w:rPr>
        <w:t>Segrè Cohen, A.</w:t>
      </w:r>
      <w:r w:rsidR="00D173C2" w:rsidRPr="005926D8">
        <w:t xml:space="preserve"> (2019, March). </w:t>
      </w:r>
      <w:r w:rsidR="0077477D" w:rsidRPr="005926D8">
        <w:rPr>
          <w:rFonts w:ascii="Times" w:hAnsi="Times" w:cs="Calibri"/>
        </w:rPr>
        <w:t xml:space="preserve">Ethical </w:t>
      </w:r>
      <w:r w:rsidR="0029740D" w:rsidRPr="005926D8">
        <w:rPr>
          <w:rFonts w:ascii="Times" w:hAnsi="Times" w:cs="Calibri"/>
        </w:rPr>
        <w:t>Storytelling and Climate Justice</w:t>
      </w:r>
      <w:r w:rsidR="00CF0F53" w:rsidRPr="005926D8">
        <w:rPr>
          <w:rFonts w:ascii="Times" w:hAnsi="Times" w:cs="Calibri"/>
        </w:rPr>
        <w:t xml:space="preserve">. Facilitated Workshop for </w:t>
      </w:r>
      <w:r w:rsidR="0029740D" w:rsidRPr="005926D8">
        <w:rPr>
          <w:rFonts w:ascii="Times" w:hAnsi="Times" w:cs="Calibri"/>
        </w:rPr>
        <w:t>Our Climate Voices</w:t>
      </w:r>
      <w:r w:rsidR="00B965BD" w:rsidRPr="005926D8">
        <w:rPr>
          <w:rFonts w:ascii="Times" w:hAnsi="Times" w:cs="Calibri"/>
        </w:rPr>
        <w:t>.</w:t>
      </w:r>
    </w:p>
    <w:p w14:paraId="48F42842" w14:textId="19600B52" w:rsidR="0064565F" w:rsidRPr="005926D8" w:rsidRDefault="00116596" w:rsidP="001A02FD">
      <w:pPr>
        <w:ind w:left="450" w:hanging="450"/>
        <w:rPr>
          <w:rFonts w:ascii="Times" w:hAnsi="Times" w:cs="Calibr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4</w:t>
      </w:r>
      <w:r w:rsidRPr="00116596">
        <w:rPr>
          <w:i/>
          <w:iCs/>
        </w:rPr>
        <w:t xml:space="preserve">) </w:t>
      </w:r>
      <w:r w:rsidR="0038173B" w:rsidRPr="005926D8">
        <w:rPr>
          <w:b/>
          <w:bCs/>
        </w:rPr>
        <w:t>Segrè Cohen, A.</w:t>
      </w:r>
      <w:r w:rsidR="0038173B" w:rsidRPr="005926D8">
        <w:t xml:space="preserve"> &amp; Emel, J.</w:t>
      </w:r>
      <w:r w:rsidR="0038173B" w:rsidRPr="005926D8">
        <w:rPr>
          <w:rFonts w:ascii="Times" w:hAnsi="Times" w:cstheme="minorHAnsi"/>
          <w:b/>
          <w:bCs/>
        </w:rPr>
        <w:t xml:space="preserve"> </w:t>
      </w:r>
      <w:r w:rsidR="00AA5180" w:rsidRPr="005926D8">
        <w:rPr>
          <w:rFonts w:ascii="Times" w:hAnsi="Times" w:cstheme="minorHAnsi"/>
          <w:b/>
          <w:bCs/>
        </w:rPr>
        <w:t>(</w:t>
      </w:r>
      <w:r w:rsidR="00AA5180" w:rsidRPr="005926D8">
        <w:rPr>
          <w:rFonts w:ascii="Times" w:hAnsi="Times" w:cstheme="minorHAnsi"/>
        </w:rPr>
        <w:t>2016, May).</w:t>
      </w:r>
      <w:r w:rsidR="00903B21" w:rsidRPr="005926D8">
        <w:rPr>
          <w:rFonts w:ascii="Times" w:hAnsi="Times" w:cstheme="minorHAnsi"/>
        </w:rPr>
        <w:t xml:space="preserve"> </w:t>
      </w:r>
      <w:r w:rsidR="00652B64" w:rsidRPr="005926D8">
        <w:rPr>
          <w:rFonts w:ascii="Times" w:hAnsi="Times" w:cs="Calibri"/>
        </w:rPr>
        <w:t xml:space="preserve">“The Gendered Biopolitics of Meat Consumption in the United States,” </w:t>
      </w:r>
      <w:r w:rsidR="00AA5180" w:rsidRPr="005926D8">
        <w:rPr>
          <w:rFonts w:ascii="Times" w:hAnsi="Times" w:cs="Calibri"/>
        </w:rPr>
        <w:t xml:space="preserve">Poster presented at </w:t>
      </w:r>
      <w:r w:rsidR="00652B64" w:rsidRPr="005926D8">
        <w:rPr>
          <w:rFonts w:ascii="Times" w:hAnsi="Times" w:cs="Calibri"/>
        </w:rPr>
        <w:t>Academic Spree Day at Clark University</w:t>
      </w:r>
      <w:r w:rsidR="00903B21" w:rsidRPr="005926D8">
        <w:rPr>
          <w:rFonts w:ascii="Times" w:hAnsi="Times" w:cs="Calibri"/>
        </w:rPr>
        <w:t>.</w:t>
      </w:r>
    </w:p>
    <w:p w14:paraId="3492AAC5" w14:textId="2F94BDB6" w:rsidR="0064565F" w:rsidRPr="005926D8" w:rsidRDefault="00CC24DC" w:rsidP="001A02FD">
      <w:pPr>
        <w:ind w:left="450" w:hanging="450"/>
        <w:rPr>
          <w:rFonts w:ascii="Times" w:hAnsi="Times" w:cs="Calibri"/>
        </w:rPr>
      </w:pPr>
      <w:r>
        <w:rPr>
          <w:i/>
          <w:iCs/>
        </w:rPr>
        <w:t>(3</w:t>
      </w:r>
      <w:r w:rsidR="00116596" w:rsidRPr="00116596">
        <w:rPr>
          <w:i/>
          <w:iCs/>
        </w:rPr>
        <w:t xml:space="preserve">) </w:t>
      </w:r>
      <w:r w:rsidR="0064565F" w:rsidRPr="005926D8">
        <w:rPr>
          <w:b/>
          <w:bCs/>
        </w:rPr>
        <w:t>Segrè Cohen, A.</w:t>
      </w:r>
      <w:r w:rsidR="0064565F" w:rsidRPr="005926D8">
        <w:t xml:space="preserve"> (2015, May) </w:t>
      </w:r>
      <w:r w:rsidR="0064565F" w:rsidRPr="005926D8">
        <w:rPr>
          <w:rFonts w:ascii="Times" w:hAnsi="Times" w:cs="Calibri"/>
        </w:rPr>
        <w:t xml:space="preserve">Gender Variations in Values in the Wet Tropics of Queensland, Australia. Poster presentation at Community Forum in </w:t>
      </w:r>
      <w:proofErr w:type="spellStart"/>
      <w:r w:rsidR="0064565F" w:rsidRPr="005926D8">
        <w:rPr>
          <w:rFonts w:ascii="Times" w:hAnsi="Times" w:cs="Calibri"/>
        </w:rPr>
        <w:t>Yungaburra</w:t>
      </w:r>
      <w:proofErr w:type="spellEnd"/>
      <w:r w:rsidR="0064565F" w:rsidRPr="005926D8">
        <w:rPr>
          <w:rFonts w:ascii="Times" w:hAnsi="Times" w:cs="Calibri"/>
        </w:rPr>
        <w:t>, Australia</w:t>
      </w:r>
      <w:r w:rsidR="00BE1DF1" w:rsidRPr="005926D8">
        <w:rPr>
          <w:rFonts w:ascii="Times" w:hAnsi="Times" w:cs="Calibri"/>
        </w:rPr>
        <w:t>.</w:t>
      </w:r>
    </w:p>
    <w:p w14:paraId="236A881B" w14:textId="7C661158" w:rsidR="0064565F" w:rsidRPr="005926D8" w:rsidRDefault="00116596" w:rsidP="001A02FD">
      <w:pPr>
        <w:ind w:left="450" w:hanging="450"/>
        <w:rPr>
          <w:rFonts w:ascii="Times" w:hAnsi="Times" w:cs="Calibri"/>
        </w:rPr>
      </w:pPr>
      <w:r w:rsidRPr="00116596">
        <w:rPr>
          <w:i/>
          <w:iCs/>
        </w:rPr>
        <w:t>(</w:t>
      </w:r>
      <w:r w:rsidR="00CC24DC">
        <w:rPr>
          <w:i/>
          <w:iCs/>
        </w:rPr>
        <w:t>2</w:t>
      </w:r>
      <w:r w:rsidRPr="00116596">
        <w:rPr>
          <w:i/>
          <w:iCs/>
        </w:rPr>
        <w:t xml:space="preserve">) </w:t>
      </w:r>
      <w:r w:rsidR="0064565F" w:rsidRPr="005926D8">
        <w:rPr>
          <w:b/>
          <w:bCs/>
        </w:rPr>
        <w:t>Segrè Cohen, A.</w:t>
      </w:r>
      <w:r w:rsidR="0064565F" w:rsidRPr="005926D8">
        <w:t xml:space="preserve"> (2015, May) </w:t>
      </w:r>
      <w:r w:rsidR="0064565F" w:rsidRPr="005926D8">
        <w:rPr>
          <w:rFonts w:ascii="Times" w:hAnsi="Times" w:cs="Calibri"/>
        </w:rPr>
        <w:t xml:space="preserve">Gender Variations in Values in the Wet Tropics of Queensland, Australia. Invited Guest Lecture at the Community Forum in </w:t>
      </w:r>
      <w:proofErr w:type="spellStart"/>
      <w:r w:rsidR="0064565F" w:rsidRPr="005926D8">
        <w:rPr>
          <w:rFonts w:ascii="Times" w:hAnsi="Times" w:cs="Calibri"/>
        </w:rPr>
        <w:t>Yungaburra</w:t>
      </w:r>
      <w:proofErr w:type="spellEnd"/>
      <w:r w:rsidR="0064565F" w:rsidRPr="005926D8">
        <w:rPr>
          <w:rFonts w:ascii="Times" w:hAnsi="Times" w:cs="Calibri"/>
        </w:rPr>
        <w:t>, Australia</w:t>
      </w:r>
      <w:r w:rsidR="000B5AFF" w:rsidRPr="005926D8">
        <w:rPr>
          <w:rFonts w:ascii="Times" w:hAnsi="Times" w:cs="Calibri"/>
        </w:rPr>
        <w:t>.</w:t>
      </w:r>
    </w:p>
    <w:p w14:paraId="54CC224E" w14:textId="02DB0C1C" w:rsidR="00382318" w:rsidRPr="005926D8" w:rsidRDefault="00116596" w:rsidP="0040377E">
      <w:pPr>
        <w:ind w:left="450" w:hanging="450"/>
        <w:rPr>
          <w:rFonts w:ascii="Times" w:hAnsi="Times" w:cs="Calibri"/>
        </w:rPr>
      </w:pPr>
      <w:r w:rsidRPr="00116596">
        <w:rPr>
          <w:i/>
          <w:iCs/>
        </w:rPr>
        <w:t xml:space="preserve">(1) </w:t>
      </w:r>
      <w:r w:rsidR="00F879D7" w:rsidRPr="005926D8">
        <w:rPr>
          <w:b/>
          <w:bCs/>
        </w:rPr>
        <w:t>Segrè Cohen, A.</w:t>
      </w:r>
      <w:r w:rsidR="00F879D7" w:rsidRPr="005926D8">
        <w:t xml:space="preserve"> (2015, March). </w:t>
      </w:r>
      <w:r w:rsidR="00382318" w:rsidRPr="005926D8">
        <w:rPr>
          <w:rFonts w:ascii="Times" w:hAnsi="Times" w:cs="Calibri"/>
        </w:rPr>
        <w:t>Survey Methodology and Ethical Interviewing</w:t>
      </w:r>
      <w:r w:rsidR="00E00ECC" w:rsidRPr="005926D8">
        <w:rPr>
          <w:rFonts w:ascii="Times" w:hAnsi="Times" w:cs="Calibri"/>
        </w:rPr>
        <w:t xml:space="preserve">. Invited Guest </w:t>
      </w:r>
      <w:r w:rsidR="00F53381" w:rsidRPr="005926D8">
        <w:rPr>
          <w:rFonts w:ascii="Times" w:hAnsi="Times" w:cs="Calibri"/>
        </w:rPr>
        <w:t>L</w:t>
      </w:r>
      <w:r w:rsidR="00E00ECC" w:rsidRPr="005926D8">
        <w:rPr>
          <w:rFonts w:ascii="Times" w:hAnsi="Times" w:cs="Calibri"/>
        </w:rPr>
        <w:t xml:space="preserve">ecture in </w:t>
      </w:r>
      <w:r w:rsidR="009F3A98" w:rsidRPr="005926D8">
        <w:rPr>
          <w:rFonts w:ascii="Times" w:hAnsi="Times" w:cs="Calibri"/>
        </w:rPr>
        <w:t xml:space="preserve">Survey Methods Course at School for Field Studies in </w:t>
      </w:r>
      <w:proofErr w:type="spellStart"/>
      <w:r w:rsidR="009F3A98" w:rsidRPr="005926D8">
        <w:rPr>
          <w:rFonts w:ascii="Times" w:hAnsi="Times" w:cs="Calibri"/>
        </w:rPr>
        <w:t>Yungaburra</w:t>
      </w:r>
      <w:proofErr w:type="spellEnd"/>
      <w:r w:rsidR="009F3A98" w:rsidRPr="005926D8">
        <w:rPr>
          <w:rFonts w:ascii="Times" w:hAnsi="Times" w:cs="Calibri"/>
        </w:rPr>
        <w:t>, Australia</w:t>
      </w:r>
      <w:r w:rsidR="003C3B2E" w:rsidRPr="005926D8">
        <w:rPr>
          <w:rFonts w:ascii="Times" w:hAnsi="Times" w:cs="Calibri"/>
        </w:rPr>
        <w:t>.</w:t>
      </w:r>
    </w:p>
    <w:p w14:paraId="63CEB653" w14:textId="77777777" w:rsidR="00BD0712" w:rsidRPr="005926D8" w:rsidRDefault="00BD0712" w:rsidP="00A90527">
      <w:pPr>
        <w:rPr>
          <w:rFonts w:asciiTheme="minorHAnsi" w:hAnsiTheme="minorHAnsi" w:cstheme="minorHAnsi"/>
        </w:rPr>
      </w:pPr>
    </w:p>
    <w:p w14:paraId="09278EE0" w14:textId="0C1B8C99" w:rsidR="00EA117E" w:rsidRPr="005926D8" w:rsidRDefault="00EA117E" w:rsidP="00EA117E">
      <w:pPr>
        <w:pStyle w:val="Heading1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Student Supervision</w:t>
      </w:r>
    </w:p>
    <w:p w14:paraId="0562BA53" w14:textId="7CF1FDAD" w:rsidR="00FF2F66" w:rsidRPr="005926D8" w:rsidRDefault="00AC5D97" w:rsidP="00A90527">
      <w:pPr>
        <w:rPr>
          <w:rFonts w:asciiTheme="minorHAnsi" w:hAnsiTheme="minorHAnsi" w:cstheme="minorHAnsi"/>
          <w:b/>
          <w:bCs/>
        </w:rPr>
      </w:pPr>
      <w:r w:rsidRPr="005926D8">
        <w:rPr>
          <w:rFonts w:asciiTheme="minorHAnsi" w:hAnsiTheme="minorHAnsi" w:cstheme="minorHAnsi"/>
          <w:b/>
          <w:bCs/>
        </w:rPr>
        <w:t>Doctoral Students</w:t>
      </w:r>
    </w:p>
    <w:p w14:paraId="4251C55F" w14:textId="3B639C59" w:rsidR="00382CDA" w:rsidRDefault="00FF2F66" w:rsidP="001474DC">
      <w:pPr>
        <w:ind w:left="450" w:hanging="450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 xml:space="preserve">Jon </w:t>
      </w:r>
      <w:proofErr w:type="spellStart"/>
      <w:r w:rsidRPr="005926D8">
        <w:rPr>
          <w:rFonts w:asciiTheme="minorHAnsi" w:hAnsiTheme="minorHAnsi" w:cstheme="minorHAnsi"/>
        </w:rPr>
        <w:t>Benedi</w:t>
      </w:r>
      <w:r w:rsidR="00096590">
        <w:rPr>
          <w:rFonts w:asciiTheme="minorHAnsi" w:hAnsiTheme="minorHAnsi" w:cstheme="minorHAnsi"/>
        </w:rPr>
        <w:t>k</w:t>
      </w:r>
      <w:proofErr w:type="spellEnd"/>
      <w:r w:rsidR="00096590">
        <w:rPr>
          <w:rFonts w:asciiTheme="minorHAnsi" w:hAnsiTheme="minorHAnsi" w:cstheme="minorHAnsi"/>
        </w:rPr>
        <w:t xml:space="preserve"> </w:t>
      </w:r>
      <w:proofErr w:type="spellStart"/>
      <w:r w:rsidR="00096590" w:rsidRPr="005926D8">
        <w:rPr>
          <w:rFonts w:asciiTheme="minorHAnsi" w:hAnsiTheme="minorHAnsi" w:cstheme="minorHAnsi"/>
        </w:rPr>
        <w:t>Bunquin</w:t>
      </w:r>
      <w:proofErr w:type="spellEnd"/>
      <w:r w:rsidR="00096590">
        <w:rPr>
          <w:rFonts w:asciiTheme="minorHAnsi" w:hAnsiTheme="minorHAnsi" w:cstheme="minorHAnsi"/>
        </w:rPr>
        <w:t>.</w:t>
      </w:r>
      <w:r w:rsidRPr="005926D8">
        <w:rPr>
          <w:rFonts w:asciiTheme="minorHAnsi" w:hAnsiTheme="minorHAnsi" w:cstheme="minorHAnsi"/>
        </w:rPr>
        <w:t xml:space="preserve"> University of Oregon. </w:t>
      </w:r>
      <w:r w:rsidR="00255CEE" w:rsidRPr="005926D8">
        <w:rPr>
          <w:rFonts w:asciiTheme="minorHAnsi" w:hAnsiTheme="minorHAnsi" w:cstheme="minorHAnsi"/>
        </w:rPr>
        <w:t>Chair</w:t>
      </w:r>
      <w:r w:rsidRPr="005926D8">
        <w:rPr>
          <w:rFonts w:asciiTheme="minorHAnsi" w:hAnsiTheme="minorHAnsi" w:cstheme="minorHAnsi"/>
        </w:rPr>
        <w:t>.</w:t>
      </w:r>
    </w:p>
    <w:p w14:paraId="0D140404" w14:textId="2B56966F" w:rsidR="00F8144B" w:rsidRPr="005926D8" w:rsidRDefault="00BC30A9" w:rsidP="00BC30A9">
      <w:pPr>
        <w:ind w:left="45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Janes Phillips. University of Oregon. Chair</w:t>
      </w:r>
    </w:p>
    <w:p w14:paraId="70923BB0" w14:textId="77777777" w:rsidR="00493A89" w:rsidRPr="005926D8" w:rsidRDefault="00493A89" w:rsidP="00BC30A9">
      <w:pPr>
        <w:rPr>
          <w:rFonts w:asciiTheme="minorHAnsi" w:hAnsiTheme="minorHAnsi" w:cstheme="minorHAnsi"/>
        </w:rPr>
      </w:pPr>
    </w:p>
    <w:p w14:paraId="2E61256E" w14:textId="7D1F7AED" w:rsidR="00493A89" w:rsidRPr="005926D8" w:rsidRDefault="00AC19B1" w:rsidP="00F8144B">
      <w:pPr>
        <w:ind w:left="450" w:hanging="450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  <w:bCs/>
        </w:rPr>
        <w:t>Undergraduate</w:t>
      </w:r>
      <w:r w:rsidR="00493A89" w:rsidRPr="005926D8">
        <w:rPr>
          <w:rFonts w:asciiTheme="minorHAnsi" w:hAnsiTheme="minorHAnsi" w:cstheme="minorHAnsi"/>
          <w:b/>
          <w:bCs/>
        </w:rPr>
        <w:t xml:space="preserve"> Students</w:t>
      </w:r>
    </w:p>
    <w:p w14:paraId="3C9082F0" w14:textId="7CFD4B03" w:rsidR="00493A89" w:rsidRDefault="00AC19B1" w:rsidP="00F8144B">
      <w:pPr>
        <w:ind w:left="450" w:hanging="450"/>
      </w:pPr>
      <w:r w:rsidRPr="005926D8">
        <w:t>Avery</w:t>
      </w:r>
      <w:r w:rsidR="00096590">
        <w:t xml:space="preserve"> </w:t>
      </w:r>
      <w:r w:rsidR="00096590" w:rsidRPr="005926D8">
        <w:t>Csaszar</w:t>
      </w:r>
      <w:r w:rsidRPr="005926D8">
        <w:t xml:space="preserve">. University of Oregon. </w:t>
      </w:r>
      <w:r w:rsidR="009D725C">
        <w:t xml:space="preserve">Thesis </w:t>
      </w:r>
      <w:r w:rsidRPr="005926D8">
        <w:t>Advisor</w:t>
      </w:r>
    </w:p>
    <w:p w14:paraId="77D524AD" w14:textId="77777777" w:rsidR="00BC30A9" w:rsidRDefault="00BC30A9" w:rsidP="00F8144B">
      <w:pPr>
        <w:ind w:left="450" w:hanging="450"/>
      </w:pPr>
    </w:p>
    <w:p w14:paraId="0CB00883" w14:textId="62B53A34" w:rsidR="00BC30A9" w:rsidRDefault="00BC30A9" w:rsidP="00F8144B">
      <w:pPr>
        <w:ind w:left="450" w:hanging="450"/>
        <w:rPr>
          <w:b/>
          <w:bCs/>
        </w:rPr>
      </w:pPr>
      <w:r w:rsidRPr="00BC30A9">
        <w:rPr>
          <w:b/>
          <w:bCs/>
        </w:rPr>
        <w:t>Graduated Students</w:t>
      </w:r>
    </w:p>
    <w:p w14:paraId="399D796B" w14:textId="77777777" w:rsidR="00BC30A9" w:rsidRPr="00BC30A9" w:rsidRDefault="00BC30A9" w:rsidP="00BC30A9">
      <w:pPr>
        <w:ind w:left="540" w:hanging="540"/>
        <w:rPr>
          <w:rFonts w:asciiTheme="minorHAnsi" w:hAnsiTheme="minorHAnsi" w:cstheme="minorHAnsi"/>
          <w:i/>
          <w:iCs/>
        </w:rPr>
      </w:pPr>
      <w:r w:rsidRPr="00BC30A9">
        <w:rPr>
          <w:rFonts w:asciiTheme="minorHAnsi" w:hAnsiTheme="minorHAnsi" w:cstheme="minorHAnsi"/>
          <w:i/>
          <w:iCs/>
        </w:rPr>
        <w:t>Doctoral</w:t>
      </w:r>
    </w:p>
    <w:p w14:paraId="6AF24B8B" w14:textId="495FD466" w:rsidR="00BC30A9" w:rsidRDefault="00096590" w:rsidP="00BC30A9">
      <w:pPr>
        <w:ind w:left="540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Samantha </w:t>
      </w:r>
      <w:r w:rsidR="00BC30A9" w:rsidRPr="005926D8">
        <w:rPr>
          <w:rFonts w:asciiTheme="minorHAnsi" w:hAnsiTheme="minorHAnsi" w:cstheme="minorHAnsi"/>
        </w:rPr>
        <w:t>Lorenzo. University of Oregon. Committee member.</w:t>
      </w:r>
    </w:p>
    <w:p w14:paraId="03F1B561" w14:textId="347B3E8B" w:rsidR="00BC30A9" w:rsidRPr="00BC30A9" w:rsidRDefault="00BC30A9" w:rsidP="00BC30A9">
      <w:pPr>
        <w:ind w:left="450" w:hanging="450"/>
        <w:rPr>
          <w:rFonts w:asciiTheme="minorHAnsi" w:hAnsiTheme="minorHAnsi" w:cstheme="minorHAnsi"/>
          <w:i/>
          <w:iCs/>
        </w:rPr>
      </w:pPr>
      <w:r w:rsidRPr="00BC30A9">
        <w:rPr>
          <w:rFonts w:asciiTheme="minorHAnsi" w:hAnsiTheme="minorHAnsi" w:cstheme="minorHAnsi"/>
          <w:i/>
          <w:iCs/>
        </w:rPr>
        <w:t>Masters</w:t>
      </w:r>
    </w:p>
    <w:p w14:paraId="0ABB6A90" w14:textId="5A931A8D" w:rsidR="00BC30A9" w:rsidRDefault="00BC30A9" w:rsidP="00BC30A9">
      <w:pPr>
        <w:ind w:left="450" w:hanging="450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Natalie</w:t>
      </w:r>
      <w:r w:rsidR="00096590">
        <w:rPr>
          <w:rFonts w:asciiTheme="minorHAnsi" w:hAnsiTheme="minorHAnsi" w:cstheme="minorHAnsi"/>
        </w:rPr>
        <w:t xml:space="preserve">, </w:t>
      </w:r>
      <w:proofErr w:type="spellStart"/>
      <w:r w:rsidR="00096590" w:rsidRPr="005926D8">
        <w:rPr>
          <w:rFonts w:asciiTheme="minorHAnsi" w:hAnsiTheme="minorHAnsi" w:cstheme="minorHAnsi"/>
        </w:rPr>
        <w:t>Dulansky</w:t>
      </w:r>
      <w:proofErr w:type="spellEnd"/>
      <w:r w:rsidRPr="005926D8">
        <w:rPr>
          <w:rFonts w:asciiTheme="minorHAnsi" w:hAnsiTheme="minorHAnsi" w:cstheme="minorHAnsi"/>
        </w:rPr>
        <w:t xml:space="preserve">. University of Oregon. </w:t>
      </w:r>
      <w:r>
        <w:t xml:space="preserve">Thesis </w:t>
      </w:r>
      <w:r w:rsidRPr="005926D8">
        <w:rPr>
          <w:rFonts w:asciiTheme="minorHAnsi" w:hAnsiTheme="minorHAnsi" w:cstheme="minorHAnsi"/>
        </w:rPr>
        <w:t>Advisor.</w:t>
      </w:r>
    </w:p>
    <w:p w14:paraId="15D7A404" w14:textId="2F30BC19" w:rsidR="00BC30A9" w:rsidRPr="00BC30A9" w:rsidRDefault="00BC30A9" w:rsidP="00BC30A9">
      <w:pPr>
        <w:ind w:left="450" w:hanging="450"/>
        <w:rPr>
          <w:i/>
          <w:iCs/>
        </w:rPr>
      </w:pPr>
      <w:r w:rsidRPr="00BC30A9">
        <w:rPr>
          <w:i/>
          <w:iCs/>
        </w:rPr>
        <w:t>Undergraduate</w:t>
      </w:r>
    </w:p>
    <w:p w14:paraId="530A4C11" w14:textId="44B18043" w:rsidR="00BC30A9" w:rsidRDefault="00BC30A9" w:rsidP="00BC30A9">
      <w:pPr>
        <w:ind w:left="450" w:hanging="450"/>
      </w:pPr>
      <w:r>
        <w:t>Heidi</w:t>
      </w:r>
      <w:r w:rsidR="00096590">
        <w:t xml:space="preserve"> Stevenson</w:t>
      </w:r>
      <w:r>
        <w:t>. University of Oregon. Thesis Co-Advisor</w:t>
      </w:r>
    </w:p>
    <w:p w14:paraId="20B4CC32" w14:textId="77777777" w:rsidR="00BC30A9" w:rsidRPr="005926D8" w:rsidRDefault="00BC30A9" w:rsidP="00BC30A9">
      <w:pPr>
        <w:ind w:left="450" w:hanging="450"/>
        <w:rPr>
          <w:rFonts w:asciiTheme="minorHAnsi" w:hAnsiTheme="minorHAnsi" w:cstheme="minorHAnsi"/>
        </w:rPr>
      </w:pPr>
    </w:p>
    <w:p w14:paraId="7F8AD22A" w14:textId="77777777" w:rsidR="006773DA" w:rsidRPr="005926D8" w:rsidRDefault="006773DA" w:rsidP="00413D59">
      <w:pPr>
        <w:rPr>
          <w:rFonts w:asciiTheme="minorHAnsi" w:hAnsiTheme="minorHAnsi" w:cstheme="minorHAnsi"/>
        </w:rPr>
      </w:pPr>
    </w:p>
    <w:p w14:paraId="02F10711" w14:textId="0AD16F9F" w:rsidR="00251FA2" w:rsidRPr="005926D8" w:rsidRDefault="00251FA2" w:rsidP="00D31269">
      <w:pPr>
        <w:pStyle w:val="Heading1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Professional Service</w:t>
      </w:r>
    </w:p>
    <w:p w14:paraId="472FF42A" w14:textId="349D24FD" w:rsidR="00255CEE" w:rsidRPr="005926D8" w:rsidRDefault="00493A89" w:rsidP="00A90527">
      <w:pPr>
        <w:rPr>
          <w:rFonts w:asciiTheme="minorHAnsi" w:hAnsiTheme="minorHAnsi" w:cstheme="minorHAnsi"/>
          <w:b/>
        </w:rPr>
      </w:pPr>
      <w:r w:rsidRPr="005926D8">
        <w:rPr>
          <w:rFonts w:asciiTheme="minorHAnsi" w:hAnsiTheme="minorHAnsi" w:cstheme="minorHAnsi"/>
          <w:b/>
        </w:rPr>
        <w:t>Assessment Director</w:t>
      </w:r>
    </w:p>
    <w:p w14:paraId="454CF432" w14:textId="1E413F7C" w:rsidR="00E26C12" w:rsidRPr="005926D8" w:rsidRDefault="00E26C12" w:rsidP="00A90527">
      <w:pPr>
        <w:rPr>
          <w:rFonts w:asciiTheme="minorHAnsi" w:hAnsiTheme="minorHAnsi" w:cstheme="minorHAnsi"/>
          <w:bCs/>
        </w:rPr>
      </w:pPr>
      <w:r w:rsidRPr="005926D8">
        <w:rPr>
          <w:rFonts w:asciiTheme="minorHAnsi" w:hAnsiTheme="minorHAnsi" w:cstheme="minorHAnsi"/>
          <w:bCs/>
        </w:rPr>
        <w:t xml:space="preserve">School </w:t>
      </w:r>
      <w:r w:rsidR="00D9775B" w:rsidRPr="005926D8">
        <w:rPr>
          <w:rFonts w:asciiTheme="minorHAnsi" w:hAnsiTheme="minorHAnsi" w:cstheme="minorHAnsi"/>
          <w:bCs/>
        </w:rPr>
        <w:t>of</w:t>
      </w:r>
      <w:r w:rsidRPr="005926D8">
        <w:rPr>
          <w:rFonts w:asciiTheme="minorHAnsi" w:hAnsiTheme="minorHAnsi" w:cstheme="minorHAnsi"/>
          <w:bCs/>
        </w:rPr>
        <w:t xml:space="preserve"> Journalism and Communication, University of Oregon, 2023-Present</w:t>
      </w:r>
    </w:p>
    <w:p w14:paraId="21646936" w14:textId="77777777" w:rsidR="00255CEE" w:rsidRPr="005926D8" w:rsidRDefault="00255CEE" w:rsidP="00A90527">
      <w:pPr>
        <w:rPr>
          <w:rFonts w:asciiTheme="minorHAnsi" w:hAnsiTheme="minorHAnsi" w:cstheme="minorHAnsi"/>
          <w:b/>
        </w:rPr>
      </w:pPr>
    </w:p>
    <w:p w14:paraId="094FF552" w14:textId="1695D1A4" w:rsidR="00D9775B" w:rsidRPr="005926D8" w:rsidRDefault="00D9775B" w:rsidP="00A90527">
      <w:pPr>
        <w:rPr>
          <w:rFonts w:asciiTheme="minorHAnsi" w:hAnsiTheme="minorHAnsi" w:cstheme="minorHAnsi"/>
          <w:b/>
        </w:rPr>
      </w:pPr>
      <w:r w:rsidRPr="005926D8">
        <w:rPr>
          <w:rFonts w:asciiTheme="minorHAnsi" w:hAnsiTheme="minorHAnsi" w:cstheme="minorHAnsi"/>
          <w:b/>
        </w:rPr>
        <w:t>Invited Panelist</w:t>
      </w:r>
    </w:p>
    <w:p w14:paraId="45FACFCB" w14:textId="6B116120" w:rsidR="00D9775B" w:rsidRPr="005926D8" w:rsidRDefault="00D9775B" w:rsidP="00A90527">
      <w:r w:rsidRPr="005926D8">
        <w:t>“Finding Balance and</w:t>
      </w:r>
      <w:r w:rsidR="0077335B" w:rsidRPr="005926D8">
        <w:t xml:space="preserve"> </w:t>
      </w:r>
      <w:r w:rsidRPr="005926D8">
        <w:t>Self-Care for Doctoral Students” for University of Oregon, 2023</w:t>
      </w:r>
    </w:p>
    <w:p w14:paraId="49789E5C" w14:textId="77777777" w:rsidR="00D9775B" w:rsidRPr="005926D8" w:rsidRDefault="00D9775B" w:rsidP="00A90527">
      <w:pPr>
        <w:rPr>
          <w:rFonts w:asciiTheme="minorHAnsi" w:hAnsiTheme="minorHAnsi" w:cstheme="minorHAnsi"/>
          <w:b/>
        </w:rPr>
      </w:pPr>
    </w:p>
    <w:p w14:paraId="79C50F8E" w14:textId="482D34D0" w:rsidR="00975ADD" w:rsidRPr="005926D8" w:rsidRDefault="00843D7F" w:rsidP="00A90527">
      <w:pPr>
        <w:rPr>
          <w:rFonts w:asciiTheme="minorHAnsi" w:hAnsiTheme="minorHAnsi" w:cstheme="minorHAnsi"/>
          <w:b/>
        </w:rPr>
      </w:pPr>
      <w:r w:rsidRPr="005926D8">
        <w:rPr>
          <w:rFonts w:asciiTheme="minorHAnsi" w:hAnsiTheme="minorHAnsi" w:cstheme="minorHAnsi"/>
          <w:b/>
        </w:rPr>
        <w:t xml:space="preserve">Poster </w:t>
      </w:r>
      <w:r w:rsidR="00975ADD" w:rsidRPr="005926D8">
        <w:rPr>
          <w:rFonts w:asciiTheme="minorHAnsi" w:hAnsiTheme="minorHAnsi" w:cstheme="minorHAnsi"/>
          <w:b/>
        </w:rPr>
        <w:t>Judge</w:t>
      </w:r>
    </w:p>
    <w:p w14:paraId="2013AAFB" w14:textId="52C1D6B7" w:rsidR="00975ADD" w:rsidRPr="005926D8" w:rsidRDefault="00975ADD" w:rsidP="00A90527">
      <w:pPr>
        <w:rPr>
          <w:rFonts w:asciiTheme="minorHAnsi" w:hAnsiTheme="minorHAnsi" w:cstheme="minorHAnsi"/>
          <w:bCs/>
        </w:rPr>
      </w:pPr>
      <w:r w:rsidRPr="005926D8">
        <w:rPr>
          <w:rFonts w:asciiTheme="minorHAnsi" w:hAnsiTheme="minorHAnsi" w:cstheme="minorHAnsi"/>
          <w:bCs/>
        </w:rPr>
        <w:t>Graduate Student Research Forum, University of Oregon, 2023</w:t>
      </w:r>
    </w:p>
    <w:p w14:paraId="7DD63D92" w14:textId="1F050825" w:rsidR="000339E2" w:rsidRPr="005926D8" w:rsidRDefault="000339E2" w:rsidP="00A90527">
      <w:pPr>
        <w:rPr>
          <w:rFonts w:asciiTheme="minorHAnsi" w:hAnsiTheme="minorHAnsi" w:cstheme="minorHAnsi"/>
        </w:rPr>
      </w:pPr>
    </w:p>
    <w:p w14:paraId="1F1641E5" w14:textId="43DEE667" w:rsidR="000339E2" w:rsidRDefault="000339E2" w:rsidP="00A90527">
      <w:pPr>
        <w:rPr>
          <w:rFonts w:asciiTheme="minorHAnsi" w:hAnsiTheme="minorHAnsi" w:cstheme="minorHAnsi"/>
          <w:b/>
          <w:bCs/>
        </w:rPr>
      </w:pPr>
      <w:r w:rsidRPr="005926D8">
        <w:rPr>
          <w:rFonts w:asciiTheme="minorHAnsi" w:hAnsiTheme="minorHAnsi" w:cstheme="minorHAnsi"/>
          <w:b/>
          <w:bCs/>
        </w:rPr>
        <w:t>Workshop Organizer and Panel Moderator</w:t>
      </w:r>
    </w:p>
    <w:p w14:paraId="6A4BC394" w14:textId="5A6CFD61" w:rsidR="00D50271" w:rsidRDefault="00D5027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Science Communication Speaker Series, University of Oregon, 202</w:t>
      </w:r>
      <w:r w:rsidR="00AB33F1">
        <w:rPr>
          <w:rFonts w:asciiTheme="minorHAnsi" w:hAnsiTheme="minorHAnsi" w:cstheme="minorHAnsi"/>
        </w:rPr>
        <w:t>4</w:t>
      </w:r>
    </w:p>
    <w:p w14:paraId="266304C0" w14:textId="612BD9B4" w:rsidR="009C7452" w:rsidRPr="009C7452" w:rsidRDefault="009C7452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History of Women in Science, University of Oregon, 2023</w:t>
      </w:r>
    </w:p>
    <w:p w14:paraId="670F642B" w14:textId="3788DB0B" w:rsidR="00B729B5" w:rsidRPr="005926D8" w:rsidRDefault="00B729B5" w:rsidP="00A90527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Storytelling to Reimagine and Regenerate, University of Michigan, 2019</w:t>
      </w:r>
    </w:p>
    <w:p w14:paraId="2037305D" w14:textId="77777777" w:rsidR="00C55662" w:rsidRPr="005926D8" w:rsidRDefault="00C55662" w:rsidP="00C55662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PhD Alumni Roundtable, University of Michigan, 2019</w:t>
      </w:r>
    </w:p>
    <w:p w14:paraId="03137B3A" w14:textId="6EE4B607" w:rsidR="00C23C45" w:rsidRPr="005926D8" w:rsidRDefault="00A467EB" w:rsidP="001477A5">
      <w:pPr>
        <w:rPr>
          <w:rFonts w:ascii="Times" w:hAnsi="Times" w:cs="Calibri"/>
        </w:rPr>
      </w:pPr>
      <w:r w:rsidRPr="005926D8">
        <w:rPr>
          <w:rFonts w:ascii="Times" w:hAnsi="Times" w:cs="Calibri"/>
        </w:rPr>
        <w:t>Social</w:t>
      </w:r>
      <w:r w:rsidR="001477A5" w:rsidRPr="005926D8">
        <w:rPr>
          <w:rFonts w:ascii="Times" w:hAnsi="Times" w:cs="Calibri"/>
        </w:rPr>
        <w:t xml:space="preserve"> </w:t>
      </w:r>
      <w:r w:rsidRPr="005926D8">
        <w:rPr>
          <w:rFonts w:ascii="Times" w:hAnsi="Times" w:cs="Calibri"/>
        </w:rPr>
        <w:t>Sciences Distinguished Lecture Series, National Science</w:t>
      </w:r>
      <w:r w:rsidR="001477A5" w:rsidRPr="005926D8">
        <w:rPr>
          <w:rFonts w:ascii="Times" w:hAnsi="Times" w:cs="Calibri"/>
        </w:rPr>
        <w:t xml:space="preserve"> </w:t>
      </w:r>
      <w:r w:rsidRPr="005926D8">
        <w:rPr>
          <w:rFonts w:ascii="Times" w:hAnsi="Times" w:cs="Calibri"/>
        </w:rPr>
        <w:t xml:space="preserve">Foundation, </w:t>
      </w:r>
      <w:r w:rsidR="00F27265" w:rsidRPr="005926D8">
        <w:rPr>
          <w:rFonts w:ascii="Times" w:hAnsi="Times" w:cs="Calibri"/>
        </w:rPr>
        <w:t xml:space="preserve">2017, </w:t>
      </w:r>
      <w:r w:rsidRPr="005926D8">
        <w:rPr>
          <w:rFonts w:ascii="Times" w:hAnsi="Times" w:cs="Calibri"/>
        </w:rPr>
        <w:t>2018</w:t>
      </w:r>
    </w:p>
    <w:p w14:paraId="7F470664" w14:textId="77777777" w:rsidR="00C23C45" w:rsidRPr="005926D8" w:rsidRDefault="00C23C45" w:rsidP="00C23C45">
      <w:pPr>
        <w:rPr>
          <w:rFonts w:ascii="Times" w:hAnsi="Times" w:cs="Calibri"/>
        </w:rPr>
      </w:pPr>
      <w:r w:rsidRPr="005926D8">
        <w:rPr>
          <w:rFonts w:ascii="Times" w:hAnsi="Times" w:cs="Calibri"/>
        </w:rPr>
        <w:t>Cultivating Cultures of Ethical STEM, National Science Foundation, 2016</w:t>
      </w:r>
    </w:p>
    <w:p w14:paraId="3EC22BF9" w14:textId="1FC9826B" w:rsidR="00624B31" w:rsidRPr="005926D8" w:rsidRDefault="00C23C45" w:rsidP="00A90527">
      <w:pPr>
        <w:rPr>
          <w:rFonts w:asciiTheme="minorHAnsi" w:hAnsiTheme="minorHAnsi" w:cstheme="minorHAnsi"/>
        </w:rPr>
      </w:pPr>
      <w:r w:rsidRPr="005926D8">
        <w:rPr>
          <w:rFonts w:ascii="Times" w:hAnsi="Times" w:cs="Calibri"/>
        </w:rPr>
        <w:t>Inspiring Strength and Empowering All Kinds of Girls, Clark University, 2013</w:t>
      </w:r>
    </w:p>
    <w:p w14:paraId="109CF72D" w14:textId="77777777" w:rsidR="00105F53" w:rsidRPr="005926D8" w:rsidRDefault="00105F53" w:rsidP="00A90527">
      <w:pPr>
        <w:rPr>
          <w:rFonts w:asciiTheme="minorHAnsi" w:hAnsiTheme="minorHAnsi" w:cstheme="minorHAnsi"/>
        </w:rPr>
      </w:pPr>
    </w:p>
    <w:p w14:paraId="293C2653" w14:textId="112B705F" w:rsidR="00726646" w:rsidRPr="005926D8" w:rsidRDefault="00A90527" w:rsidP="00726646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  <w:b/>
        </w:rPr>
        <w:t>Peer-Reviewed Articles for</w:t>
      </w:r>
      <w:r w:rsidR="00C23C45" w:rsidRPr="005926D8">
        <w:rPr>
          <w:rFonts w:asciiTheme="minorHAnsi" w:hAnsiTheme="minorHAnsi" w:cstheme="minorHAnsi"/>
        </w:rPr>
        <w:t xml:space="preserve"> </w:t>
      </w:r>
      <w:r w:rsidR="00C25702" w:rsidRPr="005926D8">
        <w:rPr>
          <w:rFonts w:asciiTheme="minorHAnsi" w:hAnsiTheme="minorHAnsi" w:cstheme="minorHAnsi"/>
        </w:rPr>
        <w:t xml:space="preserve">Risk </w:t>
      </w:r>
      <w:bookmarkStart w:id="10" w:name="OLE_LINK92"/>
      <w:bookmarkStart w:id="11" w:name="OLE_LINK93"/>
      <w:r w:rsidR="00C25702" w:rsidRPr="005926D8">
        <w:rPr>
          <w:rFonts w:asciiTheme="minorHAnsi" w:hAnsiTheme="minorHAnsi" w:cstheme="minorHAnsi"/>
        </w:rPr>
        <w:t>Analysis</w:t>
      </w:r>
      <w:r w:rsidR="00C23C45" w:rsidRPr="005926D8">
        <w:rPr>
          <w:rFonts w:asciiTheme="minorHAnsi" w:hAnsiTheme="minorHAnsi" w:cstheme="minorHAnsi"/>
        </w:rPr>
        <w:t xml:space="preserve">, </w:t>
      </w:r>
      <w:r w:rsidR="002431CF" w:rsidRPr="005926D8">
        <w:rPr>
          <w:rFonts w:asciiTheme="minorHAnsi" w:hAnsiTheme="minorHAnsi" w:cstheme="minorHAnsi"/>
        </w:rPr>
        <w:t>City and Environment Interactions</w:t>
      </w:r>
      <w:r w:rsidR="00C23C45" w:rsidRPr="005926D8">
        <w:rPr>
          <w:rFonts w:asciiTheme="minorHAnsi" w:hAnsiTheme="minorHAnsi" w:cstheme="minorHAnsi"/>
        </w:rPr>
        <w:t xml:space="preserve">, </w:t>
      </w:r>
      <w:r w:rsidR="0006682C" w:rsidRPr="005926D8">
        <w:rPr>
          <w:rFonts w:asciiTheme="minorHAnsi" w:hAnsiTheme="minorHAnsi" w:cstheme="minorHAnsi"/>
        </w:rPr>
        <w:t>Judgement and Decision-Making</w:t>
      </w:r>
      <w:r w:rsidR="00C23C45" w:rsidRPr="005926D8">
        <w:rPr>
          <w:rFonts w:asciiTheme="minorHAnsi" w:hAnsiTheme="minorHAnsi" w:cstheme="minorHAnsi"/>
        </w:rPr>
        <w:t xml:space="preserve">, </w:t>
      </w:r>
      <w:r w:rsidR="00B44287" w:rsidRPr="005926D8">
        <w:rPr>
          <w:rFonts w:asciiTheme="minorHAnsi" w:hAnsiTheme="minorHAnsi" w:cstheme="minorHAnsi"/>
        </w:rPr>
        <w:t>PLOS-One</w:t>
      </w:r>
      <w:r w:rsidR="00370991">
        <w:rPr>
          <w:rFonts w:asciiTheme="minorHAnsi" w:hAnsiTheme="minorHAnsi" w:cstheme="minorHAnsi"/>
        </w:rPr>
        <w:t>, Waste Management Bulletin</w:t>
      </w:r>
      <w:r w:rsidR="008D1176">
        <w:rPr>
          <w:rFonts w:asciiTheme="minorHAnsi" w:hAnsiTheme="minorHAnsi" w:cstheme="minorHAnsi"/>
        </w:rPr>
        <w:t>, National Science Foundation Decision Science and Research Management Program</w:t>
      </w:r>
    </w:p>
    <w:bookmarkEnd w:id="10"/>
    <w:bookmarkEnd w:id="11"/>
    <w:p w14:paraId="4BA7E386" w14:textId="77777777" w:rsidR="00F958FA" w:rsidRPr="005926D8" w:rsidRDefault="00F958FA" w:rsidP="00F958FA">
      <w:pPr>
        <w:rPr>
          <w:rFonts w:asciiTheme="minorHAnsi" w:hAnsiTheme="minorHAnsi" w:cstheme="minorHAnsi"/>
        </w:rPr>
      </w:pPr>
    </w:p>
    <w:p w14:paraId="02D069DE" w14:textId="77777777" w:rsidR="00F958FA" w:rsidRPr="005926D8" w:rsidRDefault="00F958FA" w:rsidP="00F958FA">
      <w:pPr>
        <w:pStyle w:val="Heading1"/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Professional Affiliations</w:t>
      </w:r>
    </w:p>
    <w:p w14:paraId="107A297E" w14:textId="77777777" w:rsidR="00F958FA" w:rsidRPr="005926D8" w:rsidRDefault="00F958FA" w:rsidP="00F958FA">
      <w:r w:rsidRPr="005926D8">
        <w:rPr>
          <w:rFonts w:asciiTheme="minorHAnsi" w:hAnsiTheme="minorHAnsi" w:cstheme="minorHAnsi"/>
        </w:rPr>
        <w:t xml:space="preserve">Society for Judgment and Decision Making (SJDM) </w:t>
      </w:r>
    </w:p>
    <w:p w14:paraId="399670F6" w14:textId="77777777" w:rsidR="00F958FA" w:rsidRPr="005926D8" w:rsidRDefault="00F958FA" w:rsidP="00F958FA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Society for Risk Analysis (SRA)</w:t>
      </w:r>
    </w:p>
    <w:p w14:paraId="5B7861F6" w14:textId="77777777" w:rsidR="00F958FA" w:rsidRPr="005926D8" w:rsidRDefault="00F958FA" w:rsidP="00F958FA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Society for Personality and Social Psychology (SPSP)</w:t>
      </w:r>
    </w:p>
    <w:p w14:paraId="3452F6FB" w14:textId="77777777" w:rsidR="00F958FA" w:rsidRDefault="00F958FA" w:rsidP="00F958FA">
      <w:pPr>
        <w:rPr>
          <w:rFonts w:asciiTheme="minorHAnsi" w:hAnsiTheme="minorHAnsi" w:cstheme="minorHAnsi"/>
        </w:rPr>
      </w:pPr>
      <w:r w:rsidRPr="005926D8">
        <w:rPr>
          <w:rFonts w:asciiTheme="minorHAnsi" w:hAnsiTheme="minorHAnsi" w:cstheme="minorHAnsi"/>
        </w:rPr>
        <w:t>American Psychological Association (APA) Division 34, Division 18</w:t>
      </w:r>
    </w:p>
    <w:bookmarkEnd w:id="0"/>
    <w:bookmarkEnd w:id="1"/>
    <w:p w14:paraId="0BE78361" w14:textId="77777777" w:rsidR="00F958FA" w:rsidRDefault="00F958FA" w:rsidP="00726646">
      <w:pPr>
        <w:rPr>
          <w:rFonts w:asciiTheme="minorHAnsi" w:hAnsiTheme="minorHAnsi" w:cstheme="minorHAnsi"/>
        </w:rPr>
      </w:pPr>
    </w:p>
    <w:sectPr w:rsidR="00F958FA" w:rsidSect="00187A6D">
      <w:footerReference w:type="default" r:id="rId15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4522" w14:textId="77777777" w:rsidR="00187A6D" w:rsidRDefault="00187A6D" w:rsidP="005A7565">
      <w:r>
        <w:separator/>
      </w:r>
    </w:p>
  </w:endnote>
  <w:endnote w:type="continuationSeparator" w:id="0">
    <w:p w14:paraId="1F30C81F" w14:textId="77777777" w:rsidR="00187A6D" w:rsidRDefault="00187A6D" w:rsidP="005A7565">
      <w:r>
        <w:continuationSeparator/>
      </w:r>
    </w:p>
  </w:endnote>
  <w:endnote w:type="continuationNotice" w:id="1">
    <w:p w14:paraId="3F5B033A" w14:textId="77777777" w:rsidR="00187A6D" w:rsidRDefault="00187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@π6i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29B70" w14:textId="131E4408" w:rsidR="00E85944" w:rsidRDefault="00443AA9" w:rsidP="004725C4">
    <w:pPr>
      <w:pStyle w:val="Footer"/>
      <w:jc w:val="right"/>
    </w:pPr>
    <w:r>
      <w:rPr>
        <w:rStyle w:val="PageNumber"/>
      </w:rPr>
      <w:t>Segrè Cohen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90BBC" w14:textId="77777777" w:rsidR="00187A6D" w:rsidRDefault="00187A6D" w:rsidP="005A7565">
      <w:r>
        <w:separator/>
      </w:r>
    </w:p>
  </w:footnote>
  <w:footnote w:type="continuationSeparator" w:id="0">
    <w:p w14:paraId="5C3A663B" w14:textId="77777777" w:rsidR="00187A6D" w:rsidRDefault="00187A6D" w:rsidP="005A7565">
      <w:r>
        <w:continuationSeparator/>
      </w:r>
    </w:p>
  </w:footnote>
  <w:footnote w:type="continuationNotice" w:id="1">
    <w:p w14:paraId="4B3E73E9" w14:textId="77777777" w:rsidR="00187A6D" w:rsidRDefault="00187A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E32"/>
    <w:multiLevelType w:val="hybridMultilevel"/>
    <w:tmpl w:val="FCF4B80E"/>
    <w:lvl w:ilvl="0" w:tplc="5D9A527E">
      <w:start w:val="2"/>
      <w:numFmt w:val="bullet"/>
      <w:lvlText w:val=""/>
      <w:lvlJc w:val="left"/>
      <w:pPr>
        <w:ind w:left="362" w:hanging="360"/>
      </w:pPr>
      <w:rPr>
        <w:rFonts w:ascii="Symbol" w:eastAsia="Cambria" w:hAnsi="Symbol" w:cs="Cambria" w:hint="default"/>
        <w:b/>
      </w:rPr>
    </w:lvl>
    <w:lvl w:ilvl="1" w:tplc="0409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138C1E88"/>
    <w:multiLevelType w:val="hybridMultilevel"/>
    <w:tmpl w:val="B6AC6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93607"/>
    <w:multiLevelType w:val="hybridMultilevel"/>
    <w:tmpl w:val="D44AA526"/>
    <w:lvl w:ilvl="0" w:tplc="58542B0A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D8A32CD"/>
    <w:multiLevelType w:val="hybridMultilevel"/>
    <w:tmpl w:val="EEF4B602"/>
    <w:lvl w:ilvl="0" w:tplc="8736AE5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E24008"/>
    <w:multiLevelType w:val="hybridMultilevel"/>
    <w:tmpl w:val="570CF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24389"/>
    <w:multiLevelType w:val="hybridMultilevel"/>
    <w:tmpl w:val="1816457A"/>
    <w:lvl w:ilvl="0" w:tplc="A48620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CAE"/>
    <w:multiLevelType w:val="hybridMultilevel"/>
    <w:tmpl w:val="B014A664"/>
    <w:lvl w:ilvl="0" w:tplc="B2C6EA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40C34"/>
    <w:multiLevelType w:val="hybridMultilevel"/>
    <w:tmpl w:val="663A54FA"/>
    <w:lvl w:ilvl="0" w:tplc="4080DF7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093307">
    <w:abstractNumId w:val="0"/>
  </w:num>
  <w:num w:numId="2" w16cid:durableId="1039088705">
    <w:abstractNumId w:val="10"/>
  </w:num>
  <w:num w:numId="3" w16cid:durableId="61175065">
    <w:abstractNumId w:val="11"/>
  </w:num>
  <w:num w:numId="4" w16cid:durableId="1301038230">
    <w:abstractNumId w:val="9"/>
  </w:num>
  <w:num w:numId="5" w16cid:durableId="2016297134">
    <w:abstractNumId w:val="12"/>
  </w:num>
  <w:num w:numId="6" w16cid:durableId="1778481459">
    <w:abstractNumId w:val="6"/>
  </w:num>
  <w:num w:numId="7" w16cid:durableId="1269701178">
    <w:abstractNumId w:val="7"/>
  </w:num>
  <w:num w:numId="8" w16cid:durableId="1227568628">
    <w:abstractNumId w:val="4"/>
  </w:num>
  <w:num w:numId="9" w16cid:durableId="1100950270">
    <w:abstractNumId w:val="3"/>
  </w:num>
  <w:num w:numId="10" w16cid:durableId="925067798">
    <w:abstractNumId w:val="1"/>
  </w:num>
  <w:num w:numId="11" w16cid:durableId="1802654182">
    <w:abstractNumId w:val="14"/>
  </w:num>
  <w:num w:numId="12" w16cid:durableId="373581842">
    <w:abstractNumId w:val="13"/>
  </w:num>
  <w:num w:numId="13" w16cid:durableId="1810634766">
    <w:abstractNumId w:val="8"/>
  </w:num>
  <w:num w:numId="14" w16cid:durableId="482508058">
    <w:abstractNumId w:val="2"/>
  </w:num>
  <w:num w:numId="15" w16cid:durableId="657533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A9"/>
    <w:rsid w:val="00000378"/>
    <w:rsid w:val="0000222C"/>
    <w:rsid w:val="00003B3A"/>
    <w:rsid w:val="00017704"/>
    <w:rsid w:val="000208CD"/>
    <w:rsid w:val="00022AAA"/>
    <w:rsid w:val="00023718"/>
    <w:rsid w:val="000277C5"/>
    <w:rsid w:val="000304C7"/>
    <w:rsid w:val="000314EB"/>
    <w:rsid w:val="000339E2"/>
    <w:rsid w:val="00040A82"/>
    <w:rsid w:val="000422B9"/>
    <w:rsid w:val="000503E4"/>
    <w:rsid w:val="00054DD6"/>
    <w:rsid w:val="000550F8"/>
    <w:rsid w:val="000555AC"/>
    <w:rsid w:val="000555F2"/>
    <w:rsid w:val="0006002B"/>
    <w:rsid w:val="00061B3B"/>
    <w:rsid w:val="000643B3"/>
    <w:rsid w:val="0006602B"/>
    <w:rsid w:val="0006682C"/>
    <w:rsid w:val="000734E2"/>
    <w:rsid w:val="000773C7"/>
    <w:rsid w:val="00082054"/>
    <w:rsid w:val="00084854"/>
    <w:rsid w:val="00084929"/>
    <w:rsid w:val="00086C3C"/>
    <w:rsid w:val="00087E46"/>
    <w:rsid w:val="000934AD"/>
    <w:rsid w:val="00095A65"/>
    <w:rsid w:val="00096590"/>
    <w:rsid w:val="000A0BAA"/>
    <w:rsid w:val="000A121A"/>
    <w:rsid w:val="000A413A"/>
    <w:rsid w:val="000A4A18"/>
    <w:rsid w:val="000A6736"/>
    <w:rsid w:val="000B2015"/>
    <w:rsid w:val="000B4391"/>
    <w:rsid w:val="000B4DA2"/>
    <w:rsid w:val="000B5AFF"/>
    <w:rsid w:val="000B7255"/>
    <w:rsid w:val="000B7B66"/>
    <w:rsid w:val="000C7CA0"/>
    <w:rsid w:val="000D0D3F"/>
    <w:rsid w:val="000D0E8C"/>
    <w:rsid w:val="000D1245"/>
    <w:rsid w:val="000D2844"/>
    <w:rsid w:val="000D2940"/>
    <w:rsid w:val="000D3DF1"/>
    <w:rsid w:val="000D5B0D"/>
    <w:rsid w:val="000D6BF9"/>
    <w:rsid w:val="000D7BDE"/>
    <w:rsid w:val="000E2F6B"/>
    <w:rsid w:val="000E3788"/>
    <w:rsid w:val="000E4979"/>
    <w:rsid w:val="000E62AF"/>
    <w:rsid w:val="000E6D36"/>
    <w:rsid w:val="000E7B07"/>
    <w:rsid w:val="000F1AE8"/>
    <w:rsid w:val="000F3084"/>
    <w:rsid w:val="000F3365"/>
    <w:rsid w:val="000F5C21"/>
    <w:rsid w:val="001017C9"/>
    <w:rsid w:val="00104C95"/>
    <w:rsid w:val="001051C3"/>
    <w:rsid w:val="00105F53"/>
    <w:rsid w:val="0011276D"/>
    <w:rsid w:val="0011440B"/>
    <w:rsid w:val="00116596"/>
    <w:rsid w:val="00117581"/>
    <w:rsid w:val="00117ACB"/>
    <w:rsid w:val="00117E71"/>
    <w:rsid w:val="001220E8"/>
    <w:rsid w:val="0012227C"/>
    <w:rsid w:val="00122391"/>
    <w:rsid w:val="00122CCE"/>
    <w:rsid w:val="00123292"/>
    <w:rsid w:val="001241CC"/>
    <w:rsid w:val="00126A8B"/>
    <w:rsid w:val="0013541E"/>
    <w:rsid w:val="00135D89"/>
    <w:rsid w:val="00135DE0"/>
    <w:rsid w:val="00140403"/>
    <w:rsid w:val="0014297C"/>
    <w:rsid w:val="001455DC"/>
    <w:rsid w:val="00146847"/>
    <w:rsid w:val="001474DC"/>
    <w:rsid w:val="001477A5"/>
    <w:rsid w:val="00150FDA"/>
    <w:rsid w:val="0015295F"/>
    <w:rsid w:val="00155550"/>
    <w:rsid w:val="001573B4"/>
    <w:rsid w:val="00160220"/>
    <w:rsid w:val="00162986"/>
    <w:rsid w:val="001642D9"/>
    <w:rsid w:val="00164492"/>
    <w:rsid w:val="00165719"/>
    <w:rsid w:val="00166E22"/>
    <w:rsid w:val="00171C13"/>
    <w:rsid w:val="00172640"/>
    <w:rsid w:val="001727F2"/>
    <w:rsid w:val="001758AE"/>
    <w:rsid w:val="001760AB"/>
    <w:rsid w:val="00177161"/>
    <w:rsid w:val="0018099B"/>
    <w:rsid w:val="00181678"/>
    <w:rsid w:val="001840D2"/>
    <w:rsid w:val="001851EA"/>
    <w:rsid w:val="00187A6D"/>
    <w:rsid w:val="00187C52"/>
    <w:rsid w:val="001931F6"/>
    <w:rsid w:val="00193D69"/>
    <w:rsid w:val="001A02FD"/>
    <w:rsid w:val="001A332D"/>
    <w:rsid w:val="001A4AA5"/>
    <w:rsid w:val="001A6CB2"/>
    <w:rsid w:val="001B0371"/>
    <w:rsid w:val="001B188B"/>
    <w:rsid w:val="001B1DC2"/>
    <w:rsid w:val="001B3A41"/>
    <w:rsid w:val="001B60FC"/>
    <w:rsid w:val="001B7EA4"/>
    <w:rsid w:val="001C2955"/>
    <w:rsid w:val="001C29E5"/>
    <w:rsid w:val="001C2B86"/>
    <w:rsid w:val="001D01F3"/>
    <w:rsid w:val="001D132B"/>
    <w:rsid w:val="001D1E09"/>
    <w:rsid w:val="001D281D"/>
    <w:rsid w:val="001D32AB"/>
    <w:rsid w:val="001D5776"/>
    <w:rsid w:val="001E0FD6"/>
    <w:rsid w:val="001E292F"/>
    <w:rsid w:val="001E30A9"/>
    <w:rsid w:val="001E34B1"/>
    <w:rsid w:val="001E6A4B"/>
    <w:rsid w:val="001E6E79"/>
    <w:rsid w:val="001E74B4"/>
    <w:rsid w:val="001F1BAC"/>
    <w:rsid w:val="001F4318"/>
    <w:rsid w:val="001F55A7"/>
    <w:rsid w:val="001F65B0"/>
    <w:rsid w:val="001F71A6"/>
    <w:rsid w:val="002002B9"/>
    <w:rsid w:val="00200E4F"/>
    <w:rsid w:val="002022B5"/>
    <w:rsid w:val="0020241A"/>
    <w:rsid w:val="00206F6F"/>
    <w:rsid w:val="00210B43"/>
    <w:rsid w:val="00210E22"/>
    <w:rsid w:val="00211C19"/>
    <w:rsid w:val="00213572"/>
    <w:rsid w:val="002152A0"/>
    <w:rsid w:val="00215387"/>
    <w:rsid w:val="002206FC"/>
    <w:rsid w:val="00221679"/>
    <w:rsid w:val="00221A90"/>
    <w:rsid w:val="002262A5"/>
    <w:rsid w:val="00234FEE"/>
    <w:rsid w:val="002355A0"/>
    <w:rsid w:val="00241560"/>
    <w:rsid w:val="0024293F"/>
    <w:rsid w:val="002431CF"/>
    <w:rsid w:val="00251FA2"/>
    <w:rsid w:val="00253DD3"/>
    <w:rsid w:val="00255CEE"/>
    <w:rsid w:val="002579FA"/>
    <w:rsid w:val="00260701"/>
    <w:rsid w:val="00266A59"/>
    <w:rsid w:val="002670DD"/>
    <w:rsid w:val="00267511"/>
    <w:rsid w:val="00267536"/>
    <w:rsid w:val="002707F3"/>
    <w:rsid w:val="002718B5"/>
    <w:rsid w:val="00272262"/>
    <w:rsid w:val="0027464B"/>
    <w:rsid w:val="0028025D"/>
    <w:rsid w:val="00280927"/>
    <w:rsid w:val="0028753F"/>
    <w:rsid w:val="00292655"/>
    <w:rsid w:val="002967F2"/>
    <w:rsid w:val="00296F1C"/>
    <w:rsid w:val="0029740D"/>
    <w:rsid w:val="00297A47"/>
    <w:rsid w:val="002B28E0"/>
    <w:rsid w:val="002B465A"/>
    <w:rsid w:val="002B6CD1"/>
    <w:rsid w:val="002B7D9A"/>
    <w:rsid w:val="002C0DFE"/>
    <w:rsid w:val="002C1B82"/>
    <w:rsid w:val="002C2A94"/>
    <w:rsid w:val="002C37BE"/>
    <w:rsid w:val="002C4206"/>
    <w:rsid w:val="002D0269"/>
    <w:rsid w:val="002D2873"/>
    <w:rsid w:val="002D4C38"/>
    <w:rsid w:val="002D5E42"/>
    <w:rsid w:val="002D6E7D"/>
    <w:rsid w:val="002E00DC"/>
    <w:rsid w:val="002E2A2C"/>
    <w:rsid w:val="002E2BAD"/>
    <w:rsid w:val="002E4836"/>
    <w:rsid w:val="002E68F3"/>
    <w:rsid w:val="002F2BF5"/>
    <w:rsid w:val="003003A2"/>
    <w:rsid w:val="00300D45"/>
    <w:rsid w:val="00300E39"/>
    <w:rsid w:val="00302D34"/>
    <w:rsid w:val="00305D66"/>
    <w:rsid w:val="00307C2E"/>
    <w:rsid w:val="00311B04"/>
    <w:rsid w:val="00315C18"/>
    <w:rsid w:val="00317D70"/>
    <w:rsid w:val="00324665"/>
    <w:rsid w:val="003339CE"/>
    <w:rsid w:val="003348B7"/>
    <w:rsid w:val="0033557D"/>
    <w:rsid w:val="00340C68"/>
    <w:rsid w:val="00342174"/>
    <w:rsid w:val="00343298"/>
    <w:rsid w:val="00343B0F"/>
    <w:rsid w:val="003523FB"/>
    <w:rsid w:val="00354BD7"/>
    <w:rsid w:val="00356A0B"/>
    <w:rsid w:val="0035756F"/>
    <w:rsid w:val="0036200B"/>
    <w:rsid w:val="00363BC7"/>
    <w:rsid w:val="00363CFD"/>
    <w:rsid w:val="0036403B"/>
    <w:rsid w:val="00370991"/>
    <w:rsid w:val="00370B5D"/>
    <w:rsid w:val="00372329"/>
    <w:rsid w:val="0037296B"/>
    <w:rsid w:val="00372D6F"/>
    <w:rsid w:val="0037371B"/>
    <w:rsid w:val="00376667"/>
    <w:rsid w:val="003804D9"/>
    <w:rsid w:val="00380695"/>
    <w:rsid w:val="00381598"/>
    <w:rsid w:val="0038173B"/>
    <w:rsid w:val="00382318"/>
    <w:rsid w:val="00382CDA"/>
    <w:rsid w:val="003876BD"/>
    <w:rsid w:val="003876C8"/>
    <w:rsid w:val="00394582"/>
    <w:rsid w:val="0039474A"/>
    <w:rsid w:val="003A0A18"/>
    <w:rsid w:val="003A0D27"/>
    <w:rsid w:val="003A2B7A"/>
    <w:rsid w:val="003A48E9"/>
    <w:rsid w:val="003A6261"/>
    <w:rsid w:val="003A6ED7"/>
    <w:rsid w:val="003B09E9"/>
    <w:rsid w:val="003B19FB"/>
    <w:rsid w:val="003B1F8C"/>
    <w:rsid w:val="003B2338"/>
    <w:rsid w:val="003B5CDC"/>
    <w:rsid w:val="003C06DA"/>
    <w:rsid w:val="003C0BDA"/>
    <w:rsid w:val="003C3310"/>
    <w:rsid w:val="003C3B2E"/>
    <w:rsid w:val="003C4834"/>
    <w:rsid w:val="003C55AF"/>
    <w:rsid w:val="003C6EDF"/>
    <w:rsid w:val="003D2340"/>
    <w:rsid w:val="003E0912"/>
    <w:rsid w:val="003E0AAC"/>
    <w:rsid w:val="003E1602"/>
    <w:rsid w:val="003F5717"/>
    <w:rsid w:val="0040377E"/>
    <w:rsid w:val="00405344"/>
    <w:rsid w:val="00405F1F"/>
    <w:rsid w:val="00410688"/>
    <w:rsid w:val="004133E3"/>
    <w:rsid w:val="0041353D"/>
    <w:rsid w:val="00413D59"/>
    <w:rsid w:val="004142F0"/>
    <w:rsid w:val="00415250"/>
    <w:rsid w:val="00416D71"/>
    <w:rsid w:val="00416E94"/>
    <w:rsid w:val="0042219F"/>
    <w:rsid w:val="00422D30"/>
    <w:rsid w:val="00423542"/>
    <w:rsid w:val="00425ADE"/>
    <w:rsid w:val="00425EE9"/>
    <w:rsid w:val="00425F1F"/>
    <w:rsid w:val="00426E9F"/>
    <w:rsid w:val="004314D6"/>
    <w:rsid w:val="00432508"/>
    <w:rsid w:val="00432A32"/>
    <w:rsid w:val="00432BB3"/>
    <w:rsid w:val="00441CEA"/>
    <w:rsid w:val="00443AA9"/>
    <w:rsid w:val="00444D0A"/>
    <w:rsid w:val="0044774B"/>
    <w:rsid w:val="0045111A"/>
    <w:rsid w:val="00455395"/>
    <w:rsid w:val="0046109F"/>
    <w:rsid w:val="004676BE"/>
    <w:rsid w:val="004725C4"/>
    <w:rsid w:val="00474ADF"/>
    <w:rsid w:val="0048151B"/>
    <w:rsid w:val="00485607"/>
    <w:rsid w:val="004922D5"/>
    <w:rsid w:val="00492543"/>
    <w:rsid w:val="00492B5F"/>
    <w:rsid w:val="00493A89"/>
    <w:rsid w:val="004A0C36"/>
    <w:rsid w:val="004A5219"/>
    <w:rsid w:val="004A763F"/>
    <w:rsid w:val="004B4E55"/>
    <w:rsid w:val="004C271A"/>
    <w:rsid w:val="004C4A7A"/>
    <w:rsid w:val="004C50CF"/>
    <w:rsid w:val="004C5785"/>
    <w:rsid w:val="004C6952"/>
    <w:rsid w:val="004C776F"/>
    <w:rsid w:val="004C7B1E"/>
    <w:rsid w:val="004E0A20"/>
    <w:rsid w:val="004E2872"/>
    <w:rsid w:val="004E3D53"/>
    <w:rsid w:val="004E470A"/>
    <w:rsid w:val="004E676C"/>
    <w:rsid w:val="004E6F52"/>
    <w:rsid w:val="004F4BFC"/>
    <w:rsid w:val="004F53D1"/>
    <w:rsid w:val="004F5711"/>
    <w:rsid w:val="004F63AD"/>
    <w:rsid w:val="004F7EA4"/>
    <w:rsid w:val="005029B6"/>
    <w:rsid w:val="00504BDA"/>
    <w:rsid w:val="00504C6D"/>
    <w:rsid w:val="0051038E"/>
    <w:rsid w:val="00510529"/>
    <w:rsid w:val="00510CC6"/>
    <w:rsid w:val="00511CC9"/>
    <w:rsid w:val="00512BB9"/>
    <w:rsid w:val="005161F3"/>
    <w:rsid w:val="00527305"/>
    <w:rsid w:val="005279FF"/>
    <w:rsid w:val="00527A7A"/>
    <w:rsid w:val="00532F85"/>
    <w:rsid w:val="005402E7"/>
    <w:rsid w:val="00540C8B"/>
    <w:rsid w:val="005415BF"/>
    <w:rsid w:val="005437A0"/>
    <w:rsid w:val="00545322"/>
    <w:rsid w:val="00547340"/>
    <w:rsid w:val="00562D5C"/>
    <w:rsid w:val="00565F30"/>
    <w:rsid w:val="005709EC"/>
    <w:rsid w:val="0057138A"/>
    <w:rsid w:val="00574B38"/>
    <w:rsid w:val="005752BB"/>
    <w:rsid w:val="005768C2"/>
    <w:rsid w:val="00576ACF"/>
    <w:rsid w:val="005808F6"/>
    <w:rsid w:val="00581FF8"/>
    <w:rsid w:val="0058588E"/>
    <w:rsid w:val="005860D0"/>
    <w:rsid w:val="0058698A"/>
    <w:rsid w:val="005926D8"/>
    <w:rsid w:val="005965D6"/>
    <w:rsid w:val="005A581F"/>
    <w:rsid w:val="005A7565"/>
    <w:rsid w:val="005B1D36"/>
    <w:rsid w:val="005B2C3D"/>
    <w:rsid w:val="005B6B25"/>
    <w:rsid w:val="005C205A"/>
    <w:rsid w:val="005C29D1"/>
    <w:rsid w:val="005C4985"/>
    <w:rsid w:val="005C54CC"/>
    <w:rsid w:val="005C5FB3"/>
    <w:rsid w:val="005C74D7"/>
    <w:rsid w:val="005D0641"/>
    <w:rsid w:val="005D4A73"/>
    <w:rsid w:val="005D4CA7"/>
    <w:rsid w:val="005D5C52"/>
    <w:rsid w:val="005D639C"/>
    <w:rsid w:val="005E0F31"/>
    <w:rsid w:val="005E2D72"/>
    <w:rsid w:val="005E3E2E"/>
    <w:rsid w:val="005E4DE6"/>
    <w:rsid w:val="005E524F"/>
    <w:rsid w:val="005E7671"/>
    <w:rsid w:val="005F1E1C"/>
    <w:rsid w:val="005F25FD"/>
    <w:rsid w:val="006019E5"/>
    <w:rsid w:val="00605767"/>
    <w:rsid w:val="00605FDC"/>
    <w:rsid w:val="00607296"/>
    <w:rsid w:val="00613372"/>
    <w:rsid w:val="0061749D"/>
    <w:rsid w:val="00624B31"/>
    <w:rsid w:val="006335A6"/>
    <w:rsid w:val="00635AE1"/>
    <w:rsid w:val="006414BA"/>
    <w:rsid w:val="00641DB5"/>
    <w:rsid w:val="00643D63"/>
    <w:rsid w:val="00644F9A"/>
    <w:rsid w:val="0064565F"/>
    <w:rsid w:val="00652B64"/>
    <w:rsid w:val="006536E8"/>
    <w:rsid w:val="006556EB"/>
    <w:rsid w:val="006564EE"/>
    <w:rsid w:val="006565D6"/>
    <w:rsid w:val="00657C89"/>
    <w:rsid w:val="00661FF1"/>
    <w:rsid w:val="00662742"/>
    <w:rsid w:val="006700F2"/>
    <w:rsid w:val="006773DA"/>
    <w:rsid w:val="00680EFC"/>
    <w:rsid w:val="006842B8"/>
    <w:rsid w:val="00684E4A"/>
    <w:rsid w:val="0068627A"/>
    <w:rsid w:val="00687702"/>
    <w:rsid w:val="00687966"/>
    <w:rsid w:val="006923B6"/>
    <w:rsid w:val="00693618"/>
    <w:rsid w:val="00694E5A"/>
    <w:rsid w:val="00695B8A"/>
    <w:rsid w:val="006967E0"/>
    <w:rsid w:val="006A1AA2"/>
    <w:rsid w:val="006C1D30"/>
    <w:rsid w:val="006C4F80"/>
    <w:rsid w:val="006C56DD"/>
    <w:rsid w:val="006D230D"/>
    <w:rsid w:val="006D6AC8"/>
    <w:rsid w:val="006E48F5"/>
    <w:rsid w:val="006E583C"/>
    <w:rsid w:val="006E75A6"/>
    <w:rsid w:val="006F26A6"/>
    <w:rsid w:val="00700B07"/>
    <w:rsid w:val="00701DAF"/>
    <w:rsid w:val="00702886"/>
    <w:rsid w:val="00704109"/>
    <w:rsid w:val="007102DA"/>
    <w:rsid w:val="00712F0F"/>
    <w:rsid w:val="00713110"/>
    <w:rsid w:val="00714DE5"/>
    <w:rsid w:val="00715B34"/>
    <w:rsid w:val="007167E3"/>
    <w:rsid w:val="007206A2"/>
    <w:rsid w:val="007212FC"/>
    <w:rsid w:val="00722516"/>
    <w:rsid w:val="0072316A"/>
    <w:rsid w:val="007265F3"/>
    <w:rsid w:val="00726646"/>
    <w:rsid w:val="0072787B"/>
    <w:rsid w:val="00732ED0"/>
    <w:rsid w:val="00733EAE"/>
    <w:rsid w:val="00734018"/>
    <w:rsid w:val="00743C1C"/>
    <w:rsid w:val="007516E6"/>
    <w:rsid w:val="007517E9"/>
    <w:rsid w:val="00755D8E"/>
    <w:rsid w:val="00756A50"/>
    <w:rsid w:val="0076131E"/>
    <w:rsid w:val="00761F8C"/>
    <w:rsid w:val="00762269"/>
    <w:rsid w:val="00763A80"/>
    <w:rsid w:val="00766A79"/>
    <w:rsid w:val="00767303"/>
    <w:rsid w:val="00767450"/>
    <w:rsid w:val="0076778A"/>
    <w:rsid w:val="00767D48"/>
    <w:rsid w:val="00772DC3"/>
    <w:rsid w:val="0077335B"/>
    <w:rsid w:val="0077477D"/>
    <w:rsid w:val="00774C6A"/>
    <w:rsid w:val="007800DE"/>
    <w:rsid w:val="00782F49"/>
    <w:rsid w:val="0078374C"/>
    <w:rsid w:val="007861A1"/>
    <w:rsid w:val="007874EE"/>
    <w:rsid w:val="007901BF"/>
    <w:rsid w:val="007933EB"/>
    <w:rsid w:val="00794DB0"/>
    <w:rsid w:val="007955C1"/>
    <w:rsid w:val="0079782D"/>
    <w:rsid w:val="007A308C"/>
    <w:rsid w:val="007B0035"/>
    <w:rsid w:val="007B45B8"/>
    <w:rsid w:val="007C243E"/>
    <w:rsid w:val="007C3A20"/>
    <w:rsid w:val="007C56F7"/>
    <w:rsid w:val="007C734D"/>
    <w:rsid w:val="007C7BA6"/>
    <w:rsid w:val="007D0BBC"/>
    <w:rsid w:val="007D37E1"/>
    <w:rsid w:val="007D408C"/>
    <w:rsid w:val="007D432E"/>
    <w:rsid w:val="007D5065"/>
    <w:rsid w:val="007D5BA3"/>
    <w:rsid w:val="007E1251"/>
    <w:rsid w:val="007E132B"/>
    <w:rsid w:val="007E6063"/>
    <w:rsid w:val="007E6839"/>
    <w:rsid w:val="007F3793"/>
    <w:rsid w:val="007F4935"/>
    <w:rsid w:val="007F68D7"/>
    <w:rsid w:val="008070D9"/>
    <w:rsid w:val="0081004E"/>
    <w:rsid w:val="00814728"/>
    <w:rsid w:val="008167AB"/>
    <w:rsid w:val="0081690C"/>
    <w:rsid w:val="00816D64"/>
    <w:rsid w:val="00816E4A"/>
    <w:rsid w:val="008200DD"/>
    <w:rsid w:val="008231D1"/>
    <w:rsid w:val="00826BE8"/>
    <w:rsid w:val="00827EE5"/>
    <w:rsid w:val="00833B20"/>
    <w:rsid w:val="00834CDD"/>
    <w:rsid w:val="00836508"/>
    <w:rsid w:val="0084113B"/>
    <w:rsid w:val="00843D7F"/>
    <w:rsid w:val="00845EC8"/>
    <w:rsid w:val="008524B4"/>
    <w:rsid w:val="00852561"/>
    <w:rsid w:val="00854153"/>
    <w:rsid w:val="00857838"/>
    <w:rsid w:val="00861407"/>
    <w:rsid w:val="008614C9"/>
    <w:rsid w:val="0086249B"/>
    <w:rsid w:val="0086256D"/>
    <w:rsid w:val="0086329A"/>
    <w:rsid w:val="00866A78"/>
    <w:rsid w:val="0087023C"/>
    <w:rsid w:val="0087354C"/>
    <w:rsid w:val="008765A1"/>
    <w:rsid w:val="00877DE2"/>
    <w:rsid w:val="008805F9"/>
    <w:rsid w:val="0088085F"/>
    <w:rsid w:val="00884297"/>
    <w:rsid w:val="00884823"/>
    <w:rsid w:val="00885884"/>
    <w:rsid w:val="008862F9"/>
    <w:rsid w:val="00895512"/>
    <w:rsid w:val="00895A85"/>
    <w:rsid w:val="008A04F9"/>
    <w:rsid w:val="008A2592"/>
    <w:rsid w:val="008A2905"/>
    <w:rsid w:val="008A306F"/>
    <w:rsid w:val="008A451E"/>
    <w:rsid w:val="008A57C6"/>
    <w:rsid w:val="008A5FE3"/>
    <w:rsid w:val="008A60B6"/>
    <w:rsid w:val="008B059D"/>
    <w:rsid w:val="008C4AD3"/>
    <w:rsid w:val="008C5CB9"/>
    <w:rsid w:val="008C6395"/>
    <w:rsid w:val="008C6A09"/>
    <w:rsid w:val="008C6E74"/>
    <w:rsid w:val="008C7D45"/>
    <w:rsid w:val="008D1176"/>
    <w:rsid w:val="008D2730"/>
    <w:rsid w:val="008D41CD"/>
    <w:rsid w:val="008D4C26"/>
    <w:rsid w:val="008D7033"/>
    <w:rsid w:val="008D7323"/>
    <w:rsid w:val="008D778D"/>
    <w:rsid w:val="008E6CD5"/>
    <w:rsid w:val="008E6FC1"/>
    <w:rsid w:val="008E74D0"/>
    <w:rsid w:val="008F4070"/>
    <w:rsid w:val="008F684E"/>
    <w:rsid w:val="00900C21"/>
    <w:rsid w:val="00901511"/>
    <w:rsid w:val="00902ACC"/>
    <w:rsid w:val="00903B21"/>
    <w:rsid w:val="00916C75"/>
    <w:rsid w:val="00920698"/>
    <w:rsid w:val="00920D4A"/>
    <w:rsid w:val="00924897"/>
    <w:rsid w:val="00924AA2"/>
    <w:rsid w:val="00931510"/>
    <w:rsid w:val="00935351"/>
    <w:rsid w:val="00940F57"/>
    <w:rsid w:val="009420E1"/>
    <w:rsid w:val="00945E5E"/>
    <w:rsid w:val="00947A9F"/>
    <w:rsid w:val="0095083F"/>
    <w:rsid w:val="009549EE"/>
    <w:rsid w:val="00955BE0"/>
    <w:rsid w:val="0095723C"/>
    <w:rsid w:val="0096380D"/>
    <w:rsid w:val="0097014A"/>
    <w:rsid w:val="00970D88"/>
    <w:rsid w:val="0097199D"/>
    <w:rsid w:val="0097445F"/>
    <w:rsid w:val="00974EE5"/>
    <w:rsid w:val="00975ADD"/>
    <w:rsid w:val="00975E07"/>
    <w:rsid w:val="00976DFB"/>
    <w:rsid w:val="009777DD"/>
    <w:rsid w:val="009808AD"/>
    <w:rsid w:val="009820E6"/>
    <w:rsid w:val="0098246D"/>
    <w:rsid w:val="009851EB"/>
    <w:rsid w:val="0098550F"/>
    <w:rsid w:val="00991CE1"/>
    <w:rsid w:val="00993606"/>
    <w:rsid w:val="009A0C7D"/>
    <w:rsid w:val="009A25C5"/>
    <w:rsid w:val="009A26CA"/>
    <w:rsid w:val="009A55DC"/>
    <w:rsid w:val="009A6AF1"/>
    <w:rsid w:val="009A75C7"/>
    <w:rsid w:val="009A7976"/>
    <w:rsid w:val="009A7B6C"/>
    <w:rsid w:val="009B1925"/>
    <w:rsid w:val="009B27D4"/>
    <w:rsid w:val="009B54B5"/>
    <w:rsid w:val="009C1344"/>
    <w:rsid w:val="009C3CDC"/>
    <w:rsid w:val="009C6AA9"/>
    <w:rsid w:val="009C7452"/>
    <w:rsid w:val="009C77BD"/>
    <w:rsid w:val="009D11FF"/>
    <w:rsid w:val="009D3981"/>
    <w:rsid w:val="009D5E97"/>
    <w:rsid w:val="009D725C"/>
    <w:rsid w:val="009E0279"/>
    <w:rsid w:val="009E11F4"/>
    <w:rsid w:val="009E1307"/>
    <w:rsid w:val="009E134D"/>
    <w:rsid w:val="009E2CE8"/>
    <w:rsid w:val="009E43CA"/>
    <w:rsid w:val="009E63A7"/>
    <w:rsid w:val="009E7DEB"/>
    <w:rsid w:val="009E7FAC"/>
    <w:rsid w:val="009F17D8"/>
    <w:rsid w:val="009F3A98"/>
    <w:rsid w:val="009F6C4D"/>
    <w:rsid w:val="00A0116D"/>
    <w:rsid w:val="00A01BDF"/>
    <w:rsid w:val="00A0213A"/>
    <w:rsid w:val="00A04473"/>
    <w:rsid w:val="00A04C79"/>
    <w:rsid w:val="00A04D27"/>
    <w:rsid w:val="00A06A2E"/>
    <w:rsid w:val="00A11B3C"/>
    <w:rsid w:val="00A124A1"/>
    <w:rsid w:val="00A13A89"/>
    <w:rsid w:val="00A16839"/>
    <w:rsid w:val="00A21E7D"/>
    <w:rsid w:val="00A23D2E"/>
    <w:rsid w:val="00A24FCA"/>
    <w:rsid w:val="00A37143"/>
    <w:rsid w:val="00A42A43"/>
    <w:rsid w:val="00A467EB"/>
    <w:rsid w:val="00A4748D"/>
    <w:rsid w:val="00A5056D"/>
    <w:rsid w:val="00A53871"/>
    <w:rsid w:val="00A53C4A"/>
    <w:rsid w:val="00A600F4"/>
    <w:rsid w:val="00A6067F"/>
    <w:rsid w:val="00A641DF"/>
    <w:rsid w:val="00A663F5"/>
    <w:rsid w:val="00A70BEF"/>
    <w:rsid w:val="00A73682"/>
    <w:rsid w:val="00A81F52"/>
    <w:rsid w:val="00A83ADF"/>
    <w:rsid w:val="00A871C8"/>
    <w:rsid w:val="00A87A19"/>
    <w:rsid w:val="00A9041D"/>
    <w:rsid w:val="00A90527"/>
    <w:rsid w:val="00A95C34"/>
    <w:rsid w:val="00A95C5B"/>
    <w:rsid w:val="00AA0CA0"/>
    <w:rsid w:val="00AA13DF"/>
    <w:rsid w:val="00AA2F1C"/>
    <w:rsid w:val="00AA46DD"/>
    <w:rsid w:val="00AA5180"/>
    <w:rsid w:val="00AA58C6"/>
    <w:rsid w:val="00AA631D"/>
    <w:rsid w:val="00AA723A"/>
    <w:rsid w:val="00AB11CC"/>
    <w:rsid w:val="00AB251D"/>
    <w:rsid w:val="00AB33F1"/>
    <w:rsid w:val="00AB45F2"/>
    <w:rsid w:val="00AB5DD0"/>
    <w:rsid w:val="00AC016A"/>
    <w:rsid w:val="00AC19B1"/>
    <w:rsid w:val="00AC460B"/>
    <w:rsid w:val="00AC4924"/>
    <w:rsid w:val="00AC5D97"/>
    <w:rsid w:val="00AC78B0"/>
    <w:rsid w:val="00AD3154"/>
    <w:rsid w:val="00AE12B8"/>
    <w:rsid w:val="00AE18CC"/>
    <w:rsid w:val="00AE32EF"/>
    <w:rsid w:val="00AE60B2"/>
    <w:rsid w:val="00AF4429"/>
    <w:rsid w:val="00AF472C"/>
    <w:rsid w:val="00AF4E6A"/>
    <w:rsid w:val="00B10796"/>
    <w:rsid w:val="00B140EA"/>
    <w:rsid w:val="00B15CC0"/>
    <w:rsid w:val="00B22FF6"/>
    <w:rsid w:val="00B26AA3"/>
    <w:rsid w:val="00B3016E"/>
    <w:rsid w:val="00B3142C"/>
    <w:rsid w:val="00B324FB"/>
    <w:rsid w:val="00B32BCF"/>
    <w:rsid w:val="00B333F3"/>
    <w:rsid w:val="00B3454B"/>
    <w:rsid w:val="00B347B1"/>
    <w:rsid w:val="00B40755"/>
    <w:rsid w:val="00B429D3"/>
    <w:rsid w:val="00B44287"/>
    <w:rsid w:val="00B46820"/>
    <w:rsid w:val="00B4718B"/>
    <w:rsid w:val="00B52F6C"/>
    <w:rsid w:val="00B601E9"/>
    <w:rsid w:val="00B60366"/>
    <w:rsid w:val="00B60822"/>
    <w:rsid w:val="00B60DD1"/>
    <w:rsid w:val="00B619AE"/>
    <w:rsid w:val="00B703F2"/>
    <w:rsid w:val="00B70490"/>
    <w:rsid w:val="00B729B5"/>
    <w:rsid w:val="00B7678E"/>
    <w:rsid w:val="00B77136"/>
    <w:rsid w:val="00B77C69"/>
    <w:rsid w:val="00B8192E"/>
    <w:rsid w:val="00B82956"/>
    <w:rsid w:val="00B83FD8"/>
    <w:rsid w:val="00B8417C"/>
    <w:rsid w:val="00B8790E"/>
    <w:rsid w:val="00B920CD"/>
    <w:rsid w:val="00B92891"/>
    <w:rsid w:val="00B946AF"/>
    <w:rsid w:val="00B9542B"/>
    <w:rsid w:val="00B95F97"/>
    <w:rsid w:val="00B965BD"/>
    <w:rsid w:val="00BA03D1"/>
    <w:rsid w:val="00BA06B3"/>
    <w:rsid w:val="00BA1B16"/>
    <w:rsid w:val="00BA4A75"/>
    <w:rsid w:val="00BA7FC4"/>
    <w:rsid w:val="00BB0361"/>
    <w:rsid w:val="00BB1E9E"/>
    <w:rsid w:val="00BB6096"/>
    <w:rsid w:val="00BC2696"/>
    <w:rsid w:val="00BC30A9"/>
    <w:rsid w:val="00BC3908"/>
    <w:rsid w:val="00BC410F"/>
    <w:rsid w:val="00BC5AC6"/>
    <w:rsid w:val="00BC6C02"/>
    <w:rsid w:val="00BC74A1"/>
    <w:rsid w:val="00BC7DFE"/>
    <w:rsid w:val="00BD0712"/>
    <w:rsid w:val="00BD0B4F"/>
    <w:rsid w:val="00BD47E6"/>
    <w:rsid w:val="00BD7164"/>
    <w:rsid w:val="00BE1731"/>
    <w:rsid w:val="00BE1DF1"/>
    <w:rsid w:val="00BE1E66"/>
    <w:rsid w:val="00BE668D"/>
    <w:rsid w:val="00BF0414"/>
    <w:rsid w:val="00BF2BDF"/>
    <w:rsid w:val="00BF3A14"/>
    <w:rsid w:val="00BF5DB5"/>
    <w:rsid w:val="00BF7702"/>
    <w:rsid w:val="00C00F12"/>
    <w:rsid w:val="00C04424"/>
    <w:rsid w:val="00C04B52"/>
    <w:rsid w:val="00C06808"/>
    <w:rsid w:val="00C10152"/>
    <w:rsid w:val="00C17119"/>
    <w:rsid w:val="00C2089D"/>
    <w:rsid w:val="00C21F14"/>
    <w:rsid w:val="00C232EB"/>
    <w:rsid w:val="00C23C45"/>
    <w:rsid w:val="00C23E43"/>
    <w:rsid w:val="00C25702"/>
    <w:rsid w:val="00C306A5"/>
    <w:rsid w:val="00C31101"/>
    <w:rsid w:val="00C3294F"/>
    <w:rsid w:val="00C32A01"/>
    <w:rsid w:val="00C34133"/>
    <w:rsid w:val="00C3651B"/>
    <w:rsid w:val="00C36D62"/>
    <w:rsid w:val="00C44125"/>
    <w:rsid w:val="00C47AAC"/>
    <w:rsid w:val="00C503E6"/>
    <w:rsid w:val="00C55662"/>
    <w:rsid w:val="00C55B0B"/>
    <w:rsid w:val="00C618AA"/>
    <w:rsid w:val="00C61921"/>
    <w:rsid w:val="00C626BE"/>
    <w:rsid w:val="00C6444F"/>
    <w:rsid w:val="00C665FD"/>
    <w:rsid w:val="00C70C0B"/>
    <w:rsid w:val="00C7118F"/>
    <w:rsid w:val="00C7161D"/>
    <w:rsid w:val="00C719D5"/>
    <w:rsid w:val="00C71D02"/>
    <w:rsid w:val="00C724B6"/>
    <w:rsid w:val="00C74AE0"/>
    <w:rsid w:val="00C76AED"/>
    <w:rsid w:val="00C7773C"/>
    <w:rsid w:val="00C778ED"/>
    <w:rsid w:val="00C77A17"/>
    <w:rsid w:val="00C77D8B"/>
    <w:rsid w:val="00C82BF9"/>
    <w:rsid w:val="00C85A46"/>
    <w:rsid w:val="00C870EF"/>
    <w:rsid w:val="00C9024E"/>
    <w:rsid w:val="00C90ABA"/>
    <w:rsid w:val="00C92A4D"/>
    <w:rsid w:val="00C95C00"/>
    <w:rsid w:val="00C9664C"/>
    <w:rsid w:val="00C97C1F"/>
    <w:rsid w:val="00CA183B"/>
    <w:rsid w:val="00CA4A31"/>
    <w:rsid w:val="00CA5661"/>
    <w:rsid w:val="00CA7999"/>
    <w:rsid w:val="00CB10ED"/>
    <w:rsid w:val="00CB417F"/>
    <w:rsid w:val="00CB451A"/>
    <w:rsid w:val="00CB5BC0"/>
    <w:rsid w:val="00CB638A"/>
    <w:rsid w:val="00CC0480"/>
    <w:rsid w:val="00CC2026"/>
    <w:rsid w:val="00CC24DC"/>
    <w:rsid w:val="00CD4150"/>
    <w:rsid w:val="00CD4A32"/>
    <w:rsid w:val="00CD508B"/>
    <w:rsid w:val="00CD58B5"/>
    <w:rsid w:val="00CD7EE7"/>
    <w:rsid w:val="00CE1855"/>
    <w:rsid w:val="00CE3219"/>
    <w:rsid w:val="00CE3754"/>
    <w:rsid w:val="00CF0C80"/>
    <w:rsid w:val="00CF0F53"/>
    <w:rsid w:val="00CF5043"/>
    <w:rsid w:val="00CF59E3"/>
    <w:rsid w:val="00CF6F15"/>
    <w:rsid w:val="00CF7E15"/>
    <w:rsid w:val="00D01CBA"/>
    <w:rsid w:val="00D0217C"/>
    <w:rsid w:val="00D0354E"/>
    <w:rsid w:val="00D0556D"/>
    <w:rsid w:val="00D13262"/>
    <w:rsid w:val="00D13458"/>
    <w:rsid w:val="00D13BBB"/>
    <w:rsid w:val="00D173C2"/>
    <w:rsid w:val="00D22824"/>
    <w:rsid w:val="00D2373F"/>
    <w:rsid w:val="00D25B5F"/>
    <w:rsid w:val="00D3117A"/>
    <w:rsid w:val="00D31269"/>
    <w:rsid w:val="00D32451"/>
    <w:rsid w:val="00D350C8"/>
    <w:rsid w:val="00D36FA1"/>
    <w:rsid w:val="00D40110"/>
    <w:rsid w:val="00D40FE5"/>
    <w:rsid w:val="00D456D1"/>
    <w:rsid w:val="00D50271"/>
    <w:rsid w:val="00D520A6"/>
    <w:rsid w:val="00D53EC8"/>
    <w:rsid w:val="00D61814"/>
    <w:rsid w:val="00D625AF"/>
    <w:rsid w:val="00D639D6"/>
    <w:rsid w:val="00D64DC6"/>
    <w:rsid w:val="00D65FDD"/>
    <w:rsid w:val="00D6671F"/>
    <w:rsid w:val="00D70B78"/>
    <w:rsid w:val="00D70F2E"/>
    <w:rsid w:val="00D71978"/>
    <w:rsid w:val="00D726DA"/>
    <w:rsid w:val="00D7673B"/>
    <w:rsid w:val="00D76948"/>
    <w:rsid w:val="00D83426"/>
    <w:rsid w:val="00D83A1D"/>
    <w:rsid w:val="00D83ADC"/>
    <w:rsid w:val="00D922DC"/>
    <w:rsid w:val="00D957AE"/>
    <w:rsid w:val="00D9630F"/>
    <w:rsid w:val="00D965EB"/>
    <w:rsid w:val="00D970B3"/>
    <w:rsid w:val="00D9754C"/>
    <w:rsid w:val="00D9760A"/>
    <w:rsid w:val="00D9775B"/>
    <w:rsid w:val="00DA1702"/>
    <w:rsid w:val="00DA2E7F"/>
    <w:rsid w:val="00DA5F11"/>
    <w:rsid w:val="00DA7D03"/>
    <w:rsid w:val="00DB35A2"/>
    <w:rsid w:val="00DC2E06"/>
    <w:rsid w:val="00DC3A11"/>
    <w:rsid w:val="00DD08A0"/>
    <w:rsid w:val="00DD0A23"/>
    <w:rsid w:val="00DD3001"/>
    <w:rsid w:val="00DD3B8C"/>
    <w:rsid w:val="00DD5AA8"/>
    <w:rsid w:val="00DD6FBC"/>
    <w:rsid w:val="00DE1845"/>
    <w:rsid w:val="00DE52CE"/>
    <w:rsid w:val="00DE530D"/>
    <w:rsid w:val="00DF549A"/>
    <w:rsid w:val="00E00ECC"/>
    <w:rsid w:val="00E00ED5"/>
    <w:rsid w:val="00E03F9E"/>
    <w:rsid w:val="00E04EAF"/>
    <w:rsid w:val="00E07053"/>
    <w:rsid w:val="00E07BCC"/>
    <w:rsid w:val="00E07BE8"/>
    <w:rsid w:val="00E07D4F"/>
    <w:rsid w:val="00E105CB"/>
    <w:rsid w:val="00E15613"/>
    <w:rsid w:val="00E20524"/>
    <w:rsid w:val="00E21612"/>
    <w:rsid w:val="00E22E22"/>
    <w:rsid w:val="00E2600A"/>
    <w:rsid w:val="00E26BDF"/>
    <w:rsid w:val="00E26C12"/>
    <w:rsid w:val="00E275FA"/>
    <w:rsid w:val="00E30C84"/>
    <w:rsid w:val="00E30D67"/>
    <w:rsid w:val="00E32EC6"/>
    <w:rsid w:val="00E405F2"/>
    <w:rsid w:val="00E41445"/>
    <w:rsid w:val="00E421AE"/>
    <w:rsid w:val="00E44059"/>
    <w:rsid w:val="00E45BD9"/>
    <w:rsid w:val="00E52A4D"/>
    <w:rsid w:val="00E5443C"/>
    <w:rsid w:val="00E55905"/>
    <w:rsid w:val="00E57A6B"/>
    <w:rsid w:val="00E6006D"/>
    <w:rsid w:val="00E621C2"/>
    <w:rsid w:val="00E62D69"/>
    <w:rsid w:val="00E64185"/>
    <w:rsid w:val="00E644A6"/>
    <w:rsid w:val="00E667CB"/>
    <w:rsid w:val="00E706D0"/>
    <w:rsid w:val="00E732F5"/>
    <w:rsid w:val="00E74697"/>
    <w:rsid w:val="00E74BC9"/>
    <w:rsid w:val="00E76F2B"/>
    <w:rsid w:val="00E7724C"/>
    <w:rsid w:val="00E80ABF"/>
    <w:rsid w:val="00E823B0"/>
    <w:rsid w:val="00E85944"/>
    <w:rsid w:val="00E90324"/>
    <w:rsid w:val="00E9049A"/>
    <w:rsid w:val="00E92CE9"/>
    <w:rsid w:val="00E95DC6"/>
    <w:rsid w:val="00E969E4"/>
    <w:rsid w:val="00EA117E"/>
    <w:rsid w:val="00EA2F62"/>
    <w:rsid w:val="00EA596D"/>
    <w:rsid w:val="00EB2A92"/>
    <w:rsid w:val="00EC1BD2"/>
    <w:rsid w:val="00EC1E2B"/>
    <w:rsid w:val="00EC469B"/>
    <w:rsid w:val="00EC63AF"/>
    <w:rsid w:val="00ED17F9"/>
    <w:rsid w:val="00ED242F"/>
    <w:rsid w:val="00ED244F"/>
    <w:rsid w:val="00ED2B58"/>
    <w:rsid w:val="00ED5A2B"/>
    <w:rsid w:val="00ED7715"/>
    <w:rsid w:val="00EE4C1C"/>
    <w:rsid w:val="00EF1E99"/>
    <w:rsid w:val="00EF20FB"/>
    <w:rsid w:val="00EF3270"/>
    <w:rsid w:val="00EF582B"/>
    <w:rsid w:val="00EF5A5D"/>
    <w:rsid w:val="00EF62B1"/>
    <w:rsid w:val="00EF6907"/>
    <w:rsid w:val="00EF6D22"/>
    <w:rsid w:val="00EF7367"/>
    <w:rsid w:val="00F01305"/>
    <w:rsid w:val="00F05CA8"/>
    <w:rsid w:val="00F0702F"/>
    <w:rsid w:val="00F07345"/>
    <w:rsid w:val="00F10685"/>
    <w:rsid w:val="00F11DFD"/>
    <w:rsid w:val="00F11EDD"/>
    <w:rsid w:val="00F13F70"/>
    <w:rsid w:val="00F164AE"/>
    <w:rsid w:val="00F168F5"/>
    <w:rsid w:val="00F17D16"/>
    <w:rsid w:val="00F2368F"/>
    <w:rsid w:val="00F264F4"/>
    <w:rsid w:val="00F27265"/>
    <w:rsid w:val="00F305BC"/>
    <w:rsid w:val="00F30BA9"/>
    <w:rsid w:val="00F344E8"/>
    <w:rsid w:val="00F3663C"/>
    <w:rsid w:val="00F376E5"/>
    <w:rsid w:val="00F37C14"/>
    <w:rsid w:val="00F41E0C"/>
    <w:rsid w:val="00F42008"/>
    <w:rsid w:val="00F42311"/>
    <w:rsid w:val="00F4275E"/>
    <w:rsid w:val="00F50AEB"/>
    <w:rsid w:val="00F521B4"/>
    <w:rsid w:val="00F53381"/>
    <w:rsid w:val="00F53A3E"/>
    <w:rsid w:val="00F53A58"/>
    <w:rsid w:val="00F54C46"/>
    <w:rsid w:val="00F614C3"/>
    <w:rsid w:val="00F61891"/>
    <w:rsid w:val="00F660A7"/>
    <w:rsid w:val="00F71A97"/>
    <w:rsid w:val="00F72194"/>
    <w:rsid w:val="00F73246"/>
    <w:rsid w:val="00F74F96"/>
    <w:rsid w:val="00F80516"/>
    <w:rsid w:val="00F8144B"/>
    <w:rsid w:val="00F83DD9"/>
    <w:rsid w:val="00F86653"/>
    <w:rsid w:val="00F879D7"/>
    <w:rsid w:val="00F90A6E"/>
    <w:rsid w:val="00F958FA"/>
    <w:rsid w:val="00F9715D"/>
    <w:rsid w:val="00FB097F"/>
    <w:rsid w:val="00FB171C"/>
    <w:rsid w:val="00FB3761"/>
    <w:rsid w:val="00FB3EDB"/>
    <w:rsid w:val="00FC223E"/>
    <w:rsid w:val="00FC3BDE"/>
    <w:rsid w:val="00FC4588"/>
    <w:rsid w:val="00FC4982"/>
    <w:rsid w:val="00FC49ED"/>
    <w:rsid w:val="00FD4150"/>
    <w:rsid w:val="00FD7536"/>
    <w:rsid w:val="00FE0CD8"/>
    <w:rsid w:val="00FE1501"/>
    <w:rsid w:val="00FE5369"/>
    <w:rsid w:val="00FE5D47"/>
    <w:rsid w:val="00FE6110"/>
    <w:rsid w:val="00FE7D81"/>
    <w:rsid w:val="00FF2F66"/>
    <w:rsid w:val="00FF3AE8"/>
    <w:rsid w:val="00FF637F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6E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7E0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32A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43A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uiPriority w:val="59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uiPriority w:val="99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semiHidden/>
    <w:rsid w:val="00443AA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Emphasis">
    <w:name w:val="Emphasis"/>
    <w:uiPriority w:val="20"/>
    <w:qFormat/>
    <w:rsid w:val="00A16839"/>
    <w:rPr>
      <w:i/>
      <w:iCs/>
    </w:rPr>
  </w:style>
  <w:style w:type="paragraph" w:styleId="ListParagraph">
    <w:name w:val="List Paragraph"/>
    <w:basedOn w:val="Normal"/>
    <w:uiPriority w:val="34"/>
    <w:qFormat/>
    <w:rsid w:val="000D124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432A3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nnotated">
    <w:name w:val="annotated"/>
    <w:basedOn w:val="DefaultParagraphFont"/>
    <w:rsid w:val="00B4718B"/>
  </w:style>
  <w:style w:type="paragraph" w:styleId="NormalWeb">
    <w:name w:val="Normal (Web)"/>
    <w:basedOn w:val="Normal"/>
    <w:uiPriority w:val="99"/>
    <w:unhideWhenUsed/>
    <w:rsid w:val="007B00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614C3"/>
  </w:style>
  <w:style w:type="character" w:styleId="Strong">
    <w:name w:val="Strong"/>
    <w:basedOn w:val="DefaultParagraphFont"/>
    <w:uiPriority w:val="22"/>
    <w:qFormat/>
    <w:rsid w:val="00B946AF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ED24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2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242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2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242F"/>
    <w:rPr>
      <w:b/>
      <w:bCs/>
    </w:rPr>
  </w:style>
  <w:style w:type="paragraph" w:customStyle="1" w:styleId="Default">
    <w:name w:val="Default"/>
    <w:rsid w:val="0048151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scholar.google.com/citations?user=gJQSgFwAAAAJ&amp;hl=en" TargetMode="External"/><Relationship Id="rId13" Type="http://schemas.openxmlformats.org/officeDocument/2006/relationships/hyperlink" Target="https://youtu.be/Tk5Nhq2AR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egreco@uoregon.edu" TargetMode="External"/><Relationship Id="rId12" Type="http://schemas.openxmlformats.org/officeDocument/2006/relationships/hyperlink" Target="https://pubs.acs.org/doi/full/10.1021/acs.est.0c0057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dpi.com/2071-1050/12/23/9973/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111/risa.13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risa.14177" TargetMode="External"/><Relationship Id="rId14" Type="http://schemas.openxmlformats.org/officeDocument/2006/relationships/hyperlink" Target="https://drive.google.com/file/d/1WSkpvN3VR0GPBBODbY6mjZT2dz-edvOy/vie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cohen/Library/Containers/com.microsoft.Word/Data/Library/Application%20Support/Microsoft/Office/16.0/DTS/Search/%7bAAAB0730-C8CA-CD4A-B662-AAFEB7467423%7dtf1641208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{AAAB0730-C8CA-CD4A-B662-AAFEB7467423}tf16412087.dotx</Template>
  <TotalTime>0</TotalTime>
  <Pages>9</Pages>
  <Words>2754</Words>
  <Characters>17738</Characters>
  <Application>Microsoft Office Word</Application>
  <DocSecurity>0</DocSecurity>
  <Lines>147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2024-07-16T00:47:00Z</dcterms:created>
  <dcterms:modified xsi:type="dcterms:W3CDTF">2024-09-12T16:10:00Z</dcterms:modified>
</cp:coreProperties>
</file>