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6C2B" w14:textId="4D1AF16E" w:rsidR="00411FE0" w:rsidRDefault="00AE0A3A" w:rsidP="00897813">
      <w:pPr>
        <w:pBdr>
          <w:bottom w:val="single" w:sz="18" w:space="1" w:color="auto"/>
        </w:pBdr>
        <w:jc w:val="center"/>
        <w:rPr>
          <w:rFonts w:eastAsia="Calibri"/>
        </w:rPr>
      </w:pPr>
      <w:r w:rsidRPr="00AE0A3A">
        <w:rPr>
          <w:rFonts w:eastAsia="Calibri"/>
        </w:rPr>
        <w:t>Updated:</w:t>
      </w:r>
      <w:r w:rsidR="00521BEC">
        <w:rPr>
          <w:rFonts w:eastAsia="Calibri"/>
        </w:rPr>
        <w:t xml:space="preserve"> June</w:t>
      </w:r>
      <w:r w:rsidR="00F3766B">
        <w:rPr>
          <w:rFonts w:eastAsia="Calibri"/>
        </w:rPr>
        <w:t xml:space="preserve"> 2024</w:t>
      </w:r>
    </w:p>
    <w:p w14:paraId="79945411" w14:textId="77777777" w:rsidR="00897813" w:rsidRPr="00AE0A3A" w:rsidRDefault="00897813" w:rsidP="00897813">
      <w:pPr>
        <w:pBdr>
          <w:bottom w:val="single" w:sz="18" w:space="1" w:color="auto"/>
        </w:pBdr>
        <w:jc w:val="center"/>
        <w:rPr>
          <w:rFonts w:eastAsia="Calibri"/>
        </w:rPr>
      </w:pPr>
    </w:p>
    <w:p w14:paraId="4DD426BB" w14:textId="77777777" w:rsidR="00446A96" w:rsidRDefault="00446A96" w:rsidP="00AE0A3A">
      <w:pPr>
        <w:rPr>
          <w:rFonts w:eastAsia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216"/>
        <w:gridCol w:w="2290"/>
        <w:gridCol w:w="216"/>
        <w:gridCol w:w="4499"/>
      </w:tblGrid>
      <w:tr w:rsidR="00446A96" w14:paraId="6BAA6F9A" w14:textId="77777777" w:rsidTr="003E42BE">
        <w:tc>
          <w:tcPr>
            <w:tcW w:w="9360" w:type="dxa"/>
            <w:gridSpan w:val="5"/>
          </w:tcPr>
          <w:p w14:paraId="0164CCFE" w14:textId="77777777" w:rsidR="00446A96" w:rsidRDefault="00446A96" w:rsidP="00446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CURRICULUM VITAE</w:t>
            </w:r>
          </w:p>
          <w:p w14:paraId="308F4486" w14:textId="77777777" w:rsidR="00446A96" w:rsidRPr="00446A96" w:rsidRDefault="00446A96" w:rsidP="00446A96">
            <w:pPr>
              <w:jc w:val="center"/>
              <w:rPr>
                <w:rFonts w:eastAsia="Calibri"/>
                <w:b/>
                <w:bCs/>
              </w:rPr>
            </w:pPr>
            <w:r w:rsidRPr="00446A96">
              <w:rPr>
                <w:rFonts w:eastAsia="Calibri"/>
                <w:b/>
                <w:bCs/>
              </w:rPr>
              <w:t>Kyle Reardon, Ph.D.</w:t>
            </w:r>
          </w:p>
          <w:p w14:paraId="2E7580A2" w14:textId="77777777" w:rsidR="00446A96" w:rsidRDefault="00446A96" w:rsidP="00446A96">
            <w:pPr>
              <w:jc w:val="center"/>
              <w:rPr>
                <w:rFonts w:eastAsia="Calibri"/>
              </w:rPr>
            </w:pPr>
            <w:r w:rsidRPr="00446A96">
              <w:rPr>
                <w:rFonts w:eastAsia="Calibri"/>
              </w:rPr>
              <w:t>Research</w:t>
            </w:r>
            <w:r>
              <w:rPr>
                <w:rFonts w:eastAsia="Calibri"/>
              </w:rPr>
              <w:t xml:space="preserve"> Associate</w:t>
            </w:r>
          </w:p>
          <w:p w14:paraId="3532D7D5" w14:textId="77777777" w:rsidR="00446A96" w:rsidRDefault="00446A96" w:rsidP="00446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Department of Special Education and Clinical Sciences</w:t>
            </w:r>
          </w:p>
          <w:p w14:paraId="11C09E29" w14:textId="77777777" w:rsidR="00446A96" w:rsidRDefault="00446A96" w:rsidP="00446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College of Education</w:t>
            </w:r>
          </w:p>
          <w:p w14:paraId="6AEADD86" w14:textId="77777777" w:rsidR="00446A96" w:rsidRDefault="00446A96" w:rsidP="00446A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University of Oregon</w:t>
            </w:r>
          </w:p>
          <w:p w14:paraId="4B9D469A" w14:textId="0A076D3F" w:rsidR="00446A96" w:rsidRPr="00446A96" w:rsidRDefault="00446A96" w:rsidP="00446A96">
            <w:pPr>
              <w:jc w:val="center"/>
              <w:rPr>
                <w:rFonts w:eastAsia="Calibri"/>
              </w:rPr>
            </w:pPr>
          </w:p>
        </w:tc>
      </w:tr>
      <w:tr w:rsidR="00446A96" w14:paraId="501233E3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7A6000F8" w14:textId="6DE51C4F" w:rsidR="0017779A" w:rsidRPr="006E477F" w:rsidRDefault="006E477F" w:rsidP="00AE0A3A">
            <w:pPr>
              <w:rPr>
                <w:rFonts w:eastAsia="Calibri"/>
                <w:b/>
                <w:bCs/>
              </w:rPr>
            </w:pPr>
            <w:r w:rsidRPr="006E477F">
              <w:rPr>
                <w:rFonts w:eastAsia="Calibri"/>
                <w:b/>
                <w:bCs/>
              </w:rPr>
              <w:t>CONTACT INFORMATION</w:t>
            </w:r>
          </w:p>
        </w:tc>
      </w:tr>
      <w:tr w:rsidR="00446A96" w14:paraId="31656A2E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7240CF6D" w14:textId="77777777" w:rsidR="00354477" w:rsidRDefault="00354477" w:rsidP="00AE0A3A">
            <w:pPr>
              <w:rPr>
                <w:rFonts w:eastAsia="Calibri"/>
              </w:rPr>
            </w:pPr>
          </w:p>
          <w:p w14:paraId="5108BA77" w14:textId="097BED07" w:rsidR="00446A96" w:rsidRDefault="00446A96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210 Clinical Services Building</w:t>
            </w:r>
          </w:p>
          <w:p w14:paraId="0EB9591D" w14:textId="77777777" w:rsidR="00446A96" w:rsidRDefault="00446A96" w:rsidP="00446A96">
            <w:r w:rsidRPr="00446A96">
              <w:t>901 E 18th Ave, Eugene, OR 97402</w:t>
            </w:r>
          </w:p>
          <w:p w14:paraId="24686978" w14:textId="77777777" w:rsidR="00446A96" w:rsidRDefault="00446A96" w:rsidP="00446A96">
            <w:r>
              <w:t>Phone: (802) 558-8689</w:t>
            </w:r>
          </w:p>
          <w:p w14:paraId="186D5BAD" w14:textId="77777777" w:rsidR="00446A96" w:rsidRDefault="00446A96" w:rsidP="00446A96">
            <w:r>
              <w:t>Email: kreardon@uoregon.edu</w:t>
            </w:r>
          </w:p>
          <w:p w14:paraId="18A5F2EF" w14:textId="4D9D43A7" w:rsidR="00446A96" w:rsidRPr="00446A96" w:rsidRDefault="00446A96" w:rsidP="00446A96">
            <w:pPr>
              <w:rPr>
                <w:rFonts w:eastAsia="Calibri"/>
              </w:rPr>
            </w:pPr>
          </w:p>
        </w:tc>
      </w:tr>
      <w:tr w:rsidR="00446A96" w14:paraId="7F161143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5B664FF3" w14:textId="31009849" w:rsidR="006E477F" w:rsidRPr="006E477F" w:rsidRDefault="006E477F" w:rsidP="00AE0A3A">
            <w:pPr>
              <w:rPr>
                <w:rFonts w:eastAsia="Calibri"/>
                <w:b/>
                <w:bCs/>
              </w:rPr>
            </w:pPr>
            <w:r w:rsidRPr="006E477F">
              <w:rPr>
                <w:rFonts w:eastAsia="Calibri"/>
                <w:b/>
                <w:bCs/>
              </w:rPr>
              <w:t>EDUCATION</w:t>
            </w:r>
          </w:p>
        </w:tc>
      </w:tr>
      <w:tr w:rsidR="003E42BE" w14:paraId="71FC25DC" w14:textId="77777777" w:rsidTr="00BB4D92">
        <w:tc>
          <w:tcPr>
            <w:tcW w:w="2076" w:type="dxa"/>
            <w:tcBorders>
              <w:top w:val="single" w:sz="18" w:space="0" w:color="auto"/>
            </w:tcBorders>
          </w:tcPr>
          <w:p w14:paraId="48C13F41" w14:textId="77777777" w:rsidR="00937B69" w:rsidRDefault="00937B69" w:rsidP="00AE0A3A">
            <w:pPr>
              <w:rPr>
                <w:rFonts w:eastAsia="Calibri"/>
              </w:rPr>
            </w:pPr>
          </w:p>
          <w:p w14:paraId="0CA13E70" w14:textId="7EDEE9EE" w:rsidR="00446A96" w:rsidRDefault="00446A96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7284" w:type="dxa"/>
            <w:gridSpan w:val="4"/>
            <w:tcBorders>
              <w:top w:val="single" w:sz="18" w:space="0" w:color="auto"/>
            </w:tcBorders>
          </w:tcPr>
          <w:p w14:paraId="1906054C" w14:textId="77777777" w:rsidR="00937B69" w:rsidRDefault="00937B69" w:rsidP="00AE0A3A">
            <w:pPr>
              <w:rPr>
                <w:rFonts w:eastAsia="Calibri"/>
                <w:b/>
                <w:bCs/>
              </w:rPr>
            </w:pPr>
          </w:p>
          <w:p w14:paraId="393715A6" w14:textId="38A47AC1" w:rsidR="00446A96" w:rsidRDefault="006E477F" w:rsidP="00AE0A3A">
            <w:pPr>
              <w:rPr>
                <w:rFonts w:eastAsia="Calibri"/>
              </w:rPr>
            </w:pPr>
            <w:r w:rsidRPr="006E477F">
              <w:rPr>
                <w:rFonts w:eastAsia="Calibri"/>
                <w:b/>
                <w:bCs/>
              </w:rPr>
              <w:t>Doctor of Philosophy:</w:t>
            </w:r>
            <w:r>
              <w:rPr>
                <w:rFonts w:eastAsia="Calibri"/>
              </w:rPr>
              <w:t xml:space="preserve"> Special Education</w:t>
            </w:r>
          </w:p>
          <w:p w14:paraId="406E8BAD" w14:textId="77777777" w:rsidR="006E477F" w:rsidRDefault="006E477F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University of Oregon, Eugene, OR</w:t>
            </w:r>
          </w:p>
          <w:p w14:paraId="7F74C78D" w14:textId="77777777" w:rsidR="006E477F" w:rsidRDefault="006E477F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Advisor: Deanne K. Unruh, Ph.D.</w:t>
            </w:r>
          </w:p>
          <w:p w14:paraId="0F70B5D3" w14:textId="065E8C96" w:rsidR="006E477F" w:rsidRDefault="006E477F" w:rsidP="00AE0A3A">
            <w:pPr>
              <w:rPr>
                <w:rFonts w:eastAsia="Calibri"/>
              </w:rPr>
            </w:pPr>
          </w:p>
        </w:tc>
      </w:tr>
      <w:tr w:rsidR="003E42BE" w14:paraId="208765C3" w14:textId="77777777" w:rsidTr="00BB4D92">
        <w:tc>
          <w:tcPr>
            <w:tcW w:w="2076" w:type="dxa"/>
          </w:tcPr>
          <w:p w14:paraId="71454A53" w14:textId="45B8F512" w:rsidR="00446A96" w:rsidRDefault="00446A96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2014</w:t>
            </w:r>
          </w:p>
        </w:tc>
        <w:tc>
          <w:tcPr>
            <w:tcW w:w="7284" w:type="dxa"/>
            <w:gridSpan w:val="4"/>
          </w:tcPr>
          <w:p w14:paraId="488B6A59" w14:textId="77777777" w:rsidR="00446A96" w:rsidRDefault="006E477F" w:rsidP="00AE0A3A">
            <w:pPr>
              <w:rPr>
                <w:rFonts w:eastAsia="Calibri"/>
              </w:rPr>
            </w:pPr>
            <w:r w:rsidRPr="006E477F">
              <w:rPr>
                <w:rFonts w:eastAsia="Calibri"/>
                <w:b/>
                <w:bCs/>
              </w:rPr>
              <w:t>Master of Arts:</w:t>
            </w:r>
            <w:r>
              <w:rPr>
                <w:rFonts w:eastAsia="Calibri"/>
              </w:rPr>
              <w:t xml:space="preserve"> Special Education</w:t>
            </w:r>
          </w:p>
          <w:p w14:paraId="39892607" w14:textId="77777777" w:rsidR="006E477F" w:rsidRDefault="006E477F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Vermont State University, Johnson, VT</w:t>
            </w:r>
          </w:p>
          <w:p w14:paraId="6F9CAB4F" w14:textId="77777777" w:rsidR="006E477F" w:rsidRDefault="006E477F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Advisor: Perry T. </w:t>
            </w:r>
            <w:proofErr w:type="spellStart"/>
            <w:r>
              <w:rPr>
                <w:rFonts w:eastAsia="Calibri"/>
              </w:rPr>
              <w:t>LaRoque</w:t>
            </w:r>
            <w:proofErr w:type="spellEnd"/>
            <w:r>
              <w:rPr>
                <w:rFonts w:eastAsia="Calibri"/>
              </w:rPr>
              <w:t>, Ph.D.</w:t>
            </w:r>
          </w:p>
          <w:p w14:paraId="07C4B604" w14:textId="1A06703D" w:rsidR="006E477F" w:rsidRDefault="006E477F" w:rsidP="00AE0A3A">
            <w:pPr>
              <w:rPr>
                <w:rFonts w:eastAsia="Calibri"/>
              </w:rPr>
            </w:pPr>
          </w:p>
        </w:tc>
      </w:tr>
      <w:tr w:rsidR="003E42BE" w14:paraId="064E508C" w14:textId="77777777" w:rsidTr="00BB4D92">
        <w:tc>
          <w:tcPr>
            <w:tcW w:w="2076" w:type="dxa"/>
          </w:tcPr>
          <w:p w14:paraId="0557A70F" w14:textId="33B45E00" w:rsidR="00446A96" w:rsidRDefault="00446A96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2008</w:t>
            </w:r>
          </w:p>
        </w:tc>
        <w:tc>
          <w:tcPr>
            <w:tcW w:w="7284" w:type="dxa"/>
            <w:gridSpan w:val="4"/>
          </w:tcPr>
          <w:p w14:paraId="246E07A8" w14:textId="77777777" w:rsidR="00446A96" w:rsidRDefault="006E477F" w:rsidP="00AE0A3A">
            <w:pPr>
              <w:rPr>
                <w:rFonts w:eastAsia="Calibri"/>
              </w:rPr>
            </w:pPr>
            <w:r w:rsidRPr="006E477F">
              <w:rPr>
                <w:rFonts w:eastAsia="Calibri"/>
                <w:b/>
                <w:bCs/>
              </w:rPr>
              <w:t>Bachelor of Arts:</w:t>
            </w:r>
            <w:r>
              <w:rPr>
                <w:rFonts w:eastAsia="Calibri"/>
              </w:rPr>
              <w:t xml:space="preserve"> Music Education</w:t>
            </w:r>
          </w:p>
          <w:p w14:paraId="39B12B2C" w14:textId="77777777" w:rsidR="006E477F" w:rsidRDefault="006E477F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Vermont State University, Johnson, VT</w:t>
            </w:r>
          </w:p>
          <w:p w14:paraId="6A588616" w14:textId="637B3242" w:rsidR="008D208F" w:rsidRDefault="008D208F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Summa Cum Laude</w:t>
            </w:r>
          </w:p>
          <w:p w14:paraId="2AF4A442" w14:textId="697A65D7" w:rsidR="006E477F" w:rsidRDefault="006E477F" w:rsidP="00AE0A3A">
            <w:pPr>
              <w:rPr>
                <w:rFonts w:eastAsia="Calibri"/>
              </w:rPr>
            </w:pPr>
          </w:p>
        </w:tc>
      </w:tr>
      <w:tr w:rsidR="006E477F" w14:paraId="1321E40F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28D1C93D" w14:textId="1705FD84" w:rsidR="006E477F" w:rsidRPr="006E477F" w:rsidRDefault="006E477F" w:rsidP="00AE0A3A">
            <w:pPr>
              <w:rPr>
                <w:rFonts w:eastAsia="Calibri"/>
                <w:b/>
                <w:bCs/>
              </w:rPr>
            </w:pPr>
            <w:r w:rsidRPr="006E477F">
              <w:rPr>
                <w:rFonts w:eastAsia="Calibri"/>
                <w:b/>
                <w:bCs/>
              </w:rPr>
              <w:t>PROFESSIONAL EXPERIENCE</w:t>
            </w:r>
          </w:p>
        </w:tc>
      </w:tr>
      <w:tr w:rsidR="003E42BE" w14:paraId="1CD24E4E" w14:textId="77777777" w:rsidTr="00BB4D92">
        <w:tc>
          <w:tcPr>
            <w:tcW w:w="2076" w:type="dxa"/>
            <w:tcBorders>
              <w:top w:val="single" w:sz="18" w:space="0" w:color="auto"/>
            </w:tcBorders>
          </w:tcPr>
          <w:p w14:paraId="0EE450E1" w14:textId="77777777" w:rsidR="00937B69" w:rsidRDefault="00937B69" w:rsidP="00AE0A3A">
            <w:pPr>
              <w:rPr>
                <w:rFonts w:eastAsia="Calibri"/>
              </w:rPr>
            </w:pPr>
          </w:p>
          <w:p w14:paraId="1636BE16" w14:textId="5BDB80AD" w:rsidR="00CF3221" w:rsidRDefault="00CF3221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2023 – Present</w:t>
            </w:r>
          </w:p>
        </w:tc>
        <w:tc>
          <w:tcPr>
            <w:tcW w:w="7284" w:type="dxa"/>
            <w:gridSpan w:val="4"/>
            <w:tcBorders>
              <w:top w:val="single" w:sz="18" w:space="0" w:color="auto"/>
            </w:tcBorders>
          </w:tcPr>
          <w:p w14:paraId="51F83E31" w14:textId="77777777" w:rsidR="00937B69" w:rsidRDefault="00937B69" w:rsidP="00CF3221">
            <w:pPr>
              <w:rPr>
                <w:rFonts w:eastAsia="Calibri"/>
                <w:b/>
                <w:bCs/>
              </w:rPr>
            </w:pPr>
          </w:p>
          <w:p w14:paraId="72EF9028" w14:textId="67FF8E05" w:rsidR="00CF3221" w:rsidRPr="00CF3221" w:rsidRDefault="00CF3221" w:rsidP="00CF3221">
            <w:pPr>
              <w:rPr>
                <w:rFonts w:eastAsia="Calibri"/>
                <w:b/>
                <w:bCs/>
              </w:rPr>
            </w:pPr>
            <w:r w:rsidRPr="00CF3221">
              <w:rPr>
                <w:rFonts w:eastAsia="Calibri"/>
                <w:b/>
                <w:bCs/>
              </w:rPr>
              <w:t>Technical Assistance Provider &amp; Internal Evaluator</w:t>
            </w:r>
          </w:p>
          <w:p w14:paraId="2FA8CA3F" w14:textId="313F94E7" w:rsidR="00CF3221" w:rsidRDefault="00CF3221" w:rsidP="00CF3221">
            <w:pPr>
              <w:rPr>
                <w:rFonts w:eastAsia="Calibri"/>
              </w:rPr>
            </w:pPr>
            <w:r>
              <w:rPr>
                <w:rFonts w:eastAsia="Calibri"/>
              </w:rPr>
              <w:t>National Technical Assistance Center on Transition</w:t>
            </w:r>
            <w:r w:rsidR="008D208F">
              <w:rPr>
                <w:rFonts w:eastAsia="Calibri"/>
              </w:rPr>
              <w:t xml:space="preserve">: </w:t>
            </w:r>
            <w:proofErr w:type="gramStart"/>
            <w:r w:rsidR="008D208F">
              <w:rPr>
                <w:rFonts w:eastAsia="Calibri"/>
              </w:rPr>
              <w:t>the</w:t>
            </w:r>
            <w:proofErr w:type="gramEnd"/>
            <w:r w:rsidR="008D208F">
              <w:rPr>
                <w:rFonts w:eastAsia="Calibri"/>
              </w:rPr>
              <w:t xml:space="preserve"> Collaborative</w:t>
            </w:r>
            <w:r w:rsidR="003E42BE">
              <w:rPr>
                <w:rFonts w:eastAsia="Calibri"/>
              </w:rPr>
              <w:t>, Eugene, OR</w:t>
            </w:r>
          </w:p>
          <w:p w14:paraId="6F11E6DB" w14:textId="51D1658C" w:rsidR="00CF3221" w:rsidRDefault="00CF3221" w:rsidP="00CF3221">
            <w:pPr>
              <w:rPr>
                <w:rFonts w:eastAsia="Calibri"/>
              </w:rPr>
            </w:pPr>
          </w:p>
        </w:tc>
      </w:tr>
      <w:tr w:rsidR="003E42BE" w14:paraId="6617ECEB" w14:textId="77777777" w:rsidTr="00BB4D92">
        <w:tc>
          <w:tcPr>
            <w:tcW w:w="2076" w:type="dxa"/>
          </w:tcPr>
          <w:p w14:paraId="4B12CBA5" w14:textId="486C55CD" w:rsidR="00CF3221" w:rsidRDefault="00CF3221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2022 – Present </w:t>
            </w:r>
          </w:p>
        </w:tc>
        <w:tc>
          <w:tcPr>
            <w:tcW w:w="7284" w:type="dxa"/>
            <w:gridSpan w:val="4"/>
          </w:tcPr>
          <w:p w14:paraId="6FE1BF85" w14:textId="77777777" w:rsidR="00CF3221" w:rsidRPr="00CF3221" w:rsidRDefault="00CF3221" w:rsidP="00CF3221">
            <w:pPr>
              <w:rPr>
                <w:rFonts w:eastAsia="Calibri"/>
                <w:b/>
                <w:bCs/>
              </w:rPr>
            </w:pPr>
            <w:r w:rsidRPr="00CF3221">
              <w:rPr>
                <w:rFonts w:eastAsia="Calibri"/>
                <w:b/>
                <w:bCs/>
              </w:rPr>
              <w:t>Research Associate</w:t>
            </w:r>
          </w:p>
          <w:p w14:paraId="427D3E43" w14:textId="77777777" w:rsidR="00CF3221" w:rsidRDefault="00CF3221" w:rsidP="00CF3221">
            <w:pPr>
              <w:rPr>
                <w:rFonts w:eastAsia="Calibri"/>
              </w:rPr>
            </w:pPr>
            <w:bookmarkStart w:id="0" w:name="OLE_LINK24"/>
            <w:bookmarkStart w:id="1" w:name="OLE_LINK25"/>
            <w:r>
              <w:rPr>
                <w:rFonts w:eastAsia="Calibri"/>
              </w:rPr>
              <w:t>College of Education, University of Oregon, Eugene, OR</w:t>
            </w:r>
          </w:p>
          <w:bookmarkEnd w:id="0"/>
          <w:bookmarkEnd w:id="1"/>
          <w:p w14:paraId="525D732A" w14:textId="77777777" w:rsidR="00CF3221" w:rsidRDefault="00CF3221" w:rsidP="00AE0A3A">
            <w:pPr>
              <w:rPr>
                <w:rFonts w:eastAsia="Calibri"/>
              </w:rPr>
            </w:pPr>
          </w:p>
        </w:tc>
      </w:tr>
      <w:tr w:rsidR="003E42BE" w14:paraId="4A635F2B" w14:textId="77777777" w:rsidTr="00BB4D92">
        <w:tc>
          <w:tcPr>
            <w:tcW w:w="2076" w:type="dxa"/>
          </w:tcPr>
          <w:p w14:paraId="3EE8EB55" w14:textId="1FFC1694" w:rsidR="00CF3221" w:rsidRDefault="00CF3221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2022 – Present </w:t>
            </w:r>
          </w:p>
        </w:tc>
        <w:tc>
          <w:tcPr>
            <w:tcW w:w="7284" w:type="dxa"/>
            <w:gridSpan w:val="4"/>
          </w:tcPr>
          <w:p w14:paraId="0AA1AF80" w14:textId="77777777" w:rsidR="00CF3221" w:rsidRDefault="00CF3221" w:rsidP="00AE0A3A">
            <w:pPr>
              <w:rPr>
                <w:rFonts w:eastAsia="Calibri"/>
                <w:b/>
                <w:bCs/>
              </w:rPr>
            </w:pPr>
            <w:r w:rsidRPr="00CF3221">
              <w:rPr>
                <w:rFonts w:eastAsia="Calibri"/>
                <w:b/>
                <w:bCs/>
              </w:rPr>
              <w:t>Special Education Student Teaching Coordinator</w:t>
            </w:r>
          </w:p>
          <w:p w14:paraId="0F7728EE" w14:textId="77777777" w:rsidR="00CF3221" w:rsidRDefault="00CF3221" w:rsidP="00CF3221">
            <w:pPr>
              <w:rPr>
                <w:rFonts w:eastAsia="Calibri"/>
              </w:rPr>
            </w:pPr>
            <w:r>
              <w:rPr>
                <w:rFonts w:eastAsia="Calibri"/>
              </w:rPr>
              <w:t>College of Education, University of Oregon, Eugene, OR</w:t>
            </w:r>
          </w:p>
          <w:p w14:paraId="6DFAD251" w14:textId="223EAD2C" w:rsidR="00CF3221" w:rsidRPr="00CF3221" w:rsidRDefault="00CF3221" w:rsidP="00AE0A3A">
            <w:pPr>
              <w:rPr>
                <w:rFonts w:eastAsia="Calibri"/>
                <w:b/>
                <w:bCs/>
              </w:rPr>
            </w:pPr>
          </w:p>
        </w:tc>
      </w:tr>
      <w:tr w:rsidR="003E42BE" w14:paraId="79FA37FF" w14:textId="77777777" w:rsidTr="00BB4D92">
        <w:tc>
          <w:tcPr>
            <w:tcW w:w="2076" w:type="dxa"/>
          </w:tcPr>
          <w:p w14:paraId="6146C41E" w14:textId="5DE53CFC" w:rsidR="00CF3221" w:rsidRDefault="00CF3221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2022 – Present</w:t>
            </w:r>
          </w:p>
        </w:tc>
        <w:tc>
          <w:tcPr>
            <w:tcW w:w="7284" w:type="dxa"/>
            <w:gridSpan w:val="4"/>
          </w:tcPr>
          <w:p w14:paraId="289CB6C5" w14:textId="77777777" w:rsidR="00CF3221" w:rsidRPr="00CF3221" w:rsidRDefault="00CF3221" w:rsidP="00AE0A3A">
            <w:pPr>
              <w:rPr>
                <w:rFonts w:eastAsia="Calibri"/>
                <w:b/>
                <w:bCs/>
              </w:rPr>
            </w:pPr>
            <w:r w:rsidRPr="00CF3221">
              <w:rPr>
                <w:rFonts w:eastAsia="Calibri"/>
                <w:b/>
                <w:bCs/>
              </w:rPr>
              <w:t>Adjunct Faculty</w:t>
            </w:r>
          </w:p>
          <w:p w14:paraId="4B89B8E4" w14:textId="77777777" w:rsidR="00CF3221" w:rsidRDefault="00CF3221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Portland State University, Portland, OR</w:t>
            </w:r>
          </w:p>
          <w:p w14:paraId="62EEB09C" w14:textId="3E71C3C6" w:rsidR="00CF3221" w:rsidRDefault="00CF3221" w:rsidP="00AE0A3A">
            <w:pPr>
              <w:rPr>
                <w:rFonts w:eastAsia="Calibri"/>
              </w:rPr>
            </w:pPr>
          </w:p>
        </w:tc>
      </w:tr>
      <w:tr w:rsidR="003E42BE" w14:paraId="5FA32711" w14:textId="77777777" w:rsidTr="00BB4D92">
        <w:tc>
          <w:tcPr>
            <w:tcW w:w="2076" w:type="dxa"/>
          </w:tcPr>
          <w:p w14:paraId="0F431DFC" w14:textId="29A2D4CC" w:rsidR="00CF3221" w:rsidRDefault="00CF3221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2021 – 2020 </w:t>
            </w:r>
          </w:p>
        </w:tc>
        <w:tc>
          <w:tcPr>
            <w:tcW w:w="7284" w:type="dxa"/>
            <w:gridSpan w:val="4"/>
          </w:tcPr>
          <w:p w14:paraId="06D155C6" w14:textId="77777777" w:rsidR="00CF3221" w:rsidRPr="00CF3221" w:rsidRDefault="00CF3221" w:rsidP="00AE0A3A">
            <w:pPr>
              <w:rPr>
                <w:rFonts w:eastAsia="Calibri"/>
                <w:b/>
                <w:bCs/>
              </w:rPr>
            </w:pPr>
            <w:r w:rsidRPr="00CF3221">
              <w:rPr>
                <w:rFonts w:eastAsia="Calibri"/>
                <w:b/>
                <w:bCs/>
              </w:rPr>
              <w:t>Postdoctoral Research Associate</w:t>
            </w:r>
          </w:p>
          <w:p w14:paraId="27D44C9F" w14:textId="77777777" w:rsidR="00CF3221" w:rsidRDefault="00CF3221" w:rsidP="00CF3221">
            <w:pPr>
              <w:rPr>
                <w:rFonts w:eastAsia="Calibri"/>
              </w:rPr>
            </w:pPr>
            <w:r>
              <w:rPr>
                <w:rFonts w:eastAsia="Calibri"/>
              </w:rPr>
              <w:t>College of Education, University of Oregon, Eugene, OR</w:t>
            </w:r>
          </w:p>
          <w:p w14:paraId="28E7CCA9" w14:textId="6699C91B" w:rsidR="00CF3221" w:rsidRDefault="00CF3221" w:rsidP="00AE0A3A">
            <w:pPr>
              <w:rPr>
                <w:rFonts w:eastAsia="Calibri"/>
              </w:rPr>
            </w:pPr>
          </w:p>
        </w:tc>
      </w:tr>
      <w:tr w:rsidR="003E42BE" w14:paraId="7E1A9C6B" w14:textId="77777777" w:rsidTr="00BB4D92">
        <w:tc>
          <w:tcPr>
            <w:tcW w:w="2076" w:type="dxa"/>
          </w:tcPr>
          <w:p w14:paraId="111E8F72" w14:textId="272F2D98" w:rsidR="00CF3221" w:rsidRDefault="00CF3221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2020 – 2021 </w:t>
            </w:r>
          </w:p>
        </w:tc>
        <w:tc>
          <w:tcPr>
            <w:tcW w:w="7284" w:type="dxa"/>
            <w:gridSpan w:val="4"/>
          </w:tcPr>
          <w:p w14:paraId="3E1BC1D5" w14:textId="77777777" w:rsidR="00CF3221" w:rsidRPr="00CF3221" w:rsidRDefault="00CF3221" w:rsidP="00AE0A3A">
            <w:pPr>
              <w:rPr>
                <w:rFonts w:eastAsia="Calibri"/>
                <w:b/>
                <w:bCs/>
              </w:rPr>
            </w:pPr>
            <w:r w:rsidRPr="00CF3221">
              <w:rPr>
                <w:rFonts w:eastAsia="Calibri"/>
                <w:b/>
                <w:bCs/>
              </w:rPr>
              <w:t>Executive Director</w:t>
            </w:r>
          </w:p>
          <w:p w14:paraId="38FB1231" w14:textId="77777777" w:rsidR="00CF3221" w:rsidRDefault="00CF3221" w:rsidP="00AE0A3A">
            <w:pPr>
              <w:rPr>
                <w:rFonts w:eastAsia="Calibri"/>
              </w:rPr>
            </w:pPr>
            <w:r>
              <w:rPr>
                <w:rFonts w:eastAsia="Calibri"/>
              </w:rPr>
              <w:t>Mansfield Hall, Eugene, OR</w:t>
            </w:r>
          </w:p>
          <w:p w14:paraId="1219AD50" w14:textId="5C9C482F" w:rsidR="00CF3221" w:rsidRDefault="00CF3221" w:rsidP="00AE0A3A">
            <w:pPr>
              <w:rPr>
                <w:rFonts w:eastAsia="Calibri"/>
              </w:rPr>
            </w:pPr>
          </w:p>
        </w:tc>
      </w:tr>
      <w:tr w:rsidR="003E42BE" w14:paraId="2DE91F5A" w14:textId="77777777" w:rsidTr="00BB4D92">
        <w:tc>
          <w:tcPr>
            <w:tcW w:w="2076" w:type="dxa"/>
          </w:tcPr>
          <w:p w14:paraId="5DEFA437" w14:textId="1EB33C65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2018 – 2019 </w:t>
            </w:r>
          </w:p>
        </w:tc>
        <w:tc>
          <w:tcPr>
            <w:tcW w:w="7284" w:type="dxa"/>
            <w:gridSpan w:val="4"/>
          </w:tcPr>
          <w:p w14:paraId="5D20BDD0" w14:textId="77777777" w:rsidR="00473C1E" w:rsidRPr="00473C1E" w:rsidRDefault="00473C1E" w:rsidP="00473C1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Reading Interventionist</w:t>
            </w:r>
          </w:p>
          <w:p w14:paraId="4C1ECD92" w14:textId="77777777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Genesis Summer Reading Academy, Eugene, OR</w:t>
            </w:r>
          </w:p>
          <w:p w14:paraId="1C02AE65" w14:textId="77777777" w:rsidR="00473C1E" w:rsidRDefault="00473C1E" w:rsidP="00473C1E">
            <w:pPr>
              <w:rPr>
                <w:rFonts w:eastAsia="Calibri"/>
              </w:rPr>
            </w:pPr>
          </w:p>
        </w:tc>
      </w:tr>
      <w:tr w:rsidR="003E42BE" w14:paraId="2333E945" w14:textId="77777777" w:rsidTr="00BB4D92">
        <w:tc>
          <w:tcPr>
            <w:tcW w:w="2076" w:type="dxa"/>
          </w:tcPr>
          <w:p w14:paraId="63647E2F" w14:textId="1BDE3362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2017 – 2020 </w:t>
            </w:r>
          </w:p>
        </w:tc>
        <w:tc>
          <w:tcPr>
            <w:tcW w:w="7284" w:type="dxa"/>
            <w:gridSpan w:val="4"/>
          </w:tcPr>
          <w:p w14:paraId="36660427" w14:textId="77777777" w:rsidR="00473C1E" w:rsidRPr="00CF3221" w:rsidRDefault="00473C1E" w:rsidP="00473C1E">
            <w:pPr>
              <w:rPr>
                <w:rFonts w:eastAsia="Calibri"/>
                <w:b/>
                <w:bCs/>
              </w:rPr>
            </w:pPr>
            <w:r w:rsidRPr="00CF3221">
              <w:rPr>
                <w:rFonts w:eastAsia="Calibri"/>
                <w:b/>
                <w:bCs/>
              </w:rPr>
              <w:t>Special Education Student Teaching Supervisor</w:t>
            </w:r>
          </w:p>
          <w:p w14:paraId="02BA25F0" w14:textId="77777777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College of Education, University of Oregon, Eugene, OR</w:t>
            </w:r>
          </w:p>
          <w:p w14:paraId="24FD445A" w14:textId="10E30D38" w:rsidR="00473C1E" w:rsidRDefault="00473C1E" w:rsidP="00473C1E">
            <w:pPr>
              <w:rPr>
                <w:rFonts w:eastAsia="Calibri"/>
              </w:rPr>
            </w:pPr>
          </w:p>
        </w:tc>
      </w:tr>
      <w:tr w:rsidR="003E42BE" w14:paraId="3CB87FB6" w14:textId="77777777" w:rsidTr="00BB4D92">
        <w:tc>
          <w:tcPr>
            <w:tcW w:w="2076" w:type="dxa"/>
          </w:tcPr>
          <w:p w14:paraId="1988B4DD" w14:textId="4459CC2C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2014 – 2017</w:t>
            </w:r>
          </w:p>
        </w:tc>
        <w:tc>
          <w:tcPr>
            <w:tcW w:w="7284" w:type="dxa"/>
            <w:gridSpan w:val="4"/>
          </w:tcPr>
          <w:p w14:paraId="50077E55" w14:textId="77777777" w:rsidR="00473C1E" w:rsidRPr="00473C1E" w:rsidRDefault="00473C1E" w:rsidP="00473C1E">
            <w:pPr>
              <w:rPr>
                <w:rFonts w:eastAsia="Calibri"/>
                <w:b/>
                <w:bCs/>
              </w:rPr>
            </w:pPr>
            <w:r w:rsidRPr="00473C1E">
              <w:rPr>
                <w:rFonts w:eastAsia="Calibri"/>
                <w:b/>
                <w:bCs/>
              </w:rPr>
              <w:t>Associate Director</w:t>
            </w:r>
          </w:p>
          <w:p w14:paraId="069D97FE" w14:textId="77777777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Mansfield Hall, Burlington, VT</w:t>
            </w:r>
          </w:p>
          <w:p w14:paraId="10FC5E40" w14:textId="73C4D2BF" w:rsidR="00473C1E" w:rsidRDefault="00473C1E" w:rsidP="00473C1E">
            <w:pPr>
              <w:rPr>
                <w:rFonts w:eastAsia="Calibri"/>
              </w:rPr>
            </w:pPr>
          </w:p>
        </w:tc>
      </w:tr>
      <w:tr w:rsidR="003E42BE" w14:paraId="7A2B6E58" w14:textId="77777777" w:rsidTr="00BB4D92">
        <w:tc>
          <w:tcPr>
            <w:tcW w:w="2076" w:type="dxa"/>
          </w:tcPr>
          <w:p w14:paraId="0D084761" w14:textId="739BCFF1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2013 – 2014 </w:t>
            </w:r>
          </w:p>
        </w:tc>
        <w:tc>
          <w:tcPr>
            <w:tcW w:w="7284" w:type="dxa"/>
            <w:gridSpan w:val="4"/>
          </w:tcPr>
          <w:p w14:paraId="07696822" w14:textId="77777777" w:rsidR="00473C1E" w:rsidRPr="00473C1E" w:rsidRDefault="00473C1E" w:rsidP="00473C1E">
            <w:pPr>
              <w:rPr>
                <w:rFonts w:eastAsia="Calibri"/>
                <w:b/>
                <w:bCs/>
              </w:rPr>
            </w:pPr>
            <w:r w:rsidRPr="00473C1E">
              <w:rPr>
                <w:rFonts w:eastAsia="Calibri"/>
                <w:b/>
                <w:bCs/>
              </w:rPr>
              <w:t>Special Education Teacher</w:t>
            </w:r>
          </w:p>
          <w:p w14:paraId="22957714" w14:textId="77777777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Bellows Free Academy, St. Albans, VT</w:t>
            </w:r>
          </w:p>
          <w:p w14:paraId="52C567C9" w14:textId="545EA294" w:rsidR="00473C1E" w:rsidRDefault="00473C1E" w:rsidP="00473C1E">
            <w:pPr>
              <w:rPr>
                <w:rFonts w:eastAsia="Calibri"/>
              </w:rPr>
            </w:pPr>
          </w:p>
        </w:tc>
      </w:tr>
      <w:tr w:rsidR="003E42BE" w14:paraId="7C6700D5" w14:textId="77777777" w:rsidTr="00BB4D92">
        <w:tc>
          <w:tcPr>
            <w:tcW w:w="2076" w:type="dxa"/>
          </w:tcPr>
          <w:p w14:paraId="6F352E7C" w14:textId="7776A33D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2012 – 2013 </w:t>
            </w:r>
          </w:p>
        </w:tc>
        <w:tc>
          <w:tcPr>
            <w:tcW w:w="7284" w:type="dxa"/>
            <w:gridSpan w:val="4"/>
          </w:tcPr>
          <w:p w14:paraId="48CD329F" w14:textId="77777777" w:rsidR="00473C1E" w:rsidRPr="00473C1E" w:rsidRDefault="00473C1E" w:rsidP="00473C1E">
            <w:pPr>
              <w:rPr>
                <w:rFonts w:eastAsia="Calibri"/>
                <w:b/>
                <w:bCs/>
              </w:rPr>
            </w:pPr>
            <w:r w:rsidRPr="00473C1E">
              <w:rPr>
                <w:rFonts w:eastAsia="Calibri"/>
                <w:b/>
                <w:bCs/>
              </w:rPr>
              <w:t>Autism Interventionist</w:t>
            </w:r>
          </w:p>
          <w:p w14:paraId="031BD4AF" w14:textId="77777777" w:rsidR="00473C1E" w:rsidRDefault="00473C1E" w:rsidP="00473C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HowardCenter</w:t>
            </w:r>
            <w:proofErr w:type="spellEnd"/>
            <w:r>
              <w:rPr>
                <w:rFonts w:eastAsia="Calibri"/>
              </w:rPr>
              <w:t>, Burlington, VT</w:t>
            </w:r>
          </w:p>
          <w:p w14:paraId="0B19EB5D" w14:textId="77777777" w:rsidR="00473C1E" w:rsidRDefault="00473C1E" w:rsidP="00473C1E">
            <w:pPr>
              <w:rPr>
                <w:rFonts w:eastAsia="Calibri"/>
              </w:rPr>
            </w:pPr>
          </w:p>
        </w:tc>
      </w:tr>
      <w:tr w:rsidR="003E42BE" w14:paraId="448C8A47" w14:textId="77777777" w:rsidTr="00BB4D92">
        <w:tc>
          <w:tcPr>
            <w:tcW w:w="2076" w:type="dxa"/>
          </w:tcPr>
          <w:p w14:paraId="1697F879" w14:textId="2D4AF1AD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2010 – 2012</w:t>
            </w:r>
          </w:p>
        </w:tc>
        <w:tc>
          <w:tcPr>
            <w:tcW w:w="7284" w:type="dxa"/>
            <w:gridSpan w:val="4"/>
          </w:tcPr>
          <w:p w14:paraId="6BA7FB98" w14:textId="77777777" w:rsidR="00473C1E" w:rsidRPr="00473C1E" w:rsidRDefault="00473C1E" w:rsidP="00473C1E">
            <w:pPr>
              <w:rPr>
                <w:rFonts w:eastAsia="Calibri"/>
                <w:b/>
                <w:bCs/>
              </w:rPr>
            </w:pPr>
            <w:r w:rsidRPr="00473C1E">
              <w:rPr>
                <w:rFonts w:eastAsia="Calibri"/>
                <w:b/>
                <w:bCs/>
              </w:rPr>
              <w:t>Coordinator of Supported Employment</w:t>
            </w:r>
          </w:p>
          <w:p w14:paraId="1DD865D5" w14:textId="77777777" w:rsidR="00473C1E" w:rsidRDefault="00473C1E" w:rsidP="00473C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JobPath</w:t>
            </w:r>
            <w:proofErr w:type="spellEnd"/>
            <w:r>
              <w:rPr>
                <w:rFonts w:eastAsia="Calibri"/>
              </w:rPr>
              <w:t>, Inc., New York, NY</w:t>
            </w:r>
          </w:p>
          <w:p w14:paraId="00868AEE" w14:textId="110AFD02" w:rsidR="00473C1E" w:rsidRDefault="00473C1E" w:rsidP="00473C1E">
            <w:pPr>
              <w:rPr>
                <w:rFonts w:eastAsia="Calibri"/>
              </w:rPr>
            </w:pPr>
          </w:p>
        </w:tc>
      </w:tr>
      <w:tr w:rsidR="003E42BE" w14:paraId="0F4BB3E8" w14:textId="77777777" w:rsidTr="00BB4D92">
        <w:tc>
          <w:tcPr>
            <w:tcW w:w="2076" w:type="dxa"/>
          </w:tcPr>
          <w:p w14:paraId="5EA19A03" w14:textId="151642FF" w:rsidR="00473C1E" w:rsidRDefault="00473C1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2009 – 2010 </w:t>
            </w:r>
          </w:p>
        </w:tc>
        <w:tc>
          <w:tcPr>
            <w:tcW w:w="7284" w:type="dxa"/>
            <w:gridSpan w:val="4"/>
          </w:tcPr>
          <w:p w14:paraId="6EC4A1D9" w14:textId="77777777" w:rsidR="00473C1E" w:rsidRPr="00473C1E" w:rsidRDefault="00473C1E" w:rsidP="00473C1E">
            <w:pPr>
              <w:rPr>
                <w:rFonts w:eastAsia="Calibri"/>
                <w:b/>
                <w:bCs/>
              </w:rPr>
            </w:pPr>
            <w:bookmarkStart w:id="2" w:name="OLE_LINK28"/>
            <w:bookmarkStart w:id="3" w:name="OLE_LINK29"/>
            <w:r w:rsidRPr="00473C1E">
              <w:rPr>
                <w:rFonts w:eastAsia="Calibri"/>
                <w:b/>
                <w:bCs/>
              </w:rPr>
              <w:t>Autism Interventionist</w:t>
            </w:r>
          </w:p>
          <w:p w14:paraId="2868F49F" w14:textId="77777777" w:rsidR="00473C1E" w:rsidRDefault="00473C1E" w:rsidP="00473C1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HowardCenter</w:t>
            </w:r>
            <w:proofErr w:type="spellEnd"/>
            <w:r>
              <w:rPr>
                <w:rFonts w:eastAsia="Calibri"/>
              </w:rPr>
              <w:t>, Burlington, VT</w:t>
            </w:r>
          </w:p>
          <w:bookmarkEnd w:id="2"/>
          <w:bookmarkEnd w:id="3"/>
          <w:p w14:paraId="6C8A437B" w14:textId="23049044" w:rsidR="00473C1E" w:rsidRDefault="00473C1E" w:rsidP="00473C1E">
            <w:pPr>
              <w:rPr>
                <w:rFonts w:eastAsia="Calibri"/>
              </w:rPr>
            </w:pPr>
          </w:p>
        </w:tc>
      </w:tr>
      <w:tr w:rsidR="0017779A" w14:paraId="5C3199BD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6A15AA42" w14:textId="3B76B89D" w:rsidR="0017779A" w:rsidRPr="00937B69" w:rsidRDefault="0017779A" w:rsidP="00473C1E">
            <w:pPr>
              <w:rPr>
                <w:rFonts w:eastAsia="Calibri"/>
                <w:b/>
                <w:bCs/>
              </w:rPr>
            </w:pPr>
            <w:r w:rsidRPr="0017779A">
              <w:rPr>
                <w:rFonts w:eastAsia="Calibri"/>
                <w:b/>
                <w:bCs/>
              </w:rPr>
              <w:t>HONORS AND AWARDS</w:t>
            </w:r>
          </w:p>
        </w:tc>
      </w:tr>
      <w:tr w:rsidR="003E42BE" w14:paraId="3F30B4DF" w14:textId="77777777" w:rsidTr="00BB4D92">
        <w:tc>
          <w:tcPr>
            <w:tcW w:w="2076" w:type="dxa"/>
            <w:tcBorders>
              <w:top w:val="single" w:sz="18" w:space="0" w:color="auto"/>
            </w:tcBorders>
          </w:tcPr>
          <w:p w14:paraId="7C8E3137" w14:textId="77777777" w:rsidR="00937B69" w:rsidRDefault="00937B69" w:rsidP="00473C1E">
            <w:pPr>
              <w:rPr>
                <w:rFonts w:eastAsia="Calibri"/>
              </w:rPr>
            </w:pPr>
          </w:p>
          <w:p w14:paraId="75E3D9D9" w14:textId="54953E91" w:rsidR="0017779A" w:rsidRDefault="0017779A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7284" w:type="dxa"/>
            <w:gridSpan w:val="4"/>
            <w:tcBorders>
              <w:top w:val="single" w:sz="18" w:space="0" w:color="auto"/>
            </w:tcBorders>
          </w:tcPr>
          <w:p w14:paraId="6CCE2775" w14:textId="77777777" w:rsidR="00937B69" w:rsidRDefault="00937B69" w:rsidP="0017779A">
            <w:pPr>
              <w:rPr>
                <w:rFonts w:eastAsia="Calibri"/>
                <w:b/>
              </w:rPr>
            </w:pPr>
          </w:p>
          <w:p w14:paraId="10217CB4" w14:textId="76030470" w:rsidR="0017779A" w:rsidRPr="0017779A" w:rsidRDefault="0017779A" w:rsidP="0017779A">
            <w:pPr>
              <w:rPr>
                <w:rFonts w:eastAsia="Calibri"/>
                <w:b/>
                <w:i/>
                <w:iCs/>
              </w:rPr>
            </w:pPr>
            <w:r w:rsidRPr="0017779A">
              <w:rPr>
                <w:rFonts w:eastAsia="Calibri"/>
                <w:b/>
              </w:rPr>
              <w:t xml:space="preserve">Patricia L. </w:t>
            </w:r>
            <w:proofErr w:type="spellStart"/>
            <w:r w:rsidRPr="0017779A">
              <w:rPr>
                <w:rFonts w:eastAsia="Calibri"/>
                <w:b/>
              </w:rPr>
              <w:t>Sitlington</w:t>
            </w:r>
            <w:proofErr w:type="spellEnd"/>
            <w:r w:rsidRPr="0017779A">
              <w:rPr>
                <w:rFonts w:eastAsia="Calibri"/>
                <w:b/>
              </w:rPr>
              <w:t xml:space="preserve"> Emerging Research Award Finalist</w:t>
            </w:r>
          </w:p>
          <w:p w14:paraId="13F571AE" w14:textId="684484DD" w:rsidR="0017779A" w:rsidRPr="0017779A" w:rsidRDefault="0017779A" w:rsidP="0017779A">
            <w:pPr>
              <w:rPr>
                <w:rFonts w:eastAsia="Calibri"/>
                <w:bCs/>
                <w:i/>
                <w:iCs/>
              </w:rPr>
            </w:pPr>
            <w:r w:rsidRPr="0017779A">
              <w:rPr>
                <w:rFonts w:eastAsia="Calibri"/>
                <w:bCs/>
              </w:rPr>
              <w:t>CEC Division on Career Development and Transition</w:t>
            </w:r>
          </w:p>
          <w:p w14:paraId="696768E9" w14:textId="77777777" w:rsidR="0017779A" w:rsidRPr="0017779A" w:rsidRDefault="0017779A" w:rsidP="0017779A">
            <w:pPr>
              <w:rPr>
                <w:rFonts w:eastAsia="Calibri"/>
              </w:rPr>
            </w:pPr>
          </w:p>
        </w:tc>
      </w:tr>
      <w:tr w:rsidR="003E42BE" w14:paraId="21A257D3" w14:textId="77777777" w:rsidTr="00BB4D92">
        <w:tc>
          <w:tcPr>
            <w:tcW w:w="2076" w:type="dxa"/>
          </w:tcPr>
          <w:p w14:paraId="4A979D03" w14:textId="4CFC6ADC" w:rsidR="0017779A" w:rsidRDefault="0017779A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7284" w:type="dxa"/>
            <w:gridSpan w:val="4"/>
          </w:tcPr>
          <w:p w14:paraId="3B0F1FE2" w14:textId="304A53CF" w:rsidR="0017779A" w:rsidRPr="0017779A" w:rsidRDefault="0017779A" w:rsidP="0017779A">
            <w:pPr>
              <w:rPr>
                <w:b/>
                <w:bCs/>
              </w:rPr>
            </w:pPr>
            <w:r w:rsidRPr="0017779A">
              <w:rPr>
                <w:b/>
                <w:bCs/>
              </w:rPr>
              <w:t>Doctoral Scholar</w:t>
            </w:r>
          </w:p>
          <w:p w14:paraId="325EAEF4" w14:textId="67806A5B" w:rsidR="0017779A" w:rsidRPr="0017779A" w:rsidRDefault="0017779A" w:rsidP="0017779A">
            <w:r>
              <w:t>CEC Division for Research</w:t>
            </w:r>
          </w:p>
          <w:p w14:paraId="0BC1B751" w14:textId="77777777" w:rsidR="0017779A" w:rsidRPr="0017779A" w:rsidRDefault="0017779A" w:rsidP="0017779A">
            <w:pPr>
              <w:rPr>
                <w:rFonts w:eastAsia="Calibri"/>
              </w:rPr>
            </w:pPr>
          </w:p>
        </w:tc>
      </w:tr>
      <w:tr w:rsidR="003E42BE" w14:paraId="48CF9370" w14:textId="77777777" w:rsidTr="00BB4D92">
        <w:tc>
          <w:tcPr>
            <w:tcW w:w="2076" w:type="dxa"/>
          </w:tcPr>
          <w:p w14:paraId="6C0FF25F" w14:textId="3C014082" w:rsidR="0017779A" w:rsidRDefault="0017779A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</w:p>
        </w:tc>
        <w:tc>
          <w:tcPr>
            <w:tcW w:w="7284" w:type="dxa"/>
            <w:gridSpan w:val="4"/>
          </w:tcPr>
          <w:p w14:paraId="1EBB7C4C" w14:textId="188D170D" w:rsidR="0017779A" w:rsidRPr="0017779A" w:rsidRDefault="0017779A" w:rsidP="0017779A">
            <w:pPr>
              <w:rPr>
                <w:b/>
                <w:bCs/>
              </w:rPr>
            </w:pPr>
            <w:r w:rsidRPr="0017779A">
              <w:rPr>
                <w:b/>
                <w:bCs/>
              </w:rPr>
              <w:t>Graduate Student Commencement Speaker</w:t>
            </w:r>
          </w:p>
          <w:p w14:paraId="164BC6D8" w14:textId="52D8A2A8" w:rsidR="0017779A" w:rsidRPr="0017779A" w:rsidRDefault="0017779A" w:rsidP="0017779A">
            <w:pPr>
              <w:rPr>
                <w:i/>
                <w:iCs/>
              </w:rPr>
            </w:pPr>
            <w:r>
              <w:t>Vermont State University, Johnson, VT</w:t>
            </w:r>
          </w:p>
          <w:p w14:paraId="28470D22" w14:textId="77777777" w:rsidR="0017779A" w:rsidRPr="0017779A" w:rsidRDefault="0017779A" w:rsidP="0017779A">
            <w:pPr>
              <w:rPr>
                <w:rFonts w:eastAsia="Calibri"/>
              </w:rPr>
            </w:pPr>
          </w:p>
        </w:tc>
      </w:tr>
      <w:tr w:rsidR="003E42BE" w14:paraId="013518CF" w14:textId="77777777" w:rsidTr="00BB4D92">
        <w:tc>
          <w:tcPr>
            <w:tcW w:w="2076" w:type="dxa"/>
          </w:tcPr>
          <w:p w14:paraId="5E581178" w14:textId="7EFF0F4E" w:rsidR="0017779A" w:rsidRDefault="0017779A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2014</w:t>
            </w:r>
          </w:p>
        </w:tc>
        <w:tc>
          <w:tcPr>
            <w:tcW w:w="7284" w:type="dxa"/>
            <w:gridSpan w:val="4"/>
          </w:tcPr>
          <w:p w14:paraId="7D23BF08" w14:textId="3845BA94" w:rsidR="0017779A" w:rsidRPr="0017779A" w:rsidRDefault="0017779A" w:rsidP="0017779A">
            <w:pPr>
              <w:rPr>
                <w:b/>
                <w:bCs/>
              </w:rPr>
            </w:pPr>
            <w:r w:rsidRPr="0017779A">
              <w:rPr>
                <w:b/>
                <w:bCs/>
              </w:rPr>
              <w:t>Teacher of the Year Nominee</w:t>
            </w:r>
          </w:p>
          <w:p w14:paraId="1370227B" w14:textId="5D67DEFF" w:rsidR="0017779A" w:rsidRPr="0017779A" w:rsidRDefault="0017779A" w:rsidP="0017779A">
            <w:pPr>
              <w:rPr>
                <w:i/>
                <w:iCs/>
              </w:rPr>
            </w:pPr>
            <w:r w:rsidRPr="00254310">
              <w:t>B</w:t>
            </w:r>
            <w:r>
              <w:t xml:space="preserve">ellows Free Academy, </w:t>
            </w:r>
            <w:r w:rsidRPr="00254310">
              <w:t xml:space="preserve">St. Albans, </w:t>
            </w:r>
            <w:r w:rsidRPr="0017779A">
              <w:t>VT</w:t>
            </w:r>
          </w:p>
          <w:p w14:paraId="4FDD8B48" w14:textId="77777777" w:rsidR="0017779A" w:rsidRPr="0017779A" w:rsidRDefault="0017779A" w:rsidP="0017779A">
            <w:pPr>
              <w:rPr>
                <w:rFonts w:eastAsia="Calibri"/>
              </w:rPr>
            </w:pPr>
          </w:p>
        </w:tc>
      </w:tr>
      <w:tr w:rsidR="003E42BE" w14:paraId="416FDBE9" w14:textId="77777777" w:rsidTr="00BB4D92">
        <w:tc>
          <w:tcPr>
            <w:tcW w:w="2076" w:type="dxa"/>
          </w:tcPr>
          <w:p w14:paraId="6D0573E5" w14:textId="7172870B" w:rsidR="0017779A" w:rsidRDefault="0017779A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2010</w:t>
            </w:r>
          </w:p>
        </w:tc>
        <w:tc>
          <w:tcPr>
            <w:tcW w:w="7284" w:type="dxa"/>
            <w:gridSpan w:val="4"/>
          </w:tcPr>
          <w:p w14:paraId="62203620" w14:textId="77777777" w:rsidR="0017779A" w:rsidRPr="0017779A" w:rsidRDefault="0017779A" w:rsidP="0017779A">
            <w:pPr>
              <w:rPr>
                <w:rFonts w:eastAsia="Calibri"/>
                <w:b/>
                <w:bCs/>
              </w:rPr>
            </w:pPr>
            <w:r w:rsidRPr="0017779A">
              <w:rPr>
                <w:rFonts w:eastAsia="Calibri"/>
                <w:b/>
                <w:bCs/>
              </w:rPr>
              <w:t>Rising Professional Award Nominee</w:t>
            </w:r>
          </w:p>
          <w:p w14:paraId="3DDCC37F" w14:textId="31E1A164" w:rsidR="0017779A" w:rsidRPr="0017779A" w:rsidRDefault="0017779A" w:rsidP="0017779A">
            <w:pPr>
              <w:rPr>
                <w:rFonts w:eastAsia="Calibri"/>
              </w:rPr>
            </w:pPr>
            <w:proofErr w:type="spellStart"/>
            <w:r w:rsidRPr="0017779A">
              <w:rPr>
                <w:rFonts w:eastAsia="Calibri"/>
              </w:rPr>
              <w:t>HowardCenter</w:t>
            </w:r>
            <w:proofErr w:type="spellEnd"/>
            <w:r>
              <w:rPr>
                <w:rFonts w:eastAsia="Calibri"/>
              </w:rPr>
              <w:t>, Burlington, VT</w:t>
            </w:r>
          </w:p>
          <w:p w14:paraId="6B309277" w14:textId="77777777" w:rsidR="0017779A" w:rsidRPr="0017779A" w:rsidRDefault="0017779A" w:rsidP="0017779A">
            <w:pPr>
              <w:rPr>
                <w:rFonts w:eastAsia="Calibri"/>
              </w:rPr>
            </w:pPr>
          </w:p>
        </w:tc>
      </w:tr>
      <w:tr w:rsidR="003E42BE" w14:paraId="6567D70D" w14:textId="77777777" w:rsidTr="00BB4D92">
        <w:tc>
          <w:tcPr>
            <w:tcW w:w="2076" w:type="dxa"/>
          </w:tcPr>
          <w:p w14:paraId="7B545D12" w14:textId="174876F7" w:rsidR="0017779A" w:rsidRDefault="0017779A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2008</w:t>
            </w:r>
          </w:p>
        </w:tc>
        <w:tc>
          <w:tcPr>
            <w:tcW w:w="7284" w:type="dxa"/>
            <w:gridSpan w:val="4"/>
          </w:tcPr>
          <w:p w14:paraId="5F47F88F" w14:textId="77777777" w:rsidR="0017779A" w:rsidRPr="0017779A" w:rsidRDefault="0017779A" w:rsidP="0017779A">
            <w:pPr>
              <w:rPr>
                <w:rFonts w:eastAsia="Calibri"/>
                <w:b/>
                <w:bCs/>
              </w:rPr>
            </w:pPr>
            <w:r w:rsidRPr="0017779A">
              <w:rPr>
                <w:rFonts w:eastAsia="Calibri"/>
                <w:b/>
                <w:bCs/>
              </w:rPr>
              <w:t>Summa cum Laude</w:t>
            </w:r>
          </w:p>
          <w:p w14:paraId="1442882A" w14:textId="75D9C6EF" w:rsidR="0017779A" w:rsidRPr="0017779A" w:rsidRDefault="0017779A" w:rsidP="0017779A">
            <w:pPr>
              <w:rPr>
                <w:rFonts w:eastAsia="Calibri"/>
                <w:i/>
                <w:iCs/>
              </w:rPr>
            </w:pPr>
            <w:r w:rsidRPr="0017779A">
              <w:rPr>
                <w:rFonts w:eastAsia="Calibri"/>
              </w:rPr>
              <w:t>Vermont State University,</w:t>
            </w:r>
            <w:r>
              <w:rPr>
                <w:rFonts w:eastAsia="Calibri"/>
              </w:rPr>
              <w:t xml:space="preserve"> Johnson, VT</w:t>
            </w:r>
          </w:p>
          <w:p w14:paraId="4565973D" w14:textId="77777777" w:rsidR="0017779A" w:rsidRDefault="0017779A" w:rsidP="00473C1E">
            <w:pPr>
              <w:rPr>
                <w:rFonts w:eastAsia="Calibri"/>
              </w:rPr>
            </w:pPr>
          </w:p>
        </w:tc>
      </w:tr>
      <w:tr w:rsidR="003E42BE" w14:paraId="2615981B" w14:textId="77777777" w:rsidTr="00BB4D92">
        <w:tc>
          <w:tcPr>
            <w:tcW w:w="2076" w:type="dxa"/>
          </w:tcPr>
          <w:p w14:paraId="5BB1EA08" w14:textId="7610AB96" w:rsidR="0017779A" w:rsidRDefault="0017779A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2007</w:t>
            </w:r>
          </w:p>
        </w:tc>
        <w:tc>
          <w:tcPr>
            <w:tcW w:w="7284" w:type="dxa"/>
            <w:gridSpan w:val="4"/>
          </w:tcPr>
          <w:p w14:paraId="38138E2E" w14:textId="77777777" w:rsidR="0017779A" w:rsidRPr="0017779A" w:rsidRDefault="0017779A" w:rsidP="0017779A">
            <w:pPr>
              <w:rPr>
                <w:rFonts w:eastAsia="Calibri"/>
                <w:b/>
                <w:bCs/>
              </w:rPr>
            </w:pPr>
            <w:proofErr w:type="spellStart"/>
            <w:r w:rsidRPr="0017779A">
              <w:rPr>
                <w:rFonts w:eastAsia="Calibri"/>
                <w:b/>
                <w:bCs/>
              </w:rPr>
              <w:t>Chesamore</w:t>
            </w:r>
            <w:proofErr w:type="spellEnd"/>
            <w:r w:rsidRPr="0017779A">
              <w:rPr>
                <w:rFonts w:eastAsia="Calibri"/>
                <w:b/>
                <w:bCs/>
              </w:rPr>
              <w:t xml:space="preserve"> Honor Society Inductee</w:t>
            </w:r>
          </w:p>
          <w:p w14:paraId="18814B98" w14:textId="33561442" w:rsidR="0017779A" w:rsidRPr="0017779A" w:rsidRDefault="0017779A" w:rsidP="0017779A">
            <w:pPr>
              <w:rPr>
                <w:rFonts w:eastAsia="Calibri"/>
                <w:i/>
                <w:iCs/>
              </w:rPr>
            </w:pPr>
            <w:r w:rsidRPr="0017779A">
              <w:rPr>
                <w:rFonts w:eastAsia="Calibri"/>
              </w:rPr>
              <w:t>Vermont State University</w:t>
            </w:r>
          </w:p>
          <w:p w14:paraId="77FC5353" w14:textId="77777777" w:rsidR="0017779A" w:rsidRDefault="0017779A" w:rsidP="00473C1E">
            <w:pPr>
              <w:rPr>
                <w:rFonts w:eastAsia="Calibri"/>
              </w:rPr>
            </w:pPr>
          </w:p>
        </w:tc>
      </w:tr>
      <w:tr w:rsidR="00937B69" w14:paraId="4E4F36E2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061AD44D" w14:textId="3BCCAD90" w:rsidR="00937B69" w:rsidRPr="00937B69" w:rsidRDefault="00937B69" w:rsidP="00473C1E">
            <w:pPr>
              <w:rPr>
                <w:rFonts w:eastAsia="Calibri"/>
                <w:b/>
                <w:bCs/>
              </w:rPr>
            </w:pPr>
            <w:bookmarkStart w:id="4" w:name="_Hlk169000131"/>
            <w:r w:rsidRPr="00937B69">
              <w:rPr>
                <w:rFonts w:eastAsia="Calibri"/>
                <w:b/>
                <w:bCs/>
              </w:rPr>
              <w:t>AREAS OF INTEREST</w:t>
            </w:r>
          </w:p>
        </w:tc>
      </w:tr>
      <w:tr w:rsidR="00937B69" w14:paraId="7BA7638E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14C7D4F1" w14:textId="77777777" w:rsidR="00937B69" w:rsidRDefault="00937B69" w:rsidP="00937B69">
            <w:pPr>
              <w:rPr>
                <w:rFonts w:eastAsia="Calibri"/>
              </w:rPr>
            </w:pPr>
          </w:p>
          <w:p w14:paraId="34C202A9" w14:textId="146AE3E4" w:rsidR="00937B69" w:rsidRDefault="00937B6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My research areas of study broadly include (a) self-determination in secondary transition, (b) University Design in postsecondary education, (c) assessment measurement and development, (d) teacher preparation, and (e) juvenile rehabilitation and reentry.</w:t>
            </w:r>
          </w:p>
          <w:p w14:paraId="4D9C2E41" w14:textId="77777777" w:rsidR="00937B69" w:rsidRDefault="00937B69" w:rsidP="00473C1E">
            <w:pPr>
              <w:rPr>
                <w:rFonts w:eastAsia="Calibri"/>
              </w:rPr>
            </w:pPr>
          </w:p>
        </w:tc>
      </w:tr>
      <w:bookmarkEnd w:id="4"/>
      <w:tr w:rsidR="00937B69" w14:paraId="3E32CE25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0883AA8E" w14:textId="594A16C8" w:rsidR="00937B69" w:rsidRPr="00937B69" w:rsidRDefault="00937B69" w:rsidP="00473C1E">
            <w:pPr>
              <w:rPr>
                <w:rFonts w:eastAsia="Calibri"/>
                <w:b/>
                <w:bCs/>
              </w:rPr>
            </w:pPr>
            <w:r w:rsidRPr="00937B69">
              <w:rPr>
                <w:rFonts w:eastAsia="Calibri"/>
                <w:b/>
                <w:bCs/>
              </w:rPr>
              <w:t>CREDENTIALS HELD</w:t>
            </w:r>
          </w:p>
        </w:tc>
      </w:tr>
      <w:tr w:rsidR="003E42BE" w14:paraId="38C5D564" w14:textId="77777777" w:rsidTr="00BB4D92">
        <w:tc>
          <w:tcPr>
            <w:tcW w:w="2076" w:type="dxa"/>
            <w:tcBorders>
              <w:top w:val="single" w:sz="18" w:space="0" w:color="auto"/>
            </w:tcBorders>
          </w:tcPr>
          <w:p w14:paraId="4E888788" w14:textId="77777777" w:rsidR="00937B69" w:rsidRDefault="00937B69" w:rsidP="00473C1E">
            <w:pPr>
              <w:rPr>
                <w:rFonts w:eastAsia="Calibri"/>
              </w:rPr>
            </w:pPr>
          </w:p>
          <w:p w14:paraId="4120537C" w14:textId="0BBF8CC8" w:rsidR="00937B69" w:rsidRDefault="00937B6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2025 (exp.)</w:t>
            </w:r>
          </w:p>
        </w:tc>
        <w:tc>
          <w:tcPr>
            <w:tcW w:w="7284" w:type="dxa"/>
            <w:gridSpan w:val="4"/>
            <w:tcBorders>
              <w:top w:val="single" w:sz="18" w:space="0" w:color="auto"/>
            </w:tcBorders>
          </w:tcPr>
          <w:p w14:paraId="14B33A72" w14:textId="77777777" w:rsidR="00937B69" w:rsidRDefault="00937B69" w:rsidP="00473C1E">
            <w:pPr>
              <w:rPr>
                <w:rFonts w:eastAsia="Calibri"/>
                <w:b/>
                <w:bCs/>
              </w:rPr>
            </w:pPr>
          </w:p>
          <w:p w14:paraId="0EA3E712" w14:textId="66C4530E" w:rsidR="00937B69" w:rsidRDefault="00937B69" w:rsidP="00473C1E">
            <w:pPr>
              <w:rPr>
                <w:rFonts w:eastAsia="Calibri"/>
                <w:b/>
                <w:bCs/>
              </w:rPr>
            </w:pPr>
            <w:r w:rsidRPr="00937B69">
              <w:rPr>
                <w:rFonts w:eastAsia="Calibri"/>
                <w:b/>
                <w:bCs/>
              </w:rPr>
              <w:t>VT State Educator’s License 12-82 (Special Educator)</w:t>
            </w:r>
          </w:p>
          <w:p w14:paraId="13D0C370" w14:textId="651F7E46" w:rsidR="00937B69" w:rsidRPr="00937B69" w:rsidRDefault="00937B6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Issuer: Vermont Agency of Education</w:t>
            </w:r>
          </w:p>
          <w:p w14:paraId="0E67A230" w14:textId="439FDDA5" w:rsidR="00937B69" w:rsidRDefault="00937B69" w:rsidP="00473C1E">
            <w:pPr>
              <w:rPr>
                <w:rFonts w:eastAsia="Calibri"/>
              </w:rPr>
            </w:pPr>
          </w:p>
        </w:tc>
      </w:tr>
      <w:tr w:rsidR="00937B69" w14:paraId="1051B470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1F7CC301" w14:textId="2BB0DDBC" w:rsidR="00937B69" w:rsidRPr="00937B69" w:rsidRDefault="00937B69" w:rsidP="00473C1E">
            <w:pPr>
              <w:rPr>
                <w:rFonts w:eastAsia="Calibri"/>
                <w:b/>
                <w:bCs/>
              </w:rPr>
            </w:pPr>
            <w:r w:rsidRPr="00937B69">
              <w:rPr>
                <w:rFonts w:eastAsia="Calibri"/>
                <w:b/>
                <w:bCs/>
              </w:rPr>
              <w:t>PROFESSIONAL AFFILIATIONS</w:t>
            </w:r>
          </w:p>
        </w:tc>
      </w:tr>
      <w:tr w:rsidR="00937B69" w14:paraId="3DB490F0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5186AE9C" w14:textId="77777777" w:rsidR="00937B69" w:rsidRDefault="00937B69" w:rsidP="00473C1E">
            <w:pPr>
              <w:rPr>
                <w:rFonts w:eastAsia="Calibri"/>
              </w:rPr>
            </w:pPr>
          </w:p>
          <w:p w14:paraId="2479C5B4" w14:textId="4528136E" w:rsidR="00937B69" w:rsidRDefault="00937B6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American Education Research Association (AERA)</w:t>
            </w:r>
          </w:p>
          <w:p w14:paraId="5C65B35F" w14:textId="19A2CA02" w:rsidR="00937B69" w:rsidRDefault="00937B6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Council for Exceptional Children (CEC)</w:t>
            </w:r>
          </w:p>
          <w:p w14:paraId="62DCF544" w14:textId="5AB47259" w:rsidR="00937B69" w:rsidRDefault="00937B6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CEC Division on Career Development and Transition (DCDT)</w:t>
            </w:r>
          </w:p>
          <w:p w14:paraId="58C16B4A" w14:textId="54D2B4C7" w:rsidR="00937B69" w:rsidRDefault="00937B6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Oregon Council for Exceptional Children (OR-CEC)</w:t>
            </w:r>
          </w:p>
          <w:p w14:paraId="1BAF9C8A" w14:textId="69C3935E" w:rsidR="00937B69" w:rsidRDefault="00937B6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Association on Higher Education and Disability (AHEAD)</w:t>
            </w:r>
          </w:p>
          <w:p w14:paraId="6D71B188" w14:textId="77777777" w:rsidR="00937B69" w:rsidRDefault="00937B69" w:rsidP="00473C1E">
            <w:pPr>
              <w:rPr>
                <w:rFonts w:eastAsia="Calibri"/>
              </w:rPr>
            </w:pPr>
          </w:p>
        </w:tc>
      </w:tr>
      <w:tr w:rsidR="00771A0F" w14:paraId="3716CA37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41ECDE3E" w14:textId="383CBFAC" w:rsidR="00771A0F" w:rsidRPr="00771A0F" w:rsidRDefault="00771A0F" w:rsidP="00473C1E">
            <w:pPr>
              <w:rPr>
                <w:rFonts w:eastAsia="Calibri"/>
                <w:b/>
                <w:bCs/>
              </w:rPr>
            </w:pPr>
            <w:r w:rsidRPr="00771A0F">
              <w:rPr>
                <w:rFonts w:eastAsia="Calibri"/>
                <w:b/>
                <w:bCs/>
              </w:rPr>
              <w:t>GRANT</w:t>
            </w:r>
            <w:r w:rsidR="003E42BE">
              <w:rPr>
                <w:rFonts w:eastAsia="Calibri"/>
                <w:b/>
                <w:bCs/>
              </w:rPr>
              <w:t xml:space="preserve"> EXPERIENCE</w:t>
            </w:r>
          </w:p>
        </w:tc>
      </w:tr>
      <w:tr w:rsidR="003E42BE" w14:paraId="7E02A3C8" w14:textId="77777777" w:rsidTr="00BB4D92">
        <w:tc>
          <w:tcPr>
            <w:tcW w:w="2076" w:type="dxa"/>
            <w:vMerge w:val="restart"/>
            <w:tcBorders>
              <w:top w:val="single" w:sz="18" w:space="0" w:color="auto"/>
            </w:tcBorders>
          </w:tcPr>
          <w:p w14:paraId="5609169C" w14:textId="77777777" w:rsidR="00354477" w:rsidRDefault="00354477" w:rsidP="00473C1E">
            <w:pPr>
              <w:rPr>
                <w:rFonts w:eastAsia="Calibri"/>
              </w:rPr>
            </w:pPr>
          </w:p>
          <w:p w14:paraId="0352B6B3" w14:textId="41D62774" w:rsidR="00D026C0" w:rsidRDefault="003E42B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2023 – Present </w:t>
            </w:r>
          </w:p>
        </w:tc>
        <w:tc>
          <w:tcPr>
            <w:tcW w:w="7284" w:type="dxa"/>
            <w:gridSpan w:val="4"/>
            <w:tcBorders>
              <w:top w:val="single" w:sz="18" w:space="0" w:color="auto"/>
            </w:tcBorders>
          </w:tcPr>
          <w:p w14:paraId="03E40FAA" w14:textId="77777777" w:rsidR="00354477" w:rsidRDefault="00354477" w:rsidP="00771A0F">
            <w:pPr>
              <w:shd w:val="clear" w:color="auto" w:fill="FFFFFF"/>
              <w:ind w:left="720" w:hanging="720"/>
              <w:rPr>
                <w:b/>
                <w:iCs/>
              </w:rPr>
            </w:pPr>
          </w:p>
          <w:p w14:paraId="4BB1C5EB" w14:textId="44A5FA63" w:rsidR="00D026C0" w:rsidRPr="00580006" w:rsidRDefault="003E42BE" w:rsidP="003E42BE">
            <w:pPr>
              <w:shd w:val="clear" w:color="auto" w:fill="FFFFFF"/>
              <w:rPr>
                <w:b/>
                <w:iCs/>
              </w:rPr>
            </w:pPr>
            <w:r w:rsidRPr="00DA0A62">
              <w:rPr>
                <w:rFonts w:eastAsia="Calibri"/>
                <w:b/>
                <w:bCs/>
              </w:rPr>
              <w:t>National Technical Assistance Center on Transition: The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DA0A62">
              <w:rPr>
                <w:rFonts w:eastAsia="Calibri"/>
                <w:b/>
                <w:bCs/>
              </w:rPr>
              <w:t>Collaborative (NTACT:C)</w:t>
            </w:r>
          </w:p>
        </w:tc>
      </w:tr>
      <w:tr w:rsidR="00BB4D92" w14:paraId="6A394F45" w14:textId="77777777" w:rsidTr="00BB4D92">
        <w:tc>
          <w:tcPr>
            <w:tcW w:w="2076" w:type="dxa"/>
            <w:vMerge/>
          </w:tcPr>
          <w:p w14:paraId="005863B8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5ED3BFEC" w14:textId="77777777" w:rsidR="00D026C0" w:rsidRDefault="00D026C0" w:rsidP="00473C1E">
            <w:pPr>
              <w:rPr>
                <w:rFonts w:eastAsia="Calibri"/>
              </w:rPr>
            </w:pPr>
            <w:bookmarkStart w:id="5" w:name="OLE_LINK47"/>
            <w:bookmarkStart w:id="6" w:name="OLE_LINK48"/>
            <w:bookmarkStart w:id="7" w:name="OLE_LINK97"/>
            <w:bookmarkStart w:id="8" w:name="OLE_LINK159"/>
            <w:r>
              <w:rPr>
                <w:rFonts w:eastAsia="Calibri"/>
              </w:rPr>
              <w:t>Sponsor:</w:t>
            </w:r>
          </w:p>
          <w:p w14:paraId="53328620" w14:textId="77777777" w:rsidR="00D026C0" w:rsidRDefault="00D026C0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03EAC9C2" w14:textId="77777777" w:rsidR="00D026C0" w:rsidRDefault="00D026C0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60A85DB3" w14:textId="77777777" w:rsidR="00D026C0" w:rsidRDefault="00D026C0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bookmarkEnd w:id="5"/>
          <w:bookmarkEnd w:id="6"/>
          <w:bookmarkEnd w:id="7"/>
          <w:bookmarkEnd w:id="8"/>
          <w:p w14:paraId="59F6451C" w14:textId="41CA972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4757" w:type="dxa"/>
          </w:tcPr>
          <w:p w14:paraId="443536E2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U.S. Department of Education</w:t>
            </w:r>
          </w:p>
          <w:p w14:paraId="48875BA3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OSEP &amp; RSA (co-funded)</w:t>
            </w:r>
          </w:p>
          <w:p w14:paraId="0BD34666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Catherine Fowler, Ph.D.</w:t>
            </w:r>
          </w:p>
          <w:p w14:paraId="434063C9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Technical Assistance Provider</w:t>
            </w:r>
          </w:p>
          <w:p w14:paraId="57C63703" w14:textId="77777777" w:rsidR="00D026C0" w:rsidRDefault="00D026C0" w:rsidP="003E42BE">
            <w:pPr>
              <w:shd w:val="clear" w:color="auto" w:fill="FFFFFF"/>
              <w:rPr>
                <w:rFonts w:eastAsia="Calibri"/>
              </w:rPr>
            </w:pPr>
          </w:p>
        </w:tc>
      </w:tr>
      <w:tr w:rsidR="00BB4D92" w14:paraId="66BD69CD" w14:textId="77777777" w:rsidTr="00BB4D92">
        <w:tc>
          <w:tcPr>
            <w:tcW w:w="2076" w:type="dxa"/>
            <w:vMerge w:val="restart"/>
          </w:tcPr>
          <w:p w14:paraId="56AA9B9F" w14:textId="0DB57650" w:rsidR="003E42BE" w:rsidRDefault="003E42B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2022 </w:t>
            </w:r>
            <w:r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Present </w:t>
            </w:r>
          </w:p>
        </w:tc>
        <w:tc>
          <w:tcPr>
            <w:tcW w:w="7284" w:type="dxa"/>
            <w:gridSpan w:val="4"/>
          </w:tcPr>
          <w:p w14:paraId="12D73FF6" w14:textId="10A67E77" w:rsidR="003E42BE" w:rsidRDefault="003E42BE" w:rsidP="00C35DDE">
            <w:pPr>
              <w:shd w:val="clear" w:color="auto" w:fill="FFFFFF"/>
              <w:rPr>
                <w:bCs/>
                <w:iCs/>
              </w:rPr>
            </w:pPr>
            <w:r w:rsidRPr="00580006">
              <w:rPr>
                <w:b/>
                <w:iCs/>
              </w:rPr>
              <w:t>National Center for College Students with Disabilities: NTACT:C</w:t>
            </w:r>
          </w:p>
        </w:tc>
      </w:tr>
      <w:tr w:rsidR="003E42BE" w14:paraId="696B0E98" w14:textId="77777777" w:rsidTr="00BB4D92">
        <w:tc>
          <w:tcPr>
            <w:tcW w:w="2076" w:type="dxa"/>
            <w:vMerge/>
          </w:tcPr>
          <w:p w14:paraId="0B90C879" w14:textId="77777777" w:rsidR="003E42BE" w:rsidRDefault="003E42BE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3D4C7E45" w14:textId="77777777" w:rsidR="003E42BE" w:rsidRDefault="003E42BE" w:rsidP="003E42BE">
            <w:pPr>
              <w:rPr>
                <w:rFonts w:eastAsia="Calibri"/>
              </w:rPr>
            </w:pPr>
            <w:bookmarkStart w:id="9" w:name="OLE_LINK163"/>
            <w:bookmarkStart w:id="10" w:name="OLE_LINK164"/>
            <w:r>
              <w:rPr>
                <w:rFonts w:eastAsia="Calibri"/>
              </w:rPr>
              <w:t>Sponsor:</w:t>
            </w:r>
          </w:p>
          <w:p w14:paraId="3A950285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018E7FE9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52CDCE15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bookmarkEnd w:id="9"/>
          <w:bookmarkEnd w:id="10"/>
          <w:p w14:paraId="4C678C1E" w14:textId="14159CD2" w:rsidR="003E42BE" w:rsidRDefault="003E42BE" w:rsidP="003E42BE">
            <w:pPr>
              <w:rPr>
                <w:rFonts w:eastAsia="Calibri"/>
              </w:rPr>
            </w:pPr>
          </w:p>
        </w:tc>
        <w:tc>
          <w:tcPr>
            <w:tcW w:w="4757" w:type="dxa"/>
          </w:tcPr>
          <w:p w14:paraId="72182EF1" w14:textId="77777777" w:rsidR="003E42BE" w:rsidRDefault="003E42BE" w:rsidP="003E42B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U.S. Department of Education</w:t>
            </w:r>
          </w:p>
          <w:p w14:paraId="24CDCAFD" w14:textId="77777777" w:rsidR="003E42BE" w:rsidRDefault="003E42BE" w:rsidP="003E42B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 xml:space="preserve">NCITSPSD: P116D150005 </w:t>
            </w:r>
          </w:p>
          <w:p w14:paraId="05F113EC" w14:textId="77777777" w:rsidR="003E42BE" w:rsidRDefault="003E42BE" w:rsidP="003E42B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 xml:space="preserve">Brian </w:t>
            </w:r>
            <w:proofErr w:type="spellStart"/>
            <w:r>
              <w:rPr>
                <w:bCs/>
                <w:iCs/>
              </w:rPr>
              <w:t>Abery</w:t>
            </w:r>
            <w:proofErr w:type="spellEnd"/>
            <w:r>
              <w:rPr>
                <w:bCs/>
                <w:iCs/>
              </w:rPr>
              <w:t>, Ph.D.</w:t>
            </w:r>
          </w:p>
          <w:p w14:paraId="0C95E734" w14:textId="77777777" w:rsidR="003E42BE" w:rsidRDefault="003E42BE" w:rsidP="003E42B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Co-Investigator</w:t>
            </w:r>
          </w:p>
          <w:p w14:paraId="3B7743A6" w14:textId="77777777" w:rsidR="003E42BE" w:rsidRDefault="003E42BE" w:rsidP="003E42BE">
            <w:pPr>
              <w:shd w:val="clear" w:color="auto" w:fill="FFFFFF"/>
              <w:rPr>
                <w:bCs/>
                <w:iCs/>
              </w:rPr>
            </w:pPr>
          </w:p>
        </w:tc>
      </w:tr>
      <w:tr w:rsidR="003E42BE" w14:paraId="1266965D" w14:textId="77777777" w:rsidTr="00BB4D92">
        <w:tc>
          <w:tcPr>
            <w:tcW w:w="2076" w:type="dxa"/>
            <w:vMerge w:val="restart"/>
          </w:tcPr>
          <w:p w14:paraId="4B1BCE83" w14:textId="684B5E1A" w:rsidR="003E42BE" w:rsidRDefault="003E42B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2017 – 2023 </w:t>
            </w:r>
          </w:p>
        </w:tc>
        <w:tc>
          <w:tcPr>
            <w:tcW w:w="7284" w:type="dxa"/>
            <w:gridSpan w:val="4"/>
          </w:tcPr>
          <w:p w14:paraId="7805D26D" w14:textId="508B9D32" w:rsidR="003E42BE" w:rsidRDefault="003E42BE" w:rsidP="00C35DDE">
            <w:pPr>
              <w:shd w:val="clear" w:color="auto" w:fill="FFFFFF"/>
              <w:rPr>
                <w:bCs/>
                <w:iCs/>
              </w:rPr>
            </w:pPr>
            <w:r w:rsidRPr="0043760F">
              <w:rPr>
                <w:b/>
                <w:bCs/>
              </w:rPr>
              <w:t>READY for WAGES: Research on Employment of Adjudicated Youth through Working at Gaining Employment Social Skills Curriculum</w:t>
            </w:r>
          </w:p>
        </w:tc>
      </w:tr>
      <w:tr w:rsidR="00BB4D92" w14:paraId="22E4E33B" w14:textId="77777777" w:rsidTr="00BB4D92">
        <w:tc>
          <w:tcPr>
            <w:tcW w:w="2076" w:type="dxa"/>
            <w:vMerge/>
          </w:tcPr>
          <w:p w14:paraId="48AA8FC5" w14:textId="77777777" w:rsidR="003E42BE" w:rsidRDefault="003E42BE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029A7F22" w14:textId="77777777" w:rsidR="003E42BE" w:rsidRDefault="003E42BE" w:rsidP="003E42BE">
            <w:pPr>
              <w:rPr>
                <w:rFonts w:eastAsia="Calibri"/>
              </w:rPr>
            </w:pPr>
            <w:bookmarkStart w:id="11" w:name="OLE_LINK165"/>
            <w:bookmarkStart w:id="12" w:name="OLE_LINK166"/>
            <w:r>
              <w:rPr>
                <w:rFonts w:eastAsia="Calibri"/>
              </w:rPr>
              <w:t>Sponsor:</w:t>
            </w:r>
          </w:p>
          <w:p w14:paraId="7C0BF63E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71F29FE2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03EC9F82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bookmarkEnd w:id="11"/>
          <w:bookmarkEnd w:id="12"/>
          <w:p w14:paraId="525A667C" w14:textId="77777777" w:rsidR="003E42BE" w:rsidRDefault="003E42BE" w:rsidP="00473C1E">
            <w:pPr>
              <w:rPr>
                <w:rFonts w:eastAsia="Calibri"/>
              </w:rPr>
            </w:pPr>
          </w:p>
        </w:tc>
        <w:tc>
          <w:tcPr>
            <w:tcW w:w="4757" w:type="dxa"/>
          </w:tcPr>
          <w:p w14:paraId="0C34650F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Institute of Education Sciences</w:t>
            </w:r>
          </w:p>
          <w:p w14:paraId="51159BE8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NCSER, Development and Innovation</w:t>
            </w:r>
          </w:p>
          <w:p w14:paraId="450AFA9B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Deanne Unruh, Ph.D.</w:t>
            </w:r>
          </w:p>
          <w:p w14:paraId="513CF8A7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Project Coordinator</w:t>
            </w:r>
          </w:p>
          <w:p w14:paraId="711A8ECB" w14:textId="77777777" w:rsidR="003E42BE" w:rsidRDefault="003E42BE" w:rsidP="00C35DDE">
            <w:pPr>
              <w:shd w:val="clear" w:color="auto" w:fill="FFFFFF"/>
              <w:rPr>
                <w:bCs/>
                <w:iCs/>
              </w:rPr>
            </w:pPr>
          </w:p>
        </w:tc>
      </w:tr>
      <w:tr w:rsidR="003E42BE" w14:paraId="26A70E00" w14:textId="77777777" w:rsidTr="00BB4D92">
        <w:tc>
          <w:tcPr>
            <w:tcW w:w="2076" w:type="dxa"/>
            <w:vMerge w:val="restart"/>
          </w:tcPr>
          <w:p w14:paraId="41EE0E0C" w14:textId="4223556A" w:rsidR="003E42BE" w:rsidRDefault="003E42B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2022 – 2024 </w:t>
            </w:r>
          </w:p>
        </w:tc>
        <w:tc>
          <w:tcPr>
            <w:tcW w:w="7284" w:type="dxa"/>
            <w:gridSpan w:val="4"/>
          </w:tcPr>
          <w:p w14:paraId="1383141B" w14:textId="23D98CE1" w:rsidR="003E42BE" w:rsidRDefault="003E42BE" w:rsidP="00C35DDE">
            <w:pPr>
              <w:shd w:val="clear" w:color="auto" w:fill="FFFFFF"/>
              <w:rPr>
                <w:bCs/>
                <w:iCs/>
              </w:rPr>
            </w:pPr>
            <w:r w:rsidRPr="0043760F">
              <w:rPr>
                <w:b/>
                <w:bCs/>
                <w:color w:val="000000" w:themeColor="text1"/>
              </w:rPr>
              <w:t>Project B-JUST: Brain Injury &amp; Juvenile Services Training: Empirically Defining Training Needs and Competencies for Juvenile Services Personnel for Young Offenders with TBI</w:t>
            </w:r>
          </w:p>
        </w:tc>
      </w:tr>
      <w:tr w:rsidR="00BB4D92" w14:paraId="7A78AA22" w14:textId="77777777" w:rsidTr="00BB4D92">
        <w:tc>
          <w:tcPr>
            <w:tcW w:w="2076" w:type="dxa"/>
            <w:vMerge/>
          </w:tcPr>
          <w:p w14:paraId="71D0E6B2" w14:textId="77777777" w:rsidR="003E42BE" w:rsidRDefault="003E42BE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0446E2CB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2E7734CD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2E317903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3AFC2814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762F2C8D" w14:textId="77777777" w:rsidR="003E42BE" w:rsidRDefault="003E42BE" w:rsidP="00473C1E">
            <w:pPr>
              <w:rPr>
                <w:rFonts w:eastAsia="Calibri"/>
              </w:rPr>
            </w:pPr>
          </w:p>
        </w:tc>
        <w:tc>
          <w:tcPr>
            <w:tcW w:w="4757" w:type="dxa"/>
          </w:tcPr>
          <w:p w14:paraId="60C156CD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Administration for Community Living</w:t>
            </w:r>
          </w:p>
          <w:p w14:paraId="742BE2E4" w14:textId="77777777" w:rsidR="003E42BE" w:rsidRDefault="003E42BE" w:rsidP="003E42B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NIDILRR Field Initiated Projects Program</w:t>
            </w:r>
          </w:p>
          <w:p w14:paraId="52AC3EA9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Deanne Unruh, Ph.D.</w:t>
            </w:r>
          </w:p>
          <w:p w14:paraId="34ECC092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Project Coordinator</w:t>
            </w:r>
          </w:p>
          <w:p w14:paraId="0ACD2106" w14:textId="77777777" w:rsidR="003E42BE" w:rsidRDefault="003E42BE" w:rsidP="00C35DDE">
            <w:pPr>
              <w:shd w:val="clear" w:color="auto" w:fill="FFFFFF"/>
              <w:rPr>
                <w:bCs/>
                <w:iCs/>
              </w:rPr>
            </w:pPr>
          </w:p>
        </w:tc>
      </w:tr>
      <w:tr w:rsidR="003E42BE" w14:paraId="08C22F72" w14:textId="77777777" w:rsidTr="00BB4D92">
        <w:tc>
          <w:tcPr>
            <w:tcW w:w="2076" w:type="dxa"/>
            <w:vMerge w:val="restart"/>
          </w:tcPr>
          <w:p w14:paraId="45BFB8CC" w14:textId="66311BF0" w:rsidR="003E42BE" w:rsidRDefault="003E42B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2019 – 2020 </w:t>
            </w:r>
          </w:p>
        </w:tc>
        <w:tc>
          <w:tcPr>
            <w:tcW w:w="7284" w:type="dxa"/>
            <w:gridSpan w:val="4"/>
          </w:tcPr>
          <w:p w14:paraId="00CE6340" w14:textId="0F0598E3" w:rsidR="003E42BE" w:rsidRDefault="003E42BE" w:rsidP="00C35DDE">
            <w:pPr>
              <w:shd w:val="clear" w:color="auto" w:fill="FFFFFF"/>
              <w:rPr>
                <w:bCs/>
                <w:iCs/>
              </w:rPr>
            </w:pPr>
            <w:r w:rsidRPr="0043760F">
              <w:rPr>
                <w:b/>
                <w:bCs/>
              </w:rPr>
              <w:t>Development and Validation of a Diagnostic Interview Schedule to Assess Psychopathology in Youth with Intellectual Disabilities (DISC-ID)</w:t>
            </w:r>
          </w:p>
        </w:tc>
      </w:tr>
      <w:tr w:rsidR="00BB4D92" w14:paraId="418905BB" w14:textId="77777777" w:rsidTr="00BB4D92">
        <w:tc>
          <w:tcPr>
            <w:tcW w:w="2076" w:type="dxa"/>
            <w:vMerge/>
          </w:tcPr>
          <w:p w14:paraId="1CA2EDCD" w14:textId="77777777" w:rsidR="003E42BE" w:rsidRDefault="003E42BE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69CCE837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74F57E50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08FBB854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3BDB2C55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31899818" w14:textId="77777777" w:rsidR="003E42BE" w:rsidRDefault="003E42BE" w:rsidP="00473C1E">
            <w:pPr>
              <w:rPr>
                <w:rFonts w:eastAsia="Calibri"/>
              </w:rPr>
            </w:pPr>
          </w:p>
        </w:tc>
        <w:tc>
          <w:tcPr>
            <w:tcW w:w="4757" w:type="dxa"/>
          </w:tcPr>
          <w:p w14:paraId="0509A0A1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National Institutes of Health</w:t>
            </w:r>
          </w:p>
          <w:p w14:paraId="5D63FD2E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NIMH</w:t>
            </w:r>
          </w:p>
          <w:p w14:paraId="5FF4AC7E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John Seeley, Ph.D.</w:t>
            </w:r>
          </w:p>
          <w:p w14:paraId="488A555C" w14:textId="77777777" w:rsidR="003E42BE" w:rsidRDefault="003E42BE" w:rsidP="003E42BE">
            <w:pPr>
              <w:rPr>
                <w:rFonts w:eastAsia="Calibri"/>
              </w:rPr>
            </w:pPr>
            <w:r>
              <w:rPr>
                <w:rFonts w:eastAsia="Calibri"/>
              </w:rPr>
              <w:t>Graduate Research Assistant</w:t>
            </w:r>
          </w:p>
          <w:p w14:paraId="069C9EE9" w14:textId="77777777" w:rsidR="003E42BE" w:rsidRDefault="003E42BE" w:rsidP="00C35DDE">
            <w:pPr>
              <w:shd w:val="clear" w:color="auto" w:fill="FFFFFF"/>
              <w:rPr>
                <w:bCs/>
                <w:iCs/>
              </w:rPr>
            </w:pPr>
          </w:p>
        </w:tc>
      </w:tr>
      <w:tr w:rsidR="00771A0F" w14:paraId="7AB301E0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5C9FD4C9" w14:textId="6373EB44" w:rsidR="00771A0F" w:rsidRPr="00771A0F" w:rsidRDefault="00771A0F" w:rsidP="00473C1E">
            <w:pPr>
              <w:rPr>
                <w:rFonts w:eastAsia="Calibri"/>
                <w:b/>
                <w:bCs/>
              </w:rPr>
            </w:pPr>
            <w:r w:rsidRPr="00771A0F">
              <w:rPr>
                <w:rFonts w:eastAsia="Calibri"/>
                <w:b/>
                <w:bCs/>
              </w:rPr>
              <w:t>GRANTS PENDING</w:t>
            </w:r>
          </w:p>
        </w:tc>
      </w:tr>
      <w:tr w:rsidR="003E42BE" w14:paraId="7323CD3E" w14:textId="77777777" w:rsidTr="00BB4D92">
        <w:tc>
          <w:tcPr>
            <w:tcW w:w="2076" w:type="dxa"/>
            <w:vMerge w:val="restart"/>
            <w:tcBorders>
              <w:top w:val="single" w:sz="18" w:space="0" w:color="auto"/>
            </w:tcBorders>
          </w:tcPr>
          <w:p w14:paraId="3EB40744" w14:textId="77777777" w:rsidR="00354477" w:rsidRDefault="00354477" w:rsidP="00473C1E">
            <w:pPr>
              <w:rPr>
                <w:rFonts w:eastAsia="Calibri"/>
              </w:rPr>
            </w:pPr>
          </w:p>
          <w:p w14:paraId="76CB786D" w14:textId="5F399272" w:rsidR="00D026C0" w:rsidRDefault="00C35DD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2024 – 2025</w:t>
            </w:r>
          </w:p>
        </w:tc>
        <w:tc>
          <w:tcPr>
            <w:tcW w:w="7284" w:type="dxa"/>
            <w:gridSpan w:val="4"/>
            <w:tcBorders>
              <w:top w:val="single" w:sz="18" w:space="0" w:color="auto"/>
            </w:tcBorders>
          </w:tcPr>
          <w:p w14:paraId="3A169777" w14:textId="77777777" w:rsidR="00354477" w:rsidRDefault="00354477" w:rsidP="00771A0F">
            <w:pPr>
              <w:shd w:val="clear" w:color="auto" w:fill="FFFFFF"/>
              <w:ind w:left="720" w:hanging="720"/>
              <w:rPr>
                <w:b/>
                <w:iCs/>
              </w:rPr>
            </w:pPr>
          </w:p>
          <w:p w14:paraId="543AE9AF" w14:textId="1B878C1B" w:rsidR="00D026C0" w:rsidRPr="00C35DDE" w:rsidRDefault="00C35DDE" w:rsidP="00771A0F">
            <w:pPr>
              <w:shd w:val="clear" w:color="auto" w:fill="FFFFFF"/>
              <w:ind w:left="720" w:hanging="720"/>
              <w:rPr>
                <w:b/>
                <w:iCs/>
              </w:rPr>
            </w:pPr>
            <w:r w:rsidRPr="00C35DDE">
              <w:rPr>
                <w:b/>
                <w:iCs/>
              </w:rPr>
              <w:t>Inclusive Classrooms for English Learners with Special Needs</w:t>
            </w:r>
          </w:p>
        </w:tc>
      </w:tr>
      <w:tr w:rsidR="00BB4D92" w14:paraId="241009EC" w14:textId="77777777" w:rsidTr="00BB4D92">
        <w:tc>
          <w:tcPr>
            <w:tcW w:w="2076" w:type="dxa"/>
            <w:vMerge/>
          </w:tcPr>
          <w:p w14:paraId="405BECEE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211F38B5" w14:textId="77777777" w:rsidR="00C35DDE" w:rsidRDefault="00C35DDE" w:rsidP="00C35DDE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45CF3F63" w14:textId="77777777" w:rsidR="00C35DDE" w:rsidRDefault="00C35DDE" w:rsidP="00C35DDE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3ABF8551" w14:textId="77777777" w:rsidR="00C35DDE" w:rsidRDefault="00C35DDE" w:rsidP="00C35DDE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606A51C9" w14:textId="77777777" w:rsidR="00C35DDE" w:rsidRDefault="00C35DDE" w:rsidP="00C35DDE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219D385C" w14:textId="69D0724B" w:rsidR="00D026C0" w:rsidRDefault="00C35DDE" w:rsidP="00C35DDE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501EB89B" w14:textId="6A71261C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Open Professional English Network</w:t>
            </w:r>
          </w:p>
          <w:p w14:paraId="71E7E8D9" w14:textId="510261FC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Online Course Development and Delivery</w:t>
            </w:r>
          </w:p>
          <w:p w14:paraId="2EC34EFF" w14:textId="10A9E50B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Beth Sheppard, Ph.D.</w:t>
            </w:r>
          </w:p>
          <w:p w14:paraId="70FDDEBC" w14:textId="7CD5BAFE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Consultant</w:t>
            </w:r>
          </w:p>
          <w:p w14:paraId="2A47F003" w14:textId="148A264B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$65,000</w:t>
            </w:r>
          </w:p>
          <w:p w14:paraId="2787E95B" w14:textId="77777777" w:rsidR="00D026C0" w:rsidRDefault="00D026C0" w:rsidP="00C35DDE">
            <w:pPr>
              <w:shd w:val="clear" w:color="auto" w:fill="FFFFFF"/>
              <w:rPr>
                <w:rFonts w:eastAsia="Calibri"/>
              </w:rPr>
            </w:pPr>
          </w:p>
        </w:tc>
      </w:tr>
      <w:tr w:rsidR="003E42BE" w14:paraId="050D20BB" w14:textId="77777777" w:rsidTr="00BB4D92">
        <w:tc>
          <w:tcPr>
            <w:tcW w:w="2076" w:type="dxa"/>
            <w:vMerge w:val="restart"/>
          </w:tcPr>
          <w:p w14:paraId="390E78D3" w14:textId="502F9BBF" w:rsidR="00D026C0" w:rsidRDefault="00C35DDE" w:rsidP="00473C1E">
            <w:pPr>
              <w:rPr>
                <w:rFonts w:eastAsia="Calibri"/>
              </w:rPr>
            </w:pPr>
            <w:bookmarkStart w:id="13" w:name="OLE_LINK110"/>
            <w:bookmarkStart w:id="14" w:name="OLE_LINK111"/>
            <w:r>
              <w:rPr>
                <w:rFonts w:eastAsia="Calibri"/>
              </w:rPr>
              <w:t xml:space="preserve">2024 – 2027 </w:t>
            </w:r>
            <w:bookmarkEnd w:id="13"/>
            <w:bookmarkEnd w:id="14"/>
          </w:p>
        </w:tc>
        <w:tc>
          <w:tcPr>
            <w:tcW w:w="7284" w:type="dxa"/>
            <w:gridSpan w:val="4"/>
          </w:tcPr>
          <w:p w14:paraId="1342CF08" w14:textId="7786463E" w:rsidR="00D026C0" w:rsidRPr="00C35DDE" w:rsidRDefault="00C35DDE" w:rsidP="00C35DDE">
            <w:pPr>
              <w:shd w:val="clear" w:color="auto" w:fill="FFFFFF"/>
              <w:rPr>
                <w:b/>
                <w:bCs/>
              </w:rPr>
            </w:pPr>
            <w:r w:rsidRPr="00C35DDE">
              <w:rPr>
                <w:b/>
                <w:bCs/>
              </w:rPr>
              <w:t>Unmasking Autism by Developing Neurodiverse Examples that Authentically Represent Essential Communication Skills in the Workplace for Autistic and Non-Autistic Learners</w:t>
            </w:r>
          </w:p>
        </w:tc>
      </w:tr>
      <w:tr w:rsidR="00BB4D92" w14:paraId="7ABED688" w14:textId="77777777" w:rsidTr="00BB4D92">
        <w:tc>
          <w:tcPr>
            <w:tcW w:w="2076" w:type="dxa"/>
            <w:vMerge/>
          </w:tcPr>
          <w:p w14:paraId="7613223A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5F73F6D2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7ED0CEB2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2B967EE6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478EF72D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5714F159" w14:textId="52AD46F9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2A726B3B" w14:textId="31222891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bookmarkStart w:id="15" w:name="OLE_LINK100"/>
            <w:bookmarkStart w:id="16" w:name="OLE_LINK101"/>
            <w:r w:rsidRPr="005948B9">
              <w:rPr>
                <w:bCs/>
                <w:iCs/>
                <w:color w:val="000000"/>
              </w:rPr>
              <w:t>Administration for Community Living</w:t>
            </w:r>
          </w:p>
          <w:p w14:paraId="4AC06E5D" w14:textId="43B105B3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bookmarkStart w:id="17" w:name="OLE_LINK139"/>
            <w:bookmarkStart w:id="18" w:name="OLE_LINK140"/>
            <w:r>
              <w:rPr>
                <w:bCs/>
                <w:iCs/>
              </w:rPr>
              <w:t>NIDILRR Field Initiated Projects Program</w:t>
            </w:r>
          </w:p>
          <w:bookmarkEnd w:id="17"/>
          <w:bookmarkEnd w:id="18"/>
          <w:p w14:paraId="4013DC0B" w14:textId="209740AE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 xml:space="preserve">Charlotte </w:t>
            </w:r>
            <w:proofErr w:type="spellStart"/>
            <w:r>
              <w:rPr>
                <w:bCs/>
                <w:iCs/>
              </w:rPr>
              <w:t>Alverson</w:t>
            </w:r>
            <w:proofErr w:type="spellEnd"/>
            <w:r>
              <w:rPr>
                <w:bCs/>
                <w:iCs/>
              </w:rPr>
              <w:t>, Ph.D.</w:t>
            </w:r>
          </w:p>
          <w:p w14:paraId="3B013B58" w14:textId="3A3BA10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Co-Investigator</w:t>
            </w:r>
          </w:p>
          <w:p w14:paraId="5D567422" w14:textId="2472E481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$600,000</w:t>
            </w:r>
          </w:p>
          <w:bookmarkEnd w:id="15"/>
          <w:bookmarkEnd w:id="16"/>
          <w:p w14:paraId="597BBAEC" w14:textId="77777777" w:rsidR="00D026C0" w:rsidRDefault="00D026C0" w:rsidP="00C35DDE">
            <w:pPr>
              <w:shd w:val="clear" w:color="auto" w:fill="FFFFFF"/>
              <w:rPr>
                <w:bCs/>
                <w:iCs/>
              </w:rPr>
            </w:pPr>
          </w:p>
        </w:tc>
      </w:tr>
      <w:tr w:rsidR="003E42BE" w14:paraId="482226C1" w14:textId="77777777" w:rsidTr="00BB4D92">
        <w:tc>
          <w:tcPr>
            <w:tcW w:w="2076" w:type="dxa"/>
            <w:vMerge w:val="restart"/>
          </w:tcPr>
          <w:p w14:paraId="08D83715" w14:textId="34581941" w:rsidR="00D026C0" w:rsidRDefault="00C35DD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2024 – 2027</w:t>
            </w:r>
          </w:p>
        </w:tc>
        <w:tc>
          <w:tcPr>
            <w:tcW w:w="7284" w:type="dxa"/>
            <w:gridSpan w:val="4"/>
          </w:tcPr>
          <w:p w14:paraId="684F5FFC" w14:textId="7292D45F" w:rsidR="00D026C0" w:rsidRPr="00C35DDE" w:rsidRDefault="00C35DDE" w:rsidP="00C35DDE">
            <w:pPr>
              <w:shd w:val="clear" w:color="auto" w:fill="FFFFFF"/>
              <w:rPr>
                <w:b/>
                <w:iCs/>
              </w:rPr>
            </w:pPr>
            <w:r w:rsidRPr="00C35DDE">
              <w:rPr>
                <w:b/>
                <w:iCs/>
              </w:rPr>
              <w:t xml:space="preserve">Project EPIC: </w:t>
            </w:r>
            <w:r w:rsidRPr="00C35DDE">
              <w:rPr>
                <w:b/>
                <w:iCs/>
                <w:color w:val="000000"/>
              </w:rPr>
              <w:t>Employer’s Perspectives Informing Content to support Justice Involved Youth with Disabilities to Gain Meaningful Employment.</w:t>
            </w:r>
          </w:p>
        </w:tc>
      </w:tr>
      <w:tr w:rsidR="00BB4D92" w14:paraId="22493212" w14:textId="77777777" w:rsidTr="00BB4D92">
        <w:tc>
          <w:tcPr>
            <w:tcW w:w="2076" w:type="dxa"/>
            <w:vMerge/>
          </w:tcPr>
          <w:p w14:paraId="4608F970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5C889F30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004FE163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13864A7D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21E467BE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61560D1C" w14:textId="526CAD0F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1EDE6151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bookmarkStart w:id="19" w:name="OLE_LINK104"/>
            <w:bookmarkStart w:id="20" w:name="OLE_LINK105"/>
            <w:r w:rsidRPr="005948B9">
              <w:rPr>
                <w:bCs/>
                <w:iCs/>
                <w:color w:val="000000"/>
              </w:rPr>
              <w:t>Administration for Community Living</w:t>
            </w:r>
          </w:p>
          <w:p w14:paraId="54482283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NIDILRR Field Initiated Projects Program</w:t>
            </w:r>
          </w:p>
          <w:p w14:paraId="3469EC0F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 xml:space="preserve">Kyle Reardon, Ph.D. </w:t>
            </w:r>
          </w:p>
          <w:p w14:paraId="151960ED" w14:textId="54254236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Principal Investigator</w:t>
            </w:r>
          </w:p>
          <w:p w14:paraId="09A82EA8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$600,000</w:t>
            </w:r>
          </w:p>
          <w:bookmarkEnd w:id="19"/>
          <w:bookmarkEnd w:id="20"/>
          <w:p w14:paraId="3D41D9B1" w14:textId="77777777" w:rsidR="00D026C0" w:rsidRDefault="00D026C0" w:rsidP="00C35DDE">
            <w:pPr>
              <w:shd w:val="clear" w:color="auto" w:fill="FFFFFF"/>
              <w:rPr>
                <w:bCs/>
                <w:iCs/>
              </w:rPr>
            </w:pPr>
          </w:p>
        </w:tc>
      </w:tr>
      <w:tr w:rsidR="003E42BE" w14:paraId="10EA5974" w14:textId="77777777" w:rsidTr="00BB4D92">
        <w:tc>
          <w:tcPr>
            <w:tcW w:w="2076" w:type="dxa"/>
            <w:vMerge w:val="restart"/>
          </w:tcPr>
          <w:p w14:paraId="78C2B8C1" w14:textId="32CDA064" w:rsidR="00D026C0" w:rsidRDefault="00C35DD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2024 – 2027</w:t>
            </w:r>
          </w:p>
        </w:tc>
        <w:tc>
          <w:tcPr>
            <w:tcW w:w="7284" w:type="dxa"/>
            <w:gridSpan w:val="4"/>
          </w:tcPr>
          <w:p w14:paraId="0AD46318" w14:textId="59B78AAF" w:rsidR="00D026C0" w:rsidRPr="00C35DDE" w:rsidRDefault="00C35DDE" w:rsidP="00C35DDE">
            <w:pPr>
              <w:shd w:val="clear" w:color="auto" w:fill="FFFFFF"/>
              <w:rPr>
                <w:b/>
              </w:rPr>
            </w:pPr>
            <w:r w:rsidRPr="00C35DDE">
              <w:rPr>
                <w:b/>
              </w:rPr>
              <w:t xml:space="preserve">Ready-to-Work for Adjudicated Youth served in Community-based Juvenile Services Settings: </w:t>
            </w:r>
            <w:proofErr w:type="spellStart"/>
            <w:r w:rsidRPr="00C35DDE">
              <w:rPr>
                <w:b/>
              </w:rPr>
              <w:t>RtW</w:t>
            </w:r>
            <w:proofErr w:type="spellEnd"/>
            <w:r w:rsidRPr="00C35DDE">
              <w:rPr>
                <w:b/>
              </w:rPr>
              <w:t>: Community.</w:t>
            </w:r>
          </w:p>
        </w:tc>
      </w:tr>
      <w:tr w:rsidR="00BB4D92" w14:paraId="152143B8" w14:textId="77777777" w:rsidTr="00BB4D92">
        <w:tc>
          <w:tcPr>
            <w:tcW w:w="2076" w:type="dxa"/>
            <w:vMerge/>
          </w:tcPr>
          <w:p w14:paraId="1937AF0A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2E37FDFA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35173E61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Project type:</w:t>
            </w:r>
          </w:p>
          <w:p w14:paraId="57C0F1EB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200DA6AE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0842C00B" w14:textId="46C020AD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3CA09252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bookmarkStart w:id="21" w:name="OLE_LINK108"/>
            <w:bookmarkStart w:id="22" w:name="OLE_LINK109"/>
            <w:bookmarkStart w:id="23" w:name="OLE_LINK118"/>
            <w:r w:rsidRPr="005948B9">
              <w:rPr>
                <w:bCs/>
                <w:iCs/>
                <w:color w:val="000000"/>
              </w:rPr>
              <w:lastRenderedPageBreak/>
              <w:t>Administration for Community Living</w:t>
            </w:r>
          </w:p>
          <w:p w14:paraId="771A1A4B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NIDILRR Field Initiated Projects Program</w:t>
            </w:r>
          </w:p>
          <w:p w14:paraId="3F6FAC87" w14:textId="0B36243C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Deanne Unruh, Ph.D.</w:t>
            </w:r>
          </w:p>
          <w:p w14:paraId="3A3A857E" w14:textId="386EDFD9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Co-Investigator</w:t>
            </w:r>
          </w:p>
          <w:p w14:paraId="7220136E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$600,000</w:t>
            </w:r>
          </w:p>
          <w:bookmarkEnd w:id="21"/>
          <w:bookmarkEnd w:id="22"/>
          <w:bookmarkEnd w:id="23"/>
          <w:p w14:paraId="03CE1C53" w14:textId="77777777" w:rsidR="00D026C0" w:rsidRDefault="00D026C0" w:rsidP="00C35DDE">
            <w:pPr>
              <w:shd w:val="clear" w:color="auto" w:fill="FFFFFF"/>
              <w:rPr>
                <w:bCs/>
                <w:iCs/>
              </w:rPr>
            </w:pPr>
          </w:p>
        </w:tc>
      </w:tr>
      <w:tr w:rsidR="003E42BE" w14:paraId="578427FF" w14:textId="77777777" w:rsidTr="00BB4D92">
        <w:tc>
          <w:tcPr>
            <w:tcW w:w="2076" w:type="dxa"/>
            <w:vMerge w:val="restart"/>
          </w:tcPr>
          <w:p w14:paraId="61DE13AA" w14:textId="158EE4A3" w:rsidR="00D026C0" w:rsidRDefault="00C35DDE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2024 – 2027</w:t>
            </w:r>
          </w:p>
        </w:tc>
        <w:tc>
          <w:tcPr>
            <w:tcW w:w="7284" w:type="dxa"/>
            <w:gridSpan w:val="4"/>
          </w:tcPr>
          <w:p w14:paraId="2443C909" w14:textId="252AAE52" w:rsidR="00D026C0" w:rsidRPr="00C35DDE" w:rsidRDefault="00C35DDE" w:rsidP="00C35DDE">
            <w:pPr>
              <w:shd w:val="clear" w:color="auto" w:fill="FFFFFF"/>
              <w:rPr>
                <w:b/>
              </w:rPr>
            </w:pPr>
            <w:r w:rsidRPr="00C35DDE">
              <w:rPr>
                <w:b/>
              </w:rPr>
              <w:t>Project B-JUST: Brain Injury &amp; Juvenile Services Training: Refinement and Efficacy Testing of BJUST Training Modules for Juvenile Services Personne</w:t>
            </w:r>
            <w:r w:rsidR="00354477">
              <w:rPr>
                <w:b/>
              </w:rPr>
              <w:t>l</w:t>
            </w:r>
          </w:p>
        </w:tc>
      </w:tr>
      <w:tr w:rsidR="00BB4D92" w14:paraId="5801FDD7" w14:textId="77777777" w:rsidTr="00BB4D92">
        <w:tc>
          <w:tcPr>
            <w:tcW w:w="2076" w:type="dxa"/>
            <w:vMerge/>
          </w:tcPr>
          <w:p w14:paraId="064A5479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53B260EB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7D3CE990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24D9437B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3DFE9D6D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6C975AEE" w14:textId="6BEA2CF8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18A65B38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 w:rsidRPr="005948B9">
              <w:rPr>
                <w:bCs/>
                <w:iCs/>
                <w:color w:val="000000"/>
              </w:rPr>
              <w:t>Administration for Community Living</w:t>
            </w:r>
          </w:p>
          <w:p w14:paraId="41063668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NIDILRR Field Initiated Projects Program</w:t>
            </w:r>
          </w:p>
          <w:p w14:paraId="2661FD10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Deanne Unruh, Ph.D.</w:t>
            </w:r>
          </w:p>
          <w:p w14:paraId="18361B04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Co-Investigator</w:t>
            </w:r>
          </w:p>
          <w:p w14:paraId="6EB737E0" w14:textId="77777777" w:rsidR="00C35DDE" w:rsidRDefault="00C35DDE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$600,000</w:t>
            </w:r>
          </w:p>
          <w:p w14:paraId="0588466A" w14:textId="77777777" w:rsidR="00D026C0" w:rsidRDefault="00D026C0" w:rsidP="00C35DDE">
            <w:pPr>
              <w:shd w:val="clear" w:color="auto" w:fill="FFFFFF"/>
              <w:rPr>
                <w:bCs/>
                <w:iCs/>
              </w:rPr>
            </w:pPr>
          </w:p>
        </w:tc>
      </w:tr>
      <w:tr w:rsidR="00D026C0" w14:paraId="05D64F66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3E275435" w14:textId="675EAF58" w:rsidR="00D026C0" w:rsidRPr="00D026C0" w:rsidRDefault="00D026C0" w:rsidP="00473C1E">
            <w:pPr>
              <w:rPr>
                <w:rFonts w:eastAsia="Calibri"/>
                <w:b/>
                <w:bCs/>
              </w:rPr>
            </w:pPr>
            <w:r w:rsidRPr="00D026C0">
              <w:rPr>
                <w:rFonts w:eastAsia="Calibri"/>
                <w:b/>
                <w:bCs/>
              </w:rPr>
              <w:t>GRANTS NOT FUNDED</w:t>
            </w:r>
          </w:p>
        </w:tc>
      </w:tr>
      <w:tr w:rsidR="003E42BE" w14:paraId="64660E1D" w14:textId="77777777" w:rsidTr="00BB4D92">
        <w:tc>
          <w:tcPr>
            <w:tcW w:w="2076" w:type="dxa"/>
            <w:vMerge w:val="restart"/>
            <w:tcBorders>
              <w:top w:val="single" w:sz="18" w:space="0" w:color="auto"/>
            </w:tcBorders>
          </w:tcPr>
          <w:p w14:paraId="72A945C3" w14:textId="77777777" w:rsidR="00354477" w:rsidRDefault="00354477" w:rsidP="00473C1E">
            <w:pPr>
              <w:rPr>
                <w:rFonts w:eastAsia="Calibri"/>
              </w:rPr>
            </w:pPr>
          </w:p>
          <w:p w14:paraId="733B3FDB" w14:textId="0FBD77CA" w:rsidR="00D026C0" w:rsidRDefault="00047FDB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2023 – 2028 </w:t>
            </w:r>
          </w:p>
        </w:tc>
        <w:tc>
          <w:tcPr>
            <w:tcW w:w="7284" w:type="dxa"/>
            <w:gridSpan w:val="4"/>
            <w:tcBorders>
              <w:top w:val="single" w:sz="18" w:space="0" w:color="auto"/>
            </w:tcBorders>
          </w:tcPr>
          <w:p w14:paraId="38D88C8D" w14:textId="77777777" w:rsidR="00354477" w:rsidRDefault="00354477" w:rsidP="00D026C0">
            <w:pPr>
              <w:shd w:val="clear" w:color="auto" w:fill="FFFFFF"/>
              <w:ind w:left="720" w:hanging="720"/>
              <w:rPr>
                <w:b/>
                <w:iCs/>
              </w:rPr>
            </w:pPr>
          </w:p>
          <w:p w14:paraId="7DE56524" w14:textId="62E651AF" w:rsidR="00D026C0" w:rsidRPr="0095604D" w:rsidRDefault="0095604D" w:rsidP="00D026C0">
            <w:pPr>
              <w:shd w:val="clear" w:color="auto" w:fill="FFFFFF"/>
              <w:ind w:left="720" w:hanging="720"/>
              <w:rPr>
                <w:b/>
                <w:iCs/>
              </w:rPr>
            </w:pPr>
            <w:r w:rsidRPr="0095604D">
              <w:rPr>
                <w:b/>
                <w:iCs/>
              </w:rPr>
              <w:t>CAPE-Youth: Collaborative</w:t>
            </w:r>
          </w:p>
        </w:tc>
      </w:tr>
      <w:tr w:rsidR="00BB4D92" w14:paraId="60DD0DB2" w14:textId="77777777" w:rsidTr="00BB4D92">
        <w:tc>
          <w:tcPr>
            <w:tcW w:w="2076" w:type="dxa"/>
            <w:vMerge/>
          </w:tcPr>
          <w:p w14:paraId="09B0AB43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11CC2626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5FE0439D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398EC6A3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35672492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59A6ED73" w14:textId="50F2C835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5F384187" w14:textId="43A55B21" w:rsidR="0095604D" w:rsidRDefault="0095604D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U.S. Department of Labor</w:t>
            </w:r>
          </w:p>
          <w:p w14:paraId="2E29E509" w14:textId="2E2BC3BA" w:rsidR="0095604D" w:rsidRDefault="0095604D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CAPE-Youth</w:t>
            </w:r>
          </w:p>
          <w:p w14:paraId="10F84C69" w14:textId="6B30185F" w:rsidR="0095604D" w:rsidRDefault="0095604D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Deanne Unruh, Ph.D.</w:t>
            </w:r>
          </w:p>
          <w:p w14:paraId="0E0EA915" w14:textId="03E530E9" w:rsidR="0095604D" w:rsidRDefault="0095604D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Co-Investigator</w:t>
            </w:r>
          </w:p>
          <w:p w14:paraId="2256B45D" w14:textId="54C1151C" w:rsidR="0095604D" w:rsidRDefault="0095604D" w:rsidP="00C35DDE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$7,500,000</w:t>
            </w:r>
          </w:p>
          <w:p w14:paraId="73F032E2" w14:textId="53C362FB" w:rsidR="00D026C0" w:rsidRDefault="00D026C0" w:rsidP="0095604D">
            <w:pPr>
              <w:shd w:val="clear" w:color="auto" w:fill="FFFFFF"/>
              <w:rPr>
                <w:rFonts w:eastAsia="Calibri"/>
              </w:rPr>
            </w:pPr>
          </w:p>
        </w:tc>
      </w:tr>
      <w:tr w:rsidR="003E42BE" w14:paraId="2F42FF00" w14:textId="77777777" w:rsidTr="00BB4D92">
        <w:tc>
          <w:tcPr>
            <w:tcW w:w="2076" w:type="dxa"/>
            <w:vMerge w:val="restart"/>
          </w:tcPr>
          <w:p w14:paraId="4A45F147" w14:textId="7E291DB9" w:rsidR="00D026C0" w:rsidRDefault="00047FDB" w:rsidP="00473C1E">
            <w:pPr>
              <w:rPr>
                <w:rFonts w:eastAsia="Calibri"/>
              </w:rPr>
            </w:pPr>
            <w:bookmarkStart w:id="24" w:name="OLE_LINK112"/>
            <w:bookmarkStart w:id="25" w:name="OLE_LINK113"/>
            <w:r>
              <w:rPr>
                <w:rFonts w:eastAsia="Calibri"/>
              </w:rPr>
              <w:t xml:space="preserve">2023 – 2026 </w:t>
            </w:r>
            <w:bookmarkEnd w:id="24"/>
            <w:bookmarkEnd w:id="25"/>
          </w:p>
        </w:tc>
        <w:tc>
          <w:tcPr>
            <w:tcW w:w="7284" w:type="dxa"/>
            <w:gridSpan w:val="4"/>
          </w:tcPr>
          <w:p w14:paraId="3129E500" w14:textId="6B86FFA1" w:rsidR="00D026C0" w:rsidRPr="0095604D" w:rsidRDefault="0095604D" w:rsidP="0095604D">
            <w:pPr>
              <w:shd w:val="clear" w:color="auto" w:fill="FFFFFF"/>
              <w:rPr>
                <w:b/>
                <w:iCs/>
              </w:rPr>
            </w:pPr>
            <w:r w:rsidRPr="0095604D">
              <w:rPr>
                <w:b/>
                <w:iCs/>
              </w:rPr>
              <w:t xml:space="preserve">Project EPIC: </w:t>
            </w:r>
            <w:r w:rsidRPr="0095604D">
              <w:rPr>
                <w:b/>
                <w:iCs/>
                <w:color w:val="000000"/>
              </w:rPr>
              <w:t>Employer’s Perspectives Informing Content to support Justice Involved youth with disabilities to gain meaningful Employment</w:t>
            </w:r>
          </w:p>
        </w:tc>
      </w:tr>
      <w:tr w:rsidR="00BB4D92" w14:paraId="04685B27" w14:textId="77777777" w:rsidTr="00BB4D92">
        <w:tc>
          <w:tcPr>
            <w:tcW w:w="2076" w:type="dxa"/>
            <w:vMerge/>
          </w:tcPr>
          <w:p w14:paraId="1B6360C6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10D02A6F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1CF89DF2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08D01A8B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329700DE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4E84501D" w14:textId="66090B3B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1FB2B55F" w14:textId="77777777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bookmarkStart w:id="26" w:name="OLE_LINK121"/>
            <w:bookmarkStart w:id="27" w:name="OLE_LINK122"/>
            <w:r w:rsidRPr="005948B9">
              <w:rPr>
                <w:bCs/>
                <w:iCs/>
                <w:color w:val="000000"/>
              </w:rPr>
              <w:t>Administration for Community Living</w:t>
            </w:r>
          </w:p>
          <w:p w14:paraId="25E4C9CA" w14:textId="77777777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NIDILRR Field Initiated Projects Program</w:t>
            </w:r>
          </w:p>
          <w:p w14:paraId="551E20C6" w14:textId="77777777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Deanne Unruh, Ph.D.</w:t>
            </w:r>
          </w:p>
          <w:p w14:paraId="7FDC3653" w14:textId="1852817E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Co-Principal Investigator</w:t>
            </w:r>
          </w:p>
          <w:p w14:paraId="3E1D0BA8" w14:textId="77777777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$600,000</w:t>
            </w:r>
          </w:p>
          <w:bookmarkEnd w:id="26"/>
          <w:bookmarkEnd w:id="27"/>
          <w:p w14:paraId="45024D9D" w14:textId="77777777" w:rsidR="00D026C0" w:rsidRDefault="00D026C0" w:rsidP="0095604D">
            <w:pPr>
              <w:shd w:val="clear" w:color="auto" w:fill="FFFFFF"/>
              <w:rPr>
                <w:rFonts w:eastAsia="Calibri"/>
              </w:rPr>
            </w:pPr>
          </w:p>
        </w:tc>
      </w:tr>
      <w:tr w:rsidR="003E42BE" w14:paraId="697B363C" w14:textId="77777777" w:rsidTr="00BB4D92">
        <w:tc>
          <w:tcPr>
            <w:tcW w:w="2076" w:type="dxa"/>
            <w:vMerge w:val="restart"/>
          </w:tcPr>
          <w:p w14:paraId="560C1BC7" w14:textId="3A9E4635" w:rsidR="00D026C0" w:rsidRDefault="00047FDB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2023 – 2026</w:t>
            </w:r>
          </w:p>
        </w:tc>
        <w:tc>
          <w:tcPr>
            <w:tcW w:w="7284" w:type="dxa"/>
            <w:gridSpan w:val="4"/>
          </w:tcPr>
          <w:p w14:paraId="77113069" w14:textId="1ED382CB" w:rsidR="00D026C0" w:rsidRPr="0095604D" w:rsidRDefault="0095604D" w:rsidP="0095604D">
            <w:pPr>
              <w:shd w:val="clear" w:color="auto" w:fill="FFFFFF"/>
              <w:rPr>
                <w:b/>
              </w:rPr>
            </w:pPr>
            <w:r w:rsidRPr="0095604D">
              <w:rPr>
                <w:b/>
              </w:rPr>
              <w:t xml:space="preserve">Ready-to-Work for Adjudicated Youth served in Community-based Juvenile Services Settings: </w:t>
            </w:r>
            <w:proofErr w:type="spellStart"/>
            <w:r w:rsidRPr="0095604D">
              <w:rPr>
                <w:b/>
              </w:rPr>
              <w:t>RtW</w:t>
            </w:r>
            <w:proofErr w:type="spellEnd"/>
            <w:r w:rsidRPr="0095604D">
              <w:rPr>
                <w:b/>
              </w:rPr>
              <w:t>: Community</w:t>
            </w:r>
          </w:p>
        </w:tc>
      </w:tr>
      <w:tr w:rsidR="00BB4D92" w14:paraId="525D1BD8" w14:textId="77777777" w:rsidTr="00BB4D92">
        <w:tc>
          <w:tcPr>
            <w:tcW w:w="2076" w:type="dxa"/>
            <w:vMerge/>
          </w:tcPr>
          <w:p w14:paraId="327D95D9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0400B453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2A12781F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2196F7EF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37B247EB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16EA85E5" w14:textId="4D7DCFC6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4DC17C78" w14:textId="77777777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bookmarkStart w:id="28" w:name="OLE_LINK127"/>
            <w:bookmarkStart w:id="29" w:name="OLE_LINK128"/>
            <w:r w:rsidRPr="005948B9">
              <w:rPr>
                <w:bCs/>
                <w:iCs/>
                <w:color w:val="000000"/>
              </w:rPr>
              <w:t>Administration for Community Living</w:t>
            </w:r>
          </w:p>
          <w:p w14:paraId="12D0DDD7" w14:textId="77777777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NIDILRR Field Initiated Projects Program</w:t>
            </w:r>
          </w:p>
          <w:p w14:paraId="71DB3733" w14:textId="77777777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Deanne Unruh, Ph.D.</w:t>
            </w:r>
          </w:p>
          <w:p w14:paraId="01E1A547" w14:textId="71D62226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Co-Investigator</w:t>
            </w:r>
          </w:p>
          <w:p w14:paraId="488E511C" w14:textId="77777777" w:rsidR="0095604D" w:rsidRDefault="0095604D" w:rsidP="0095604D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$600,000</w:t>
            </w:r>
          </w:p>
          <w:bookmarkEnd w:id="28"/>
          <w:bookmarkEnd w:id="29"/>
          <w:p w14:paraId="3E1F506C" w14:textId="77777777" w:rsidR="00D026C0" w:rsidRDefault="00D026C0" w:rsidP="00473C1E">
            <w:pPr>
              <w:rPr>
                <w:rFonts w:eastAsia="Calibri"/>
              </w:rPr>
            </w:pPr>
          </w:p>
        </w:tc>
      </w:tr>
      <w:tr w:rsidR="003E42BE" w14:paraId="4F400DC5" w14:textId="77777777" w:rsidTr="00BB4D92">
        <w:tc>
          <w:tcPr>
            <w:tcW w:w="2076" w:type="dxa"/>
            <w:vMerge w:val="restart"/>
          </w:tcPr>
          <w:p w14:paraId="272141E7" w14:textId="611F97BD" w:rsidR="00D026C0" w:rsidRDefault="00EB2C4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>2020 – 2024</w:t>
            </w:r>
          </w:p>
          <w:p w14:paraId="6ED1F775" w14:textId="2C5AE623" w:rsidR="00EB2C49" w:rsidRDefault="00EB2C49" w:rsidP="00473C1E">
            <w:pPr>
              <w:rPr>
                <w:rFonts w:eastAsia="Calibri"/>
              </w:rPr>
            </w:pPr>
          </w:p>
        </w:tc>
        <w:tc>
          <w:tcPr>
            <w:tcW w:w="7284" w:type="dxa"/>
            <w:gridSpan w:val="4"/>
          </w:tcPr>
          <w:p w14:paraId="487518AA" w14:textId="445FC800" w:rsidR="00D026C0" w:rsidRPr="00EB2C49" w:rsidRDefault="00EB2C49" w:rsidP="00EB2C49">
            <w:pPr>
              <w:rPr>
                <w:b/>
                <w:bCs/>
              </w:rPr>
            </w:pPr>
            <w:r w:rsidRPr="00EB2C49">
              <w:rPr>
                <w:b/>
                <w:bCs/>
              </w:rPr>
              <w:t>Measures for Integration into Postsecondary Settings Assessment Package</w:t>
            </w:r>
          </w:p>
        </w:tc>
      </w:tr>
      <w:tr w:rsidR="00BB4D92" w14:paraId="3C8B8CDD" w14:textId="77777777" w:rsidTr="00BB4D92">
        <w:tc>
          <w:tcPr>
            <w:tcW w:w="2076" w:type="dxa"/>
            <w:vMerge/>
          </w:tcPr>
          <w:p w14:paraId="59021ACA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6E98AAC1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71DBA76B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12B2B713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6D260979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40CA91BF" w14:textId="67466249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Funding:</w:t>
            </w:r>
          </w:p>
        </w:tc>
        <w:tc>
          <w:tcPr>
            <w:tcW w:w="4757" w:type="dxa"/>
          </w:tcPr>
          <w:p w14:paraId="3CF06495" w14:textId="0C85EB09" w:rsidR="00EB2C49" w:rsidRDefault="00EB2C49" w:rsidP="00C35DDE">
            <w:r>
              <w:lastRenderedPageBreak/>
              <w:t>Institute of Education Sciences</w:t>
            </w:r>
          </w:p>
          <w:p w14:paraId="0D48D4B8" w14:textId="45104FE8" w:rsidR="00EB2C49" w:rsidRDefault="00EB2C49" w:rsidP="00C35DDE">
            <w:r>
              <w:t>NCSER, Development and Innovation</w:t>
            </w:r>
          </w:p>
          <w:p w14:paraId="1B62997D" w14:textId="5A82FB21" w:rsidR="00EB2C49" w:rsidRDefault="00EB2C49" w:rsidP="00C35DDE">
            <w:r>
              <w:t>Dawn Rowe, Ph.D.</w:t>
            </w:r>
          </w:p>
          <w:p w14:paraId="13442205" w14:textId="0221F04E" w:rsidR="00EB2C49" w:rsidRDefault="00EB2C49" w:rsidP="00C35DDE">
            <w:r>
              <w:t>Co-Investigator</w:t>
            </w:r>
          </w:p>
          <w:p w14:paraId="5CB7A26D" w14:textId="357FFC55" w:rsidR="00EB2C49" w:rsidRDefault="00EB2C49" w:rsidP="00C35DDE">
            <w:r>
              <w:lastRenderedPageBreak/>
              <w:t>$1,400,000</w:t>
            </w:r>
          </w:p>
          <w:p w14:paraId="36462879" w14:textId="77777777" w:rsidR="00D026C0" w:rsidRDefault="00D026C0" w:rsidP="00EB2C49">
            <w:pPr>
              <w:rPr>
                <w:rFonts w:eastAsia="Calibri"/>
              </w:rPr>
            </w:pPr>
          </w:p>
        </w:tc>
      </w:tr>
      <w:tr w:rsidR="003E42BE" w14:paraId="0E7A79F4" w14:textId="77777777" w:rsidTr="00BB4D92">
        <w:tc>
          <w:tcPr>
            <w:tcW w:w="2076" w:type="dxa"/>
            <w:vMerge w:val="restart"/>
          </w:tcPr>
          <w:p w14:paraId="4D81B894" w14:textId="35FCE48F" w:rsidR="00D026C0" w:rsidRDefault="00EB2C4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2021 – 2024 </w:t>
            </w:r>
          </w:p>
        </w:tc>
        <w:tc>
          <w:tcPr>
            <w:tcW w:w="7284" w:type="dxa"/>
            <w:gridSpan w:val="4"/>
          </w:tcPr>
          <w:p w14:paraId="11DE0BE1" w14:textId="61E0CDA1" w:rsidR="00D026C0" w:rsidRPr="00EB2C49" w:rsidRDefault="00EB2C49" w:rsidP="00D026C0">
            <w:pPr>
              <w:ind w:left="720" w:hanging="720"/>
              <w:rPr>
                <w:b/>
                <w:bCs/>
              </w:rPr>
            </w:pPr>
            <w:r w:rsidRPr="00EB2C49">
              <w:rPr>
                <w:b/>
                <w:bCs/>
              </w:rPr>
              <w:t>Inequalities in Postsecondary Education</w:t>
            </w:r>
          </w:p>
        </w:tc>
      </w:tr>
      <w:tr w:rsidR="00BB4D92" w14:paraId="51C7C7E4" w14:textId="77777777" w:rsidTr="00BB4D92">
        <w:tc>
          <w:tcPr>
            <w:tcW w:w="2076" w:type="dxa"/>
            <w:vMerge/>
          </w:tcPr>
          <w:p w14:paraId="50A7CB22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123589FA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2AFAEE2C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778FEA38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6719572F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5028B0D1" w14:textId="5232950B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19EC1D6B" w14:textId="77777777" w:rsidR="00EB2C49" w:rsidRDefault="00EB2C49" w:rsidP="00EB2C49">
            <w:pPr>
              <w:shd w:val="clear" w:color="auto" w:fill="FFFFFF"/>
              <w:rPr>
                <w:bCs/>
                <w:iCs/>
              </w:rPr>
            </w:pPr>
            <w:r w:rsidRPr="005948B9">
              <w:rPr>
                <w:bCs/>
                <w:iCs/>
                <w:color w:val="000000"/>
              </w:rPr>
              <w:t>Administration for Community Living</w:t>
            </w:r>
          </w:p>
          <w:p w14:paraId="1231492C" w14:textId="77777777" w:rsidR="00EB2C49" w:rsidRDefault="00EB2C49" w:rsidP="00EB2C49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NIDILRR Field Initiated Projects Program</w:t>
            </w:r>
          </w:p>
          <w:p w14:paraId="07D0D269" w14:textId="0AE64FFC" w:rsidR="00EB2C49" w:rsidRDefault="00EB2C49" w:rsidP="00EB2C49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Dawn Rowe, Ph.D.</w:t>
            </w:r>
          </w:p>
          <w:p w14:paraId="7124CD2D" w14:textId="77777777" w:rsidR="00EB2C49" w:rsidRDefault="00EB2C49" w:rsidP="00EB2C49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Co-Investigator</w:t>
            </w:r>
          </w:p>
          <w:p w14:paraId="2BE018AE" w14:textId="77777777" w:rsidR="00EB2C49" w:rsidRDefault="00EB2C49" w:rsidP="00EB2C49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$600,000</w:t>
            </w:r>
          </w:p>
          <w:p w14:paraId="4414171F" w14:textId="77777777" w:rsidR="00D026C0" w:rsidRDefault="00D026C0" w:rsidP="00473C1E">
            <w:pPr>
              <w:rPr>
                <w:rFonts w:eastAsia="Calibri"/>
              </w:rPr>
            </w:pPr>
          </w:p>
        </w:tc>
      </w:tr>
      <w:tr w:rsidR="003E42BE" w14:paraId="4AE5B09A" w14:textId="77777777" w:rsidTr="00BB4D92">
        <w:tc>
          <w:tcPr>
            <w:tcW w:w="2076" w:type="dxa"/>
            <w:vMerge w:val="restart"/>
          </w:tcPr>
          <w:p w14:paraId="65F5A7D4" w14:textId="194B603C" w:rsidR="00D026C0" w:rsidRDefault="00EB2C4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2019 – 2020 </w:t>
            </w:r>
          </w:p>
        </w:tc>
        <w:tc>
          <w:tcPr>
            <w:tcW w:w="7284" w:type="dxa"/>
            <w:gridSpan w:val="4"/>
          </w:tcPr>
          <w:p w14:paraId="2085DFC1" w14:textId="4B950461" w:rsidR="00D026C0" w:rsidRPr="00EB2C49" w:rsidRDefault="00EB2C49" w:rsidP="00D026C0">
            <w:pPr>
              <w:ind w:left="720" w:hanging="720"/>
              <w:rPr>
                <w:b/>
                <w:bCs/>
              </w:rPr>
            </w:pPr>
            <w:r w:rsidRPr="00EB2C49">
              <w:rPr>
                <w:b/>
                <w:bCs/>
              </w:rPr>
              <w:t>Focus Groups on Barriers to Postsecondary Success</w:t>
            </w:r>
          </w:p>
        </w:tc>
      </w:tr>
      <w:tr w:rsidR="00BB4D92" w14:paraId="42D16542" w14:textId="77777777" w:rsidTr="00BB4D92">
        <w:tc>
          <w:tcPr>
            <w:tcW w:w="2076" w:type="dxa"/>
            <w:vMerge/>
          </w:tcPr>
          <w:p w14:paraId="784C688A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798CA135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231162C5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6D06E46C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3C7600AA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265379DC" w14:textId="16045626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</w:tc>
        <w:tc>
          <w:tcPr>
            <w:tcW w:w="4757" w:type="dxa"/>
          </w:tcPr>
          <w:p w14:paraId="092802CA" w14:textId="77777777" w:rsidR="00EB2C49" w:rsidRDefault="00EB2C49" w:rsidP="00C35DDE">
            <w:r>
              <w:t>State of Oregon</w:t>
            </w:r>
          </w:p>
          <w:p w14:paraId="4B074FF7" w14:textId="74061972" w:rsidR="00EB2C49" w:rsidRDefault="00EB2C49" w:rsidP="00C35DDE">
            <w:r>
              <w:t>Higher Ed. Coordinating Commission</w:t>
            </w:r>
          </w:p>
          <w:p w14:paraId="2039A57B" w14:textId="54088AF8" w:rsidR="00EB2C49" w:rsidRDefault="00EB2C49" w:rsidP="00C35DDE">
            <w:proofErr w:type="spellStart"/>
            <w:r>
              <w:t>Aniko</w:t>
            </w:r>
            <w:proofErr w:type="spellEnd"/>
            <w:r>
              <w:t xml:space="preserve"> </w:t>
            </w:r>
            <w:proofErr w:type="spellStart"/>
            <w:r>
              <w:t>Drlik-Muerleck</w:t>
            </w:r>
            <w:proofErr w:type="spellEnd"/>
          </w:p>
          <w:p w14:paraId="2AB40D59" w14:textId="736DE670" w:rsidR="00EB2C49" w:rsidRDefault="00EB2C49" w:rsidP="00C35DDE">
            <w:r>
              <w:t>Co-Investigator</w:t>
            </w:r>
          </w:p>
          <w:p w14:paraId="3B58A226" w14:textId="664EDE04" w:rsidR="00EB2C49" w:rsidRDefault="00EB2C49" w:rsidP="00C35DDE">
            <w:r>
              <w:t>$80,000</w:t>
            </w:r>
          </w:p>
          <w:p w14:paraId="6B76ACD5" w14:textId="77777777" w:rsidR="00D026C0" w:rsidRDefault="00D026C0" w:rsidP="00473C1E">
            <w:pPr>
              <w:rPr>
                <w:rFonts w:eastAsia="Calibri"/>
              </w:rPr>
            </w:pPr>
          </w:p>
        </w:tc>
      </w:tr>
      <w:tr w:rsidR="003E42BE" w14:paraId="20F5935F" w14:textId="77777777" w:rsidTr="00BB4D92">
        <w:tc>
          <w:tcPr>
            <w:tcW w:w="2076" w:type="dxa"/>
            <w:vMerge w:val="restart"/>
          </w:tcPr>
          <w:p w14:paraId="3CEA2EB2" w14:textId="7D3D7957" w:rsidR="00D026C0" w:rsidRDefault="00EB2C49" w:rsidP="00473C1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2018 – 2021 </w:t>
            </w:r>
          </w:p>
        </w:tc>
        <w:tc>
          <w:tcPr>
            <w:tcW w:w="7284" w:type="dxa"/>
            <w:gridSpan w:val="4"/>
          </w:tcPr>
          <w:p w14:paraId="5D4E53E6" w14:textId="331B7130" w:rsidR="00D026C0" w:rsidRPr="00EB2C49" w:rsidRDefault="00EB2C49" w:rsidP="00D026C0">
            <w:pPr>
              <w:ind w:left="720" w:hanging="720"/>
              <w:rPr>
                <w:b/>
                <w:bCs/>
                <w:color w:val="000000"/>
                <w:shd w:val="clear" w:color="auto" w:fill="FFFFFF"/>
              </w:rPr>
            </w:pPr>
            <w:r w:rsidRPr="00EB2C49">
              <w:rPr>
                <w:b/>
                <w:bCs/>
                <w:color w:val="000000"/>
                <w:shd w:val="clear" w:color="auto" w:fill="FFFFFF"/>
              </w:rPr>
              <w:t>Inequalities in Higher Education</w:t>
            </w:r>
          </w:p>
        </w:tc>
      </w:tr>
      <w:tr w:rsidR="00BB4D92" w14:paraId="559CBDE7" w14:textId="77777777" w:rsidTr="00BB4D92">
        <w:tc>
          <w:tcPr>
            <w:tcW w:w="2076" w:type="dxa"/>
            <w:vMerge/>
          </w:tcPr>
          <w:p w14:paraId="762674CF" w14:textId="77777777" w:rsidR="00D026C0" w:rsidRDefault="00D026C0" w:rsidP="00473C1E">
            <w:pPr>
              <w:rPr>
                <w:rFonts w:eastAsia="Calibri"/>
              </w:rPr>
            </w:pPr>
          </w:p>
        </w:tc>
        <w:tc>
          <w:tcPr>
            <w:tcW w:w="2527" w:type="dxa"/>
            <w:gridSpan w:val="3"/>
          </w:tcPr>
          <w:p w14:paraId="3F69A1DB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Sponsor:</w:t>
            </w:r>
          </w:p>
          <w:p w14:paraId="52733549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Project type:</w:t>
            </w:r>
          </w:p>
          <w:p w14:paraId="28D00C7C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PI:</w:t>
            </w:r>
          </w:p>
          <w:p w14:paraId="507BB827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Role:</w:t>
            </w:r>
          </w:p>
          <w:p w14:paraId="286CC064" w14:textId="77777777" w:rsidR="00D026C0" w:rsidRDefault="00D026C0" w:rsidP="00D026C0">
            <w:pPr>
              <w:rPr>
                <w:rFonts w:eastAsia="Calibri"/>
              </w:rPr>
            </w:pPr>
            <w:r>
              <w:rPr>
                <w:rFonts w:eastAsia="Calibri"/>
              </w:rPr>
              <w:t>Funding:</w:t>
            </w:r>
          </w:p>
          <w:p w14:paraId="3C5C0F41" w14:textId="35549878" w:rsidR="00D026C0" w:rsidRDefault="00D026C0" w:rsidP="00D026C0">
            <w:pPr>
              <w:rPr>
                <w:rFonts w:eastAsia="Calibri"/>
              </w:rPr>
            </w:pPr>
          </w:p>
        </w:tc>
        <w:tc>
          <w:tcPr>
            <w:tcW w:w="4757" w:type="dxa"/>
          </w:tcPr>
          <w:p w14:paraId="398CFFAC" w14:textId="4B96A969" w:rsidR="00EB2C49" w:rsidRDefault="00EB2C49" w:rsidP="00C35D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William T. Grant Foundation</w:t>
            </w:r>
          </w:p>
          <w:p w14:paraId="5EEA79E6" w14:textId="3338EF63" w:rsidR="00EB2C49" w:rsidRDefault="00EB2C49" w:rsidP="00C35D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Research Grants on Reducing Inequality</w:t>
            </w:r>
          </w:p>
          <w:p w14:paraId="1E27AF5E" w14:textId="398E3FA1" w:rsidR="00EB2C49" w:rsidRDefault="00EB2C49" w:rsidP="00C35D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Dawn Rowe, Ph.D.</w:t>
            </w:r>
          </w:p>
          <w:p w14:paraId="28D14878" w14:textId="5C50DAA0" w:rsidR="00EB2C49" w:rsidRDefault="00EB2C49" w:rsidP="00C35D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Co-Investigator</w:t>
            </w:r>
          </w:p>
          <w:p w14:paraId="40CD6C5A" w14:textId="020AFFC9" w:rsidR="00EB2C49" w:rsidRDefault="00EB2C49" w:rsidP="00C35D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$600,000</w:t>
            </w:r>
          </w:p>
          <w:p w14:paraId="32C1F33A" w14:textId="77777777" w:rsidR="00D026C0" w:rsidRDefault="00D026C0" w:rsidP="00473C1E">
            <w:pPr>
              <w:rPr>
                <w:rFonts w:eastAsia="Calibri"/>
              </w:rPr>
            </w:pPr>
          </w:p>
        </w:tc>
      </w:tr>
      <w:tr w:rsidR="003C48D4" w14:paraId="0AEDCCF1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730E6962" w14:textId="60CC0584" w:rsidR="003C48D4" w:rsidRPr="003C48D4" w:rsidRDefault="003C48D4" w:rsidP="00473C1E">
            <w:pPr>
              <w:rPr>
                <w:rFonts w:eastAsia="Calibri"/>
                <w:b/>
                <w:bCs/>
              </w:rPr>
            </w:pPr>
            <w:r w:rsidRPr="003C48D4">
              <w:rPr>
                <w:rFonts w:eastAsia="Calibri"/>
                <w:b/>
                <w:bCs/>
              </w:rPr>
              <w:t>CITATION METRICS</w:t>
            </w:r>
          </w:p>
        </w:tc>
      </w:tr>
      <w:tr w:rsidR="003C48D4" w14:paraId="55E59722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59B72C01" w14:textId="77777777" w:rsidR="003C48D4" w:rsidRDefault="003C48D4" w:rsidP="00473C1E">
            <w:pPr>
              <w:rPr>
                <w:rFonts w:eastAsia="Calibri"/>
              </w:rPr>
            </w:pPr>
          </w:p>
          <w:p w14:paraId="33FD09CE" w14:textId="77777777" w:rsidR="003C48D4" w:rsidRDefault="003C48D4" w:rsidP="00473C1E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Sum of Citations (Google Scholar) = 30</w:t>
            </w:r>
          </w:p>
          <w:p w14:paraId="63890756" w14:textId="77777777" w:rsidR="003C48D4" w:rsidRDefault="003C48D4" w:rsidP="00473C1E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h-index (Google Scholar) = 3</w:t>
            </w:r>
          </w:p>
          <w:p w14:paraId="718D57E5" w14:textId="77777777" w:rsidR="003C48D4" w:rsidRDefault="003C48D4" w:rsidP="00473C1E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i10-index (Google Scholar) = 1</w:t>
            </w:r>
          </w:p>
          <w:p w14:paraId="0E906E56" w14:textId="41C4C6B1" w:rsidR="003C48D4" w:rsidRPr="003C48D4" w:rsidRDefault="003C48D4" w:rsidP="00473C1E">
            <w:pPr>
              <w:rPr>
                <w:rFonts w:eastAsia="Calibri"/>
                <w:i/>
                <w:iCs/>
              </w:rPr>
            </w:pPr>
          </w:p>
        </w:tc>
      </w:tr>
      <w:tr w:rsidR="003C48D4" w14:paraId="68AF2934" w14:textId="77777777" w:rsidTr="003E42BE">
        <w:tc>
          <w:tcPr>
            <w:tcW w:w="9360" w:type="dxa"/>
            <w:gridSpan w:val="5"/>
          </w:tcPr>
          <w:p w14:paraId="3FB04761" w14:textId="42B02A6C" w:rsidR="003C48D4" w:rsidRPr="003C48D4" w:rsidRDefault="003C48D4" w:rsidP="00473C1E">
            <w:pPr>
              <w:rPr>
                <w:rFonts w:eastAsia="Calibri"/>
                <w:b/>
                <w:bCs/>
              </w:rPr>
            </w:pPr>
            <w:r w:rsidRPr="003C48D4">
              <w:rPr>
                <w:rFonts w:eastAsia="Calibri"/>
                <w:b/>
                <w:bCs/>
              </w:rPr>
              <w:t>REFEREED PUBLICATIONS (N = 9)</w:t>
            </w:r>
          </w:p>
        </w:tc>
      </w:tr>
      <w:tr w:rsidR="003C48D4" w14:paraId="108C4A0B" w14:textId="77777777" w:rsidTr="003E42BE">
        <w:tc>
          <w:tcPr>
            <w:tcW w:w="9360" w:type="dxa"/>
            <w:gridSpan w:val="5"/>
          </w:tcPr>
          <w:p w14:paraId="286F6EC5" w14:textId="77777777" w:rsidR="003C48D4" w:rsidRPr="003C48D4" w:rsidRDefault="003C48D4" w:rsidP="003C48D4"/>
          <w:p w14:paraId="1B4123C5" w14:textId="77777777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u w:val="none"/>
              </w:rPr>
            </w:pPr>
            <w:r w:rsidRPr="003C48D4">
              <w:rPr>
                <w:rFonts w:eastAsia="Calibri"/>
              </w:rPr>
              <w:t xml:space="preserve">Rowe, D. A., Unruh, D. K., </w:t>
            </w:r>
            <w:r w:rsidRPr="003C48D4">
              <w:rPr>
                <w:rFonts w:eastAsia="Calibri"/>
                <w:b/>
                <w:bCs/>
              </w:rPr>
              <w:t>Reardon, K.</w:t>
            </w:r>
            <w:r w:rsidRPr="003C48D4">
              <w:rPr>
                <w:rFonts w:eastAsia="Calibri"/>
              </w:rPr>
              <w:t xml:space="preserve">, Bromley, K. W., &amp; Powell, L. E. (2024). </w:t>
            </w:r>
            <w:r w:rsidRPr="003C48D4">
              <w:t xml:space="preserve">Competencies for Training Juvenile Services on Justice-Involved Youth with Traumatic Brain Injury. </w:t>
            </w:r>
            <w:r w:rsidRPr="003C48D4">
              <w:rPr>
                <w:i/>
                <w:iCs/>
              </w:rPr>
              <w:t>Journal of Applied Juvenile Justice Services, 38</w:t>
            </w:r>
            <w:r w:rsidRPr="003C48D4">
              <w:t xml:space="preserve">(1), 1-20. </w:t>
            </w:r>
            <w:hyperlink r:id="rId8" w:history="1">
              <w:r w:rsidRPr="003C48D4">
                <w:rPr>
                  <w:rStyle w:val="Hyperlink"/>
                  <w:color w:val="auto"/>
                  <w:u w:val="none"/>
                </w:rPr>
                <w:t>https://doi.org/10.52935/24.181523.1</w:t>
              </w:r>
            </w:hyperlink>
          </w:p>
          <w:p w14:paraId="5982F466" w14:textId="77777777" w:rsidR="003C48D4" w:rsidRPr="003C48D4" w:rsidRDefault="003C48D4" w:rsidP="003C48D4">
            <w:pPr>
              <w:pStyle w:val="ListParagraph"/>
              <w:rPr>
                <w:rStyle w:val="Hyperlink"/>
                <w:color w:val="auto"/>
                <w:u w:val="none"/>
              </w:rPr>
            </w:pPr>
          </w:p>
          <w:p w14:paraId="359F37B8" w14:textId="77777777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u w:val="none"/>
              </w:rPr>
            </w:pPr>
            <w:r w:rsidRPr="003C48D4">
              <w:rPr>
                <w:rFonts w:eastAsia="Calibri"/>
              </w:rPr>
              <w:t xml:space="preserve">Unruh, D. K., </w:t>
            </w:r>
            <w:proofErr w:type="spellStart"/>
            <w:r w:rsidRPr="003C48D4">
              <w:rPr>
                <w:rFonts w:eastAsia="Calibri"/>
              </w:rPr>
              <w:t>Smolkowski</w:t>
            </w:r>
            <w:proofErr w:type="spellEnd"/>
            <w:r w:rsidRPr="003C48D4">
              <w:rPr>
                <w:rFonts w:eastAsia="Calibri"/>
              </w:rPr>
              <w:t xml:space="preserve">, K., </w:t>
            </w:r>
            <w:proofErr w:type="spellStart"/>
            <w:r w:rsidRPr="003C48D4">
              <w:rPr>
                <w:rFonts w:eastAsia="Calibri"/>
              </w:rPr>
              <w:t>Gau</w:t>
            </w:r>
            <w:proofErr w:type="spellEnd"/>
            <w:r w:rsidRPr="003C48D4">
              <w:rPr>
                <w:rFonts w:eastAsia="Calibri"/>
              </w:rPr>
              <w:t xml:space="preserve">, J., </w:t>
            </w:r>
            <w:r w:rsidRPr="003C48D4">
              <w:rPr>
                <w:rFonts w:eastAsia="Calibri"/>
                <w:b/>
                <w:bCs/>
              </w:rPr>
              <w:t>Reardon, K.,</w:t>
            </w:r>
            <w:r w:rsidRPr="003C48D4">
              <w:rPr>
                <w:rFonts w:eastAsia="Calibri"/>
              </w:rPr>
              <w:t xml:space="preserve"> Bromley, K. W., &amp; Seeley, J. (2024). </w:t>
            </w:r>
            <w:bookmarkStart w:id="30" w:name="OLE_LINK4"/>
            <w:bookmarkStart w:id="31" w:name="OLE_LINK5"/>
            <w:r w:rsidRPr="003C48D4">
              <w:t>Evaluation of an employability social skills intervention to improve community engagement skills among justice-involved youth: Ready for Wages</w:t>
            </w:r>
            <w:bookmarkEnd w:id="30"/>
            <w:bookmarkEnd w:id="31"/>
            <w:r w:rsidRPr="003C48D4">
              <w:t xml:space="preserve">. </w:t>
            </w:r>
            <w:r w:rsidRPr="003C48D4">
              <w:rPr>
                <w:i/>
                <w:iCs/>
              </w:rPr>
              <w:t>Journal of Correctional Education, 75</w:t>
            </w:r>
            <w:r w:rsidRPr="003C48D4">
              <w:t xml:space="preserve">(1), 37-67. </w:t>
            </w:r>
            <w:hyperlink r:id="rId9" w:history="1">
              <w:r w:rsidRPr="003C48D4">
                <w:rPr>
                  <w:rStyle w:val="Hyperlink"/>
                  <w:color w:val="auto"/>
                  <w:u w:val="none"/>
                </w:rPr>
                <w:t>https://uoregon.idm.oclc.org/login?url=https://www.proquest.com/scholarly-journals/ready-wages-social-skills-intervention-improve/docview/2933149714/se-2</w:t>
              </w:r>
            </w:hyperlink>
          </w:p>
          <w:p w14:paraId="382951CE" w14:textId="77777777" w:rsidR="003C48D4" w:rsidRPr="003C48D4" w:rsidRDefault="003C48D4" w:rsidP="003C48D4">
            <w:pPr>
              <w:pStyle w:val="ListParagraph"/>
            </w:pPr>
          </w:p>
          <w:p w14:paraId="1F9CFC5E" w14:textId="77777777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u w:val="none"/>
              </w:rPr>
            </w:pPr>
            <w:r w:rsidRPr="003C48D4">
              <w:t xml:space="preserve">Unruh, D. K. </w:t>
            </w:r>
            <w:r w:rsidRPr="003C48D4">
              <w:rPr>
                <w:b/>
                <w:bCs/>
              </w:rPr>
              <w:t>Reardon, K.</w:t>
            </w:r>
            <w:r w:rsidRPr="003C48D4">
              <w:t xml:space="preserve">, &amp; </w:t>
            </w:r>
            <w:proofErr w:type="spellStart"/>
            <w:r w:rsidRPr="003C48D4">
              <w:t>Strycker</w:t>
            </w:r>
            <w:proofErr w:type="spellEnd"/>
            <w:r w:rsidRPr="003C48D4">
              <w:t xml:space="preserve">, L. (2023). Employer perspectives on hiring youth previously involved with juvenile justice: A national survey. </w:t>
            </w:r>
            <w:r w:rsidRPr="003C48D4">
              <w:rPr>
                <w:i/>
                <w:iCs/>
              </w:rPr>
              <w:t>Education and Treatment of Children, 46</w:t>
            </w:r>
            <w:r w:rsidRPr="003C48D4">
              <w:t xml:space="preserve">, 337-349. </w:t>
            </w:r>
            <w:hyperlink r:id="rId10" w:history="1">
              <w:r w:rsidRPr="003C48D4">
                <w:rPr>
                  <w:rStyle w:val="Hyperlink"/>
                  <w:color w:val="auto"/>
                  <w:u w:val="none"/>
                </w:rPr>
                <w:t>https://doi.org/10.1007/s43494-023-00110-z</w:t>
              </w:r>
            </w:hyperlink>
          </w:p>
          <w:p w14:paraId="648A6D73" w14:textId="77777777" w:rsidR="003C48D4" w:rsidRPr="003C48D4" w:rsidRDefault="003C48D4" w:rsidP="003C48D4">
            <w:pPr>
              <w:pStyle w:val="ListParagraph"/>
            </w:pPr>
          </w:p>
          <w:p w14:paraId="3CEAD8C4" w14:textId="77777777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u w:val="none"/>
              </w:rPr>
            </w:pPr>
            <w:proofErr w:type="spellStart"/>
            <w:r w:rsidRPr="003C48D4">
              <w:t>Mazzotti</w:t>
            </w:r>
            <w:proofErr w:type="spellEnd"/>
            <w:r w:rsidRPr="003C48D4">
              <w:t xml:space="preserve">, V. L., Morningstar, M. E., Lombardi, A., Raley, S. K., Rowe, D. A., </w:t>
            </w:r>
            <w:proofErr w:type="spellStart"/>
            <w:r w:rsidRPr="003C48D4">
              <w:t>Poppen</w:t>
            </w:r>
            <w:proofErr w:type="spellEnd"/>
            <w:r w:rsidRPr="003C48D4">
              <w:t xml:space="preserve">, M., </w:t>
            </w:r>
            <w:r w:rsidRPr="003C48D4">
              <w:rPr>
                <w:b/>
                <w:bCs/>
              </w:rPr>
              <w:t>Reardon, K.,</w:t>
            </w:r>
            <w:r w:rsidRPr="003C48D4">
              <w:t xml:space="preserve"> Carlson, S. R., Unruh, D. K., Monahan, J., Rousey, J. G., </w:t>
            </w:r>
            <w:proofErr w:type="spellStart"/>
            <w:r w:rsidRPr="003C48D4">
              <w:t>Vicchio</w:t>
            </w:r>
            <w:proofErr w:type="spellEnd"/>
            <w:r w:rsidRPr="003C48D4">
              <w:t xml:space="preserve">, J. N., &amp; Test, D. W. (2023). Conceptualizing and developing </w:t>
            </w:r>
            <w:r w:rsidRPr="003C48D4">
              <w:rPr>
                <w:shd w:val="clear" w:color="auto" w:fill="FFFFFF"/>
              </w:rPr>
              <w:t xml:space="preserve">the Secondary Transition Fidelity Assessment to support transition programming and practice. </w:t>
            </w:r>
            <w:r w:rsidRPr="003C48D4">
              <w:rPr>
                <w:i/>
                <w:iCs/>
              </w:rPr>
              <w:t>Career Development and Transition for Exceptional Individuals, 47</w:t>
            </w:r>
            <w:r w:rsidRPr="003C48D4">
              <w:t>(2), 106-118</w:t>
            </w:r>
            <w:r w:rsidRPr="003C48D4">
              <w:rPr>
                <w:i/>
                <w:iCs/>
              </w:rPr>
              <w:t xml:space="preserve">. </w:t>
            </w:r>
            <w:hyperlink r:id="rId11" w:history="1">
              <w:r w:rsidRPr="003C48D4">
                <w:rPr>
                  <w:rStyle w:val="Hyperlink"/>
                  <w:color w:val="auto"/>
                  <w:u w:val="none"/>
                  <w:shd w:val="clear" w:color="auto" w:fill="FFFFFF"/>
                </w:rPr>
                <w:t>https://doi.org/10.1177/21651434231163498</w:t>
              </w:r>
            </w:hyperlink>
          </w:p>
          <w:p w14:paraId="188ABD68" w14:textId="77777777" w:rsidR="003C48D4" w:rsidRPr="003C48D4" w:rsidRDefault="003C48D4" w:rsidP="003C48D4">
            <w:pPr>
              <w:pStyle w:val="ListParagraph"/>
            </w:pPr>
          </w:p>
          <w:p w14:paraId="13B1DF78" w14:textId="77777777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u w:val="none"/>
              </w:rPr>
            </w:pPr>
            <w:r w:rsidRPr="003C48D4">
              <w:t xml:space="preserve">Lombardi, A., </w:t>
            </w:r>
            <w:proofErr w:type="spellStart"/>
            <w:r w:rsidRPr="003C48D4">
              <w:t>Rifenbark</w:t>
            </w:r>
            <w:proofErr w:type="spellEnd"/>
            <w:r w:rsidRPr="003C48D4">
              <w:t xml:space="preserve">, G., </w:t>
            </w:r>
            <w:proofErr w:type="spellStart"/>
            <w:r w:rsidRPr="003C48D4">
              <w:t>Poppen</w:t>
            </w:r>
            <w:proofErr w:type="spellEnd"/>
            <w:r w:rsidRPr="003C48D4">
              <w:t xml:space="preserve">, M., &amp; </w:t>
            </w:r>
            <w:r w:rsidRPr="003C48D4">
              <w:rPr>
                <w:b/>
                <w:bCs/>
              </w:rPr>
              <w:t xml:space="preserve">Reardon, K., </w:t>
            </w:r>
            <w:proofErr w:type="spellStart"/>
            <w:r w:rsidRPr="003C48D4">
              <w:t>Mazzotti</w:t>
            </w:r>
            <w:proofErr w:type="spellEnd"/>
            <w:r w:rsidRPr="003C48D4">
              <w:t xml:space="preserve">, V., Morningstar, M., Rowe, D. A., &amp; Raley, S. K. (2022). </w:t>
            </w:r>
            <w:bookmarkStart w:id="32" w:name="OLE_LINK12"/>
            <w:bookmarkStart w:id="33" w:name="OLE_LINK13"/>
            <w:r w:rsidRPr="003C48D4">
              <w:t xml:space="preserve">Development and </w:t>
            </w:r>
            <w:r w:rsidRPr="003C48D4">
              <w:rPr>
                <w:bCs/>
              </w:rPr>
              <w:t>Validation of the Secondary Transition Fidelity Assessment Instrument</w:t>
            </w:r>
            <w:bookmarkEnd w:id="32"/>
            <w:bookmarkEnd w:id="33"/>
            <w:r w:rsidRPr="003C48D4">
              <w:rPr>
                <w:bCs/>
              </w:rPr>
              <w:t xml:space="preserve">. </w:t>
            </w:r>
            <w:r w:rsidRPr="003C48D4">
              <w:rPr>
                <w:bCs/>
                <w:i/>
                <w:iCs/>
              </w:rPr>
              <w:t xml:space="preserve">Assessment for Effective Intervention, 47, </w:t>
            </w:r>
            <w:r w:rsidRPr="003C48D4">
              <w:rPr>
                <w:bCs/>
              </w:rPr>
              <w:t>147-15</w:t>
            </w:r>
            <w:r w:rsidRPr="003C48D4">
              <w:t xml:space="preserve">6. </w:t>
            </w:r>
            <w:hyperlink r:id="rId12" w:history="1">
              <w:r w:rsidRPr="003C48D4">
                <w:rPr>
                  <w:rStyle w:val="Hyperlink"/>
                  <w:color w:val="auto"/>
                  <w:u w:val="none"/>
                </w:rPr>
                <w:t>https://doi.org/10.1177/15345084211014942</w:t>
              </w:r>
            </w:hyperlink>
          </w:p>
          <w:p w14:paraId="29D6B585" w14:textId="77777777" w:rsidR="003C48D4" w:rsidRPr="003C48D4" w:rsidRDefault="003C48D4" w:rsidP="003C48D4">
            <w:pPr>
              <w:pStyle w:val="ListParagraph"/>
              <w:rPr>
                <w:rFonts w:eastAsia="Calibri"/>
                <w:b/>
              </w:rPr>
            </w:pPr>
          </w:p>
          <w:p w14:paraId="16923726" w14:textId="77777777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u w:val="none"/>
              </w:rPr>
            </w:pPr>
            <w:r w:rsidRPr="003C48D4">
              <w:rPr>
                <w:rFonts w:eastAsia="Calibri"/>
                <w:b/>
              </w:rPr>
              <w:t>Reardon, K.,</w:t>
            </w:r>
            <w:r w:rsidRPr="003C48D4">
              <w:rPr>
                <w:rFonts w:eastAsia="Calibri"/>
              </w:rPr>
              <w:t xml:space="preserve"> Bromley, K. W., &amp; Unruh, D. K. (2021). </w:t>
            </w:r>
            <w:bookmarkStart w:id="34" w:name="OLE_LINK10"/>
            <w:bookmarkStart w:id="35" w:name="OLE_LINK11"/>
            <w:r w:rsidRPr="003C48D4">
              <w:t>The Promise of Universal Design in Postsecondary Education: A Literature Review</w:t>
            </w:r>
            <w:bookmarkEnd w:id="34"/>
            <w:bookmarkEnd w:id="35"/>
            <w:r w:rsidRPr="003C48D4">
              <w:t xml:space="preserve">. </w:t>
            </w:r>
            <w:r w:rsidRPr="003C48D4">
              <w:rPr>
                <w:i/>
                <w:iCs/>
              </w:rPr>
              <w:t xml:space="preserve">Journal of Postsecondary Education and Disability, 34, </w:t>
            </w:r>
            <w:r w:rsidRPr="003C48D4">
              <w:t xml:space="preserve">209-221. </w:t>
            </w:r>
            <w:hyperlink r:id="rId13" w:history="1">
              <w:r w:rsidRPr="003C48D4">
                <w:rPr>
                  <w:rStyle w:val="Hyperlink"/>
                  <w:color w:val="auto"/>
                  <w:u w:val="none"/>
                </w:rPr>
                <w:t>https://eric.ed.gov/?id=EJ1325431</w:t>
              </w:r>
            </w:hyperlink>
          </w:p>
          <w:p w14:paraId="025A6E99" w14:textId="77777777" w:rsidR="003C48D4" w:rsidRPr="003C48D4" w:rsidRDefault="003C48D4" w:rsidP="003C48D4">
            <w:pPr>
              <w:pStyle w:val="ListParagraph"/>
              <w:rPr>
                <w:rFonts w:eastAsia="Calibri"/>
                <w:b/>
              </w:rPr>
            </w:pPr>
          </w:p>
          <w:p w14:paraId="737D0782" w14:textId="77777777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u w:val="none"/>
              </w:rPr>
            </w:pPr>
            <w:r w:rsidRPr="003C48D4">
              <w:rPr>
                <w:rFonts w:eastAsia="Calibri"/>
                <w:b/>
              </w:rPr>
              <w:t>Reardon, K</w:t>
            </w:r>
            <w:r w:rsidRPr="003C48D4">
              <w:rPr>
                <w:rFonts w:eastAsia="Calibri"/>
              </w:rPr>
              <w:t xml:space="preserve">. &amp; Unruh, D. K. (2021). </w:t>
            </w:r>
            <w:bookmarkStart w:id="36" w:name="OLE_LINK8"/>
            <w:bookmarkStart w:id="37" w:name="OLE_LINK9"/>
            <w:r w:rsidRPr="003C48D4">
              <w:rPr>
                <w:rFonts w:eastAsia="Calibri"/>
                <w:iCs/>
              </w:rPr>
              <w:t>Universally Designed Learning in post-secondary education: A synthesized framework for supporting diverse learners</w:t>
            </w:r>
            <w:bookmarkEnd w:id="36"/>
            <w:bookmarkEnd w:id="37"/>
            <w:r w:rsidRPr="003C48D4">
              <w:rPr>
                <w:rFonts w:eastAsia="Calibri"/>
                <w:i/>
              </w:rPr>
              <w:t xml:space="preserve">. Journal of Faculty Development, 35, </w:t>
            </w:r>
            <w:r w:rsidRPr="003C48D4">
              <w:rPr>
                <w:rFonts w:eastAsia="Calibri"/>
                <w:iCs/>
              </w:rPr>
              <w:t xml:space="preserve">27-33. </w:t>
            </w:r>
            <w:hyperlink r:id="rId14" w:history="1">
              <w:r w:rsidRPr="003C48D4">
                <w:rPr>
                  <w:rStyle w:val="Hyperlink"/>
                  <w:color w:val="auto"/>
                  <w:u w:val="none"/>
                </w:rPr>
                <w:t>https://link.gale.com/apps/doc/A661119684/AONE?u=anon~53652a77&amp;sid=googleScholar&amp;xid=f7aa5606</w:t>
              </w:r>
            </w:hyperlink>
          </w:p>
          <w:p w14:paraId="1E95F7BF" w14:textId="77777777" w:rsidR="003C48D4" w:rsidRPr="003C48D4" w:rsidRDefault="003C48D4" w:rsidP="003C48D4">
            <w:pPr>
              <w:pStyle w:val="ListParagraph"/>
            </w:pPr>
          </w:p>
          <w:p w14:paraId="64C9D7F4" w14:textId="77777777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</w:pPr>
            <w:r w:rsidRPr="003C48D4">
              <w:t xml:space="preserve">Safer-Lichtenstein, J., </w:t>
            </w:r>
            <w:r w:rsidRPr="003C48D4">
              <w:rPr>
                <w:b/>
              </w:rPr>
              <w:t>Reardon, K</w:t>
            </w:r>
            <w:r w:rsidRPr="003C48D4">
              <w:t xml:space="preserve">., &amp; McIntyre, L. L. (2020). </w:t>
            </w:r>
            <w:bookmarkStart w:id="38" w:name="OLE_LINK6"/>
            <w:bookmarkStart w:id="39" w:name="OLE_LINK7"/>
            <w:r w:rsidRPr="003C48D4">
              <w:rPr>
                <w:iCs/>
              </w:rPr>
              <w:t>Does location matter? A single state case study examining geographic differences in school-based ASD identification practices</w:t>
            </w:r>
            <w:bookmarkEnd w:id="38"/>
            <w:bookmarkEnd w:id="39"/>
            <w:r w:rsidRPr="003C48D4">
              <w:rPr>
                <w:i/>
              </w:rPr>
              <w:t>.</w:t>
            </w:r>
            <w:r w:rsidRPr="003C48D4">
              <w:t xml:space="preserve"> </w:t>
            </w:r>
            <w:r w:rsidRPr="003C48D4">
              <w:rPr>
                <w:i/>
                <w:iCs/>
              </w:rPr>
              <w:t xml:space="preserve">Journal of Applied School Psychology, 37, </w:t>
            </w:r>
            <w:r w:rsidRPr="003C48D4">
              <w:t xml:space="preserve">185-196. </w:t>
            </w:r>
            <w:hyperlink r:id="rId15" w:history="1">
              <w:r w:rsidRPr="003C48D4">
                <w:rPr>
                  <w:rStyle w:val="Hyperlink"/>
                  <w:color w:val="auto"/>
                  <w:u w:val="none"/>
                </w:rPr>
                <w:t>https://doi.org/10.1080/15377903.2020.1821270</w:t>
              </w:r>
            </w:hyperlink>
          </w:p>
          <w:p w14:paraId="2E6E97EA" w14:textId="77777777" w:rsidR="003C48D4" w:rsidRPr="003C48D4" w:rsidRDefault="003C48D4" w:rsidP="003C48D4">
            <w:pPr>
              <w:pStyle w:val="ListParagraph"/>
            </w:pPr>
          </w:p>
          <w:p w14:paraId="139BF259" w14:textId="30490805" w:rsidR="003C48D4" w:rsidRPr="003C48D4" w:rsidRDefault="003C48D4" w:rsidP="003C48D4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color w:val="auto"/>
                <w:u w:val="none"/>
              </w:rPr>
            </w:pPr>
            <w:r w:rsidRPr="003C48D4">
              <w:t xml:space="preserve">Sinclair, J., Reardon, K., </w:t>
            </w:r>
            <w:r w:rsidRPr="003C48D4">
              <w:rPr>
                <w:shd w:val="clear" w:color="auto" w:fill="FFFFFF"/>
              </w:rPr>
              <w:t xml:space="preserve">Bromley, K. W., Knowles, C., Cohen </w:t>
            </w:r>
            <w:proofErr w:type="spellStart"/>
            <w:r w:rsidRPr="003C48D4">
              <w:rPr>
                <w:shd w:val="clear" w:color="auto" w:fill="FFFFFF"/>
              </w:rPr>
              <w:t>Lissman</w:t>
            </w:r>
            <w:proofErr w:type="spellEnd"/>
            <w:r w:rsidRPr="003C48D4">
              <w:rPr>
                <w:shd w:val="clear" w:color="auto" w:fill="FFFFFF"/>
              </w:rPr>
              <w:t xml:space="preserve">, D., &amp; Kunze, M. (2021). </w:t>
            </w:r>
            <w:bookmarkStart w:id="40" w:name="OLE_LINK2"/>
            <w:bookmarkStart w:id="41" w:name="OLE_LINK3"/>
            <w:r w:rsidRPr="003C48D4">
              <w:rPr>
                <w:shd w:val="clear" w:color="auto" w:fill="FFFFFF"/>
              </w:rPr>
              <w:t>Community Conversations: Finding solutions to increase employment for individuals with intellectual and developmental disabilities</w:t>
            </w:r>
            <w:bookmarkEnd w:id="40"/>
            <w:bookmarkEnd w:id="41"/>
            <w:r w:rsidRPr="003C48D4">
              <w:rPr>
                <w:shd w:val="clear" w:color="auto" w:fill="FFFFFF"/>
              </w:rPr>
              <w:t xml:space="preserve">. </w:t>
            </w:r>
            <w:r w:rsidRPr="003C48D4">
              <w:rPr>
                <w:i/>
                <w:iCs/>
                <w:shd w:val="clear" w:color="auto" w:fill="FFFFFF"/>
              </w:rPr>
              <w:t>Developmental Disabilities Network Journal, 2</w:t>
            </w:r>
            <w:r w:rsidRPr="003C48D4">
              <w:rPr>
                <w:shd w:val="clear" w:color="auto" w:fill="FFFFFF"/>
              </w:rPr>
              <w:t xml:space="preserve">(1), 67-85. </w:t>
            </w:r>
            <w:hyperlink r:id="rId16" w:history="1">
              <w:r w:rsidRPr="003C48D4">
                <w:rPr>
                  <w:rStyle w:val="Hyperlink"/>
                  <w:color w:val="auto"/>
                  <w:u w:val="none"/>
                  <w:shd w:val="clear" w:color="auto" w:fill="FFFFFF"/>
                </w:rPr>
                <w:t>http://doi.org</w:t>
              </w:r>
              <w:r w:rsidRPr="003C48D4">
                <w:rPr>
                  <w:rStyle w:val="Hyperlink"/>
                  <w:color w:val="auto"/>
                  <w:u w:val="none"/>
                </w:rPr>
                <w:t>/10.59620/2694-1104.1005</w:t>
              </w:r>
            </w:hyperlink>
          </w:p>
          <w:p w14:paraId="51B464CF" w14:textId="3AE45627" w:rsidR="003C48D4" w:rsidRPr="003C48D4" w:rsidRDefault="003C48D4" w:rsidP="003C48D4"/>
        </w:tc>
      </w:tr>
      <w:tr w:rsidR="003C48D4" w14:paraId="54754625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2E8C390C" w14:textId="511C2BF8" w:rsidR="003C48D4" w:rsidRPr="003C48D4" w:rsidRDefault="003C48D4" w:rsidP="00473C1E">
            <w:pPr>
              <w:rPr>
                <w:rFonts w:eastAsia="Calibri"/>
                <w:b/>
                <w:bCs/>
              </w:rPr>
            </w:pPr>
            <w:r w:rsidRPr="003C48D4">
              <w:rPr>
                <w:rFonts w:eastAsia="Calibri"/>
                <w:b/>
                <w:bCs/>
              </w:rPr>
              <w:lastRenderedPageBreak/>
              <w:t>BOOK CHAPTERS (N = 2)</w:t>
            </w:r>
          </w:p>
        </w:tc>
      </w:tr>
      <w:tr w:rsidR="003C48D4" w14:paraId="4D28E1A5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320C54E8" w14:textId="77777777" w:rsidR="003C48D4" w:rsidRDefault="003C48D4" w:rsidP="003C48D4">
            <w:pPr>
              <w:ind w:left="720" w:hanging="720"/>
              <w:rPr>
                <w:rFonts w:eastAsia="Calibri"/>
                <w:bCs/>
              </w:rPr>
            </w:pPr>
          </w:p>
          <w:p w14:paraId="5F46740B" w14:textId="77777777" w:rsidR="003C48D4" w:rsidRDefault="003C48D4" w:rsidP="003C48D4">
            <w:pPr>
              <w:pStyle w:val="ListParagraph"/>
              <w:numPr>
                <w:ilvl w:val="0"/>
                <w:numId w:val="34"/>
              </w:numPr>
              <w:rPr>
                <w:rFonts w:eastAsia="Calibri"/>
                <w:iCs/>
              </w:rPr>
            </w:pPr>
            <w:r w:rsidRPr="003C48D4">
              <w:rPr>
                <w:rFonts w:eastAsia="Calibri"/>
                <w:b/>
              </w:rPr>
              <w:t>Reardon, K.</w:t>
            </w:r>
            <w:r w:rsidRPr="003C48D4">
              <w:rPr>
                <w:rFonts w:eastAsia="Calibri"/>
              </w:rPr>
              <w:t xml:space="preserve"> &amp; Ivey, A. (2021). </w:t>
            </w:r>
            <w:r w:rsidRPr="003C48D4">
              <w:rPr>
                <w:rFonts w:eastAsia="Calibri"/>
                <w:iCs/>
              </w:rPr>
              <w:t xml:space="preserve">Problematizing the binary: A </w:t>
            </w:r>
            <w:proofErr w:type="spellStart"/>
            <w:r w:rsidRPr="003C48D4">
              <w:rPr>
                <w:rFonts w:eastAsia="Calibri"/>
                <w:iCs/>
              </w:rPr>
              <w:t>poststructural</w:t>
            </w:r>
            <w:proofErr w:type="spellEnd"/>
            <w:r w:rsidRPr="003C48D4">
              <w:rPr>
                <w:rFonts w:eastAsia="Calibri"/>
                <w:iCs/>
              </w:rPr>
              <w:t xml:space="preserve"> understanding of dis/ability in schools.</w:t>
            </w:r>
            <w:r w:rsidRPr="003C48D4">
              <w:rPr>
                <w:rFonts w:eastAsia="Calibri"/>
              </w:rPr>
              <w:t xml:space="preserve"> In Lester, J. N. (Ed.). </w:t>
            </w:r>
            <w:r w:rsidRPr="003C48D4">
              <w:rPr>
                <w:rFonts w:eastAsia="Calibri"/>
                <w:i/>
                <w:iCs/>
              </w:rPr>
              <w:t>Discursive Psychology and Disability</w:t>
            </w:r>
            <w:r w:rsidRPr="003C48D4">
              <w:rPr>
                <w:rFonts w:eastAsia="Calibri"/>
                <w:i/>
              </w:rPr>
              <w:t xml:space="preserve">. </w:t>
            </w:r>
            <w:r w:rsidRPr="003C48D4">
              <w:rPr>
                <w:rFonts w:eastAsia="Calibri"/>
                <w:iCs/>
              </w:rPr>
              <w:t xml:space="preserve">London, UK: Palgrave MacMillan. </w:t>
            </w:r>
          </w:p>
          <w:p w14:paraId="786A8A6E" w14:textId="77777777" w:rsidR="003C48D4" w:rsidRDefault="003C48D4" w:rsidP="003C48D4">
            <w:pPr>
              <w:pStyle w:val="ListParagraph"/>
              <w:rPr>
                <w:rFonts w:eastAsia="Calibri"/>
                <w:iCs/>
              </w:rPr>
            </w:pPr>
          </w:p>
          <w:p w14:paraId="6B8DD5D1" w14:textId="579737D9" w:rsidR="003C48D4" w:rsidRPr="003C48D4" w:rsidRDefault="003C48D4" w:rsidP="003C48D4">
            <w:pPr>
              <w:pStyle w:val="ListParagraph"/>
              <w:numPr>
                <w:ilvl w:val="0"/>
                <w:numId w:val="34"/>
              </w:numPr>
              <w:rPr>
                <w:rFonts w:eastAsia="Calibri"/>
                <w:iCs/>
              </w:rPr>
            </w:pPr>
            <w:r w:rsidRPr="003C48D4">
              <w:rPr>
                <w:rFonts w:eastAsia="Calibri"/>
              </w:rPr>
              <w:t xml:space="preserve">McCroskey, C., </w:t>
            </w:r>
            <w:proofErr w:type="spellStart"/>
            <w:r w:rsidRPr="003C48D4">
              <w:rPr>
                <w:rFonts w:eastAsia="Calibri"/>
              </w:rPr>
              <w:t>Brafford</w:t>
            </w:r>
            <w:proofErr w:type="spellEnd"/>
            <w:r w:rsidRPr="003C48D4">
              <w:rPr>
                <w:rFonts w:eastAsia="Calibri"/>
              </w:rPr>
              <w:t xml:space="preserve">, T., </w:t>
            </w:r>
            <w:r w:rsidRPr="003C48D4">
              <w:rPr>
                <w:rFonts w:eastAsia="Calibri"/>
                <w:b/>
              </w:rPr>
              <w:t>Reardon, K.</w:t>
            </w:r>
            <w:r w:rsidRPr="003C48D4">
              <w:rPr>
                <w:rFonts w:eastAsia="Calibri"/>
              </w:rPr>
              <w:t xml:space="preserve">, Meline, M., &amp; </w:t>
            </w:r>
            <w:proofErr w:type="spellStart"/>
            <w:r w:rsidRPr="003C48D4">
              <w:rPr>
                <w:rFonts w:eastAsia="Calibri"/>
              </w:rPr>
              <w:t>Harn</w:t>
            </w:r>
            <w:proofErr w:type="spellEnd"/>
            <w:r w:rsidRPr="003C48D4">
              <w:rPr>
                <w:rFonts w:eastAsia="Calibri"/>
              </w:rPr>
              <w:t>, B. (2020).</w:t>
            </w:r>
            <w:r w:rsidRPr="003C48D4">
              <w:rPr>
                <w:rFonts w:eastAsia="Calibri"/>
                <w:i/>
              </w:rPr>
              <w:t xml:space="preserve"> </w:t>
            </w:r>
            <w:r w:rsidRPr="003C48D4">
              <w:rPr>
                <w:rFonts w:eastAsia="Calibri"/>
                <w:iCs/>
              </w:rPr>
              <w:t xml:space="preserve">IDEA: History and legal issues. In Fisher, D. &amp; Jung, L. A. (Eds.). </w:t>
            </w:r>
            <w:r w:rsidRPr="003C48D4">
              <w:rPr>
                <w:rFonts w:eastAsia="Calibri"/>
                <w:i/>
              </w:rPr>
              <w:t xml:space="preserve">Encyclopedia of Education. </w:t>
            </w:r>
            <w:r w:rsidRPr="003C48D4">
              <w:rPr>
                <w:rFonts w:eastAsia="Calibri"/>
                <w:iCs/>
              </w:rPr>
              <w:t>New York, NY: Routledge.</w:t>
            </w:r>
          </w:p>
          <w:p w14:paraId="1BFCD29F" w14:textId="77777777" w:rsidR="003C48D4" w:rsidRDefault="003C48D4" w:rsidP="00473C1E">
            <w:pPr>
              <w:rPr>
                <w:rFonts w:eastAsia="Calibri"/>
              </w:rPr>
            </w:pPr>
          </w:p>
        </w:tc>
      </w:tr>
      <w:tr w:rsidR="003C48D4" w14:paraId="4D163BF8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2C297264" w14:textId="368C3EBF" w:rsidR="003C48D4" w:rsidRPr="003C48D4" w:rsidRDefault="003C48D4" w:rsidP="00473C1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ONLINE PUBLICATIONS (N = 1)</w:t>
            </w:r>
          </w:p>
        </w:tc>
      </w:tr>
      <w:tr w:rsidR="003C48D4" w14:paraId="533A52A7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30C92CBF" w14:textId="77777777" w:rsidR="003C48D4" w:rsidRDefault="003C48D4" w:rsidP="00473C1E"/>
          <w:p w14:paraId="5AAA4549" w14:textId="77777777" w:rsidR="003C48D4" w:rsidRPr="003C48D4" w:rsidRDefault="003C48D4" w:rsidP="003C48D4">
            <w:pPr>
              <w:pStyle w:val="ListParagraph"/>
              <w:numPr>
                <w:ilvl w:val="0"/>
                <w:numId w:val="35"/>
              </w:numPr>
              <w:rPr>
                <w:rFonts w:eastAsia="Calibri"/>
                <w:b/>
                <w:bCs/>
              </w:rPr>
            </w:pPr>
            <w:r w:rsidRPr="00D413CE">
              <w:lastRenderedPageBreak/>
              <w:t xml:space="preserve">National Technical Assistance Center on Transition </w:t>
            </w:r>
            <w:r>
              <w:t xml:space="preserve">(NTACT) </w:t>
            </w:r>
            <w:r w:rsidRPr="00D413CE">
              <w:t xml:space="preserve">(2018). </w:t>
            </w:r>
            <w:r w:rsidRPr="003C48D4">
              <w:rPr>
                <w:i/>
                <w:iCs/>
              </w:rPr>
              <w:t>Postsecondary Education and Training Preparation Toolkit</w:t>
            </w:r>
            <w:r w:rsidRPr="00D413CE">
              <w:t xml:space="preserve">, Fowler, </w:t>
            </w:r>
            <w:r>
              <w:t xml:space="preserve">C. H., </w:t>
            </w:r>
            <w:proofErr w:type="spellStart"/>
            <w:r w:rsidRPr="00D413CE">
              <w:t>Holzberg</w:t>
            </w:r>
            <w:proofErr w:type="spellEnd"/>
            <w:r w:rsidRPr="00D413CE">
              <w:t xml:space="preserve">, </w:t>
            </w:r>
            <w:r>
              <w:t xml:space="preserve">D., </w:t>
            </w:r>
            <w:r w:rsidRPr="00D413CE">
              <w:t xml:space="preserve">MaGee, </w:t>
            </w:r>
            <w:r>
              <w:t xml:space="preserve">C, </w:t>
            </w:r>
            <w:r w:rsidRPr="00D413CE">
              <w:t xml:space="preserve">Lombardi, </w:t>
            </w:r>
            <w:r>
              <w:t>A. &amp;</w:t>
            </w:r>
            <w:r w:rsidRPr="00D413CE">
              <w:t xml:space="preserve"> </w:t>
            </w:r>
            <w:r>
              <w:t>Test, D. W</w:t>
            </w:r>
            <w:r w:rsidRPr="00D413CE">
              <w:t xml:space="preserve">. </w:t>
            </w:r>
            <w:r>
              <w:t xml:space="preserve">University of North Carolina, Charlotte (Charlotte, NC). </w:t>
            </w:r>
            <w:r w:rsidRPr="003C48D4">
              <w:rPr>
                <w:b/>
              </w:rPr>
              <w:t>Acknowledged as contributor</w:t>
            </w:r>
            <w:r w:rsidRPr="00AE0A3A">
              <w:t>.</w:t>
            </w:r>
          </w:p>
          <w:p w14:paraId="670F5B9C" w14:textId="3DB9D752" w:rsidR="003C48D4" w:rsidRPr="003C48D4" w:rsidRDefault="003C48D4" w:rsidP="003C48D4">
            <w:pPr>
              <w:rPr>
                <w:rFonts w:eastAsia="Calibri"/>
                <w:b/>
                <w:bCs/>
              </w:rPr>
            </w:pPr>
          </w:p>
        </w:tc>
      </w:tr>
      <w:tr w:rsidR="003C48D4" w14:paraId="348EEA4F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5F009632" w14:textId="0A86B266" w:rsidR="003C48D4" w:rsidRPr="003C48D4" w:rsidRDefault="003C48D4" w:rsidP="00473C1E">
            <w:pPr>
              <w:rPr>
                <w:rFonts w:eastAsia="Calibri"/>
                <w:b/>
                <w:bCs/>
              </w:rPr>
            </w:pPr>
            <w:r w:rsidRPr="003C48D4">
              <w:rPr>
                <w:rFonts w:eastAsia="Calibri"/>
                <w:b/>
                <w:bCs/>
              </w:rPr>
              <w:lastRenderedPageBreak/>
              <w:t>MANUSCRIPTS UNDER REVIEW</w:t>
            </w:r>
            <w:r>
              <w:rPr>
                <w:rFonts w:eastAsia="Calibri"/>
                <w:b/>
                <w:bCs/>
              </w:rPr>
              <w:t xml:space="preserve"> (N = 4)</w:t>
            </w:r>
          </w:p>
        </w:tc>
      </w:tr>
      <w:tr w:rsidR="003C48D4" w14:paraId="5DEF6996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237DE258" w14:textId="77777777" w:rsidR="003C48D4" w:rsidRDefault="003C48D4" w:rsidP="003C48D4">
            <w:pPr>
              <w:rPr>
                <w:rFonts w:eastAsia="Calibri"/>
              </w:rPr>
            </w:pPr>
          </w:p>
          <w:p w14:paraId="5589C1DC" w14:textId="77777777" w:rsidR="003C48D4" w:rsidRPr="003C48D4" w:rsidRDefault="003C48D4" w:rsidP="003C48D4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i/>
                <w:iCs/>
              </w:rPr>
            </w:pPr>
            <w:r w:rsidRPr="003C48D4">
              <w:rPr>
                <w:color w:val="201F1E"/>
                <w:shd w:val="clear" w:color="auto" w:fill="FFFFFF"/>
              </w:rPr>
              <w:t xml:space="preserve">Kutscher, E., Zhang, W., </w:t>
            </w:r>
            <w:r w:rsidRPr="003C48D4">
              <w:rPr>
                <w:b/>
                <w:bCs/>
                <w:color w:val="201F1E"/>
                <w:shd w:val="clear" w:color="auto" w:fill="FFFFFF"/>
              </w:rPr>
              <w:t>Reardon, K.</w:t>
            </w:r>
            <w:r w:rsidRPr="003C48D4">
              <w:rPr>
                <w:color w:val="201F1E"/>
                <w:shd w:val="clear" w:color="auto" w:fill="FFFFFF"/>
              </w:rPr>
              <w:t xml:space="preserve">, McDaniel, S., &amp; </w:t>
            </w:r>
            <w:proofErr w:type="spellStart"/>
            <w:r w:rsidRPr="003C48D4">
              <w:rPr>
                <w:color w:val="201F1E"/>
                <w:shd w:val="clear" w:color="auto" w:fill="FFFFFF"/>
              </w:rPr>
              <w:t>Mazzotti</w:t>
            </w:r>
            <w:proofErr w:type="spellEnd"/>
            <w:r w:rsidRPr="003C48D4">
              <w:rPr>
                <w:color w:val="201F1E"/>
                <w:shd w:val="clear" w:color="auto" w:fill="FFFFFF"/>
              </w:rPr>
              <w:t xml:space="preserve">, V. (under review). </w:t>
            </w:r>
            <w:r w:rsidRPr="00521BEC">
              <w:t>Pursuing Equity through Transformative Mixed Methods Research: The Case of Secondary Transition.</w:t>
            </w:r>
            <w:r>
              <w:t xml:space="preserve"> Manuscript under review for publication in </w:t>
            </w:r>
            <w:r w:rsidRPr="003C48D4">
              <w:rPr>
                <w:i/>
                <w:iCs/>
              </w:rPr>
              <w:t>Methods in Psychology.</w:t>
            </w:r>
          </w:p>
          <w:p w14:paraId="26EFD8AE" w14:textId="77777777" w:rsidR="003C48D4" w:rsidRPr="003C48D4" w:rsidRDefault="003C48D4" w:rsidP="003C48D4">
            <w:pPr>
              <w:pStyle w:val="ListParagraph"/>
              <w:ind w:left="360"/>
              <w:rPr>
                <w:rFonts w:eastAsia="Calibri"/>
                <w:i/>
                <w:iCs/>
              </w:rPr>
            </w:pPr>
          </w:p>
          <w:p w14:paraId="43D89CFC" w14:textId="77777777" w:rsidR="003C48D4" w:rsidRDefault="003C48D4" w:rsidP="003C48D4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i/>
                <w:iCs/>
              </w:rPr>
            </w:pPr>
            <w:r w:rsidRPr="003C48D4">
              <w:rPr>
                <w:rFonts w:eastAsia="Calibri"/>
                <w:b/>
                <w:bCs/>
              </w:rPr>
              <w:t>Reardon, K.,</w:t>
            </w:r>
            <w:r w:rsidRPr="003C48D4">
              <w:rPr>
                <w:rFonts w:eastAsia="Calibri"/>
              </w:rPr>
              <w:t xml:space="preserve"> Meline, M., </w:t>
            </w:r>
            <w:proofErr w:type="spellStart"/>
            <w:r w:rsidRPr="003C48D4">
              <w:rPr>
                <w:rFonts w:eastAsia="Calibri"/>
              </w:rPr>
              <w:t>Brafford</w:t>
            </w:r>
            <w:proofErr w:type="spellEnd"/>
            <w:r w:rsidRPr="003C48D4">
              <w:rPr>
                <w:rFonts w:eastAsia="Calibri"/>
              </w:rPr>
              <w:t xml:space="preserve">, T, &amp; </w:t>
            </w:r>
            <w:proofErr w:type="spellStart"/>
            <w:r w:rsidRPr="003C48D4">
              <w:rPr>
                <w:rFonts w:eastAsia="Calibri"/>
              </w:rPr>
              <w:t>Harn</w:t>
            </w:r>
            <w:proofErr w:type="spellEnd"/>
            <w:r w:rsidRPr="003C48D4">
              <w:rPr>
                <w:rFonts w:eastAsia="Calibri"/>
              </w:rPr>
              <w:t xml:space="preserve">, B. (under review). Meeting the Needs of All Learners: Using a Collaborative Approach of Universal Design for Learning &amp; the Sheltered Instruction Observation Protocol to Support Inclusive Instructional Practice. Manuscript under review for publication in </w:t>
            </w:r>
            <w:r w:rsidRPr="003C48D4">
              <w:rPr>
                <w:rFonts w:eastAsia="Calibri"/>
                <w:i/>
                <w:iCs/>
              </w:rPr>
              <w:t>TEACHING Exceptional Children.</w:t>
            </w:r>
          </w:p>
          <w:p w14:paraId="680B49FC" w14:textId="77777777" w:rsidR="003C48D4" w:rsidRPr="003C48D4" w:rsidRDefault="003C48D4" w:rsidP="003C48D4">
            <w:pPr>
              <w:pStyle w:val="ListParagraph"/>
              <w:rPr>
                <w:color w:val="201F1E"/>
                <w:shd w:val="clear" w:color="auto" w:fill="FFFFFF"/>
              </w:rPr>
            </w:pPr>
          </w:p>
          <w:p w14:paraId="3358B52D" w14:textId="77777777" w:rsidR="003C48D4" w:rsidRPr="003C48D4" w:rsidRDefault="003C48D4" w:rsidP="003C48D4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i/>
                <w:iCs/>
              </w:rPr>
            </w:pPr>
            <w:r w:rsidRPr="003C48D4">
              <w:rPr>
                <w:color w:val="201F1E"/>
                <w:shd w:val="clear" w:color="auto" w:fill="FFFFFF"/>
              </w:rPr>
              <w:t xml:space="preserve">Kutscher, E., </w:t>
            </w:r>
            <w:proofErr w:type="spellStart"/>
            <w:r w:rsidRPr="003C48D4">
              <w:rPr>
                <w:color w:val="201F1E"/>
                <w:shd w:val="clear" w:color="auto" w:fill="FFFFFF"/>
              </w:rPr>
              <w:t>Mazzotti</w:t>
            </w:r>
            <w:proofErr w:type="spellEnd"/>
            <w:r w:rsidRPr="003C48D4">
              <w:rPr>
                <w:color w:val="201F1E"/>
                <w:shd w:val="clear" w:color="auto" w:fill="FFFFFF"/>
              </w:rPr>
              <w:t xml:space="preserve">, V., McDaniel, S., Zhang, W., </w:t>
            </w:r>
            <w:r w:rsidRPr="003C48D4">
              <w:rPr>
                <w:b/>
                <w:bCs/>
                <w:color w:val="201F1E"/>
                <w:shd w:val="clear" w:color="auto" w:fill="FFFFFF"/>
              </w:rPr>
              <w:t>Reardon, K.</w:t>
            </w:r>
            <w:r w:rsidRPr="003C48D4">
              <w:rPr>
                <w:color w:val="201F1E"/>
                <w:shd w:val="clear" w:color="auto" w:fill="FFFFFF"/>
              </w:rPr>
              <w:t xml:space="preserve">, Bumble, J., &amp; </w:t>
            </w:r>
            <w:proofErr w:type="spellStart"/>
            <w:r w:rsidRPr="003C48D4">
              <w:rPr>
                <w:color w:val="201F1E"/>
                <w:shd w:val="clear" w:color="auto" w:fill="FFFFFF"/>
              </w:rPr>
              <w:t>Voggt</w:t>
            </w:r>
            <w:proofErr w:type="spellEnd"/>
            <w:r w:rsidRPr="003C48D4">
              <w:rPr>
                <w:color w:val="201F1E"/>
                <w:shd w:val="clear" w:color="auto" w:fill="FFFFFF"/>
              </w:rPr>
              <w:t xml:space="preserve">, A. (under review). </w:t>
            </w:r>
            <w:r w:rsidRPr="009F0A5E">
              <w:t xml:space="preserve">Quality </w:t>
            </w:r>
            <w:r>
              <w:t>i</w:t>
            </w:r>
            <w:r w:rsidRPr="009F0A5E">
              <w:t xml:space="preserve">ndicators for </w:t>
            </w:r>
            <w:r>
              <w:t>m</w:t>
            </w:r>
            <w:r w:rsidRPr="009F0A5E">
              <w:t xml:space="preserve">ixed </w:t>
            </w:r>
            <w:r>
              <w:t>m</w:t>
            </w:r>
            <w:r w:rsidRPr="009F0A5E">
              <w:t xml:space="preserve">ethods </w:t>
            </w:r>
            <w:r>
              <w:t>r</w:t>
            </w:r>
            <w:r w:rsidRPr="009F0A5E">
              <w:t xml:space="preserve">esearch in </w:t>
            </w:r>
            <w:r>
              <w:t>t</w:t>
            </w:r>
            <w:r w:rsidRPr="009F0A5E">
              <w:t xml:space="preserve">ransition: A </w:t>
            </w:r>
            <w:r>
              <w:t>s</w:t>
            </w:r>
            <w:r w:rsidRPr="009F0A5E">
              <w:t xml:space="preserve">ystematic </w:t>
            </w:r>
            <w:r>
              <w:t>r</w:t>
            </w:r>
            <w:r w:rsidRPr="009F0A5E">
              <w:t>eview</w:t>
            </w:r>
            <w:r>
              <w:t xml:space="preserve">. Manuscript under review for publication in </w:t>
            </w:r>
            <w:r w:rsidRPr="003C48D4">
              <w:rPr>
                <w:i/>
                <w:iCs/>
              </w:rPr>
              <w:t>Career Development and Training for Exceptional Individuals.</w:t>
            </w:r>
          </w:p>
          <w:p w14:paraId="6D2B5CA2" w14:textId="77777777" w:rsidR="003C48D4" w:rsidRPr="003C48D4" w:rsidRDefault="003C48D4" w:rsidP="003C48D4">
            <w:pPr>
              <w:pStyle w:val="ListParagraph"/>
              <w:rPr>
                <w:rFonts w:eastAsia="Arial"/>
                <w:color w:val="000000"/>
              </w:rPr>
            </w:pPr>
          </w:p>
          <w:p w14:paraId="142434AF" w14:textId="2FED0800" w:rsidR="003C48D4" w:rsidRPr="003C48D4" w:rsidRDefault="003C48D4" w:rsidP="003C48D4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i/>
                <w:iCs/>
              </w:rPr>
            </w:pPr>
            <w:proofErr w:type="spellStart"/>
            <w:r w:rsidRPr="003C48D4">
              <w:rPr>
                <w:rFonts w:eastAsia="Arial"/>
                <w:color w:val="000000"/>
              </w:rPr>
              <w:t>Alverson</w:t>
            </w:r>
            <w:proofErr w:type="spellEnd"/>
            <w:r w:rsidRPr="003C48D4">
              <w:rPr>
                <w:rFonts w:eastAsia="Arial"/>
                <w:color w:val="000000"/>
              </w:rPr>
              <w:t xml:space="preserve">, C., </w:t>
            </w:r>
            <w:r w:rsidRPr="003C48D4">
              <w:rPr>
                <w:rFonts w:eastAsia="Arial"/>
                <w:b/>
                <w:bCs/>
                <w:color w:val="000000"/>
              </w:rPr>
              <w:t>Reardon, K.,</w:t>
            </w:r>
            <w:r w:rsidRPr="003C48D4">
              <w:rPr>
                <w:rFonts w:eastAsia="Arial"/>
                <w:color w:val="000000"/>
              </w:rPr>
              <w:t xml:space="preserve"> Howard, C., Wiebe, G., Fowler, C., Rowe, D. A., &amp; </w:t>
            </w:r>
            <w:proofErr w:type="spellStart"/>
            <w:r w:rsidRPr="003C48D4">
              <w:rPr>
                <w:rFonts w:eastAsia="Arial"/>
                <w:color w:val="000000"/>
              </w:rPr>
              <w:t>Mazzotti</w:t>
            </w:r>
            <w:proofErr w:type="spellEnd"/>
            <w:r w:rsidRPr="003C48D4">
              <w:rPr>
                <w:rFonts w:eastAsia="Arial"/>
                <w:color w:val="000000"/>
              </w:rPr>
              <w:t xml:space="preserve">, V. L. (under review). Operationalizing predictors of post-school success in secondary transition: A Delphi study. </w:t>
            </w:r>
            <w:r>
              <w:t xml:space="preserve">Manuscript under review for publication in </w:t>
            </w:r>
            <w:r w:rsidRPr="003C48D4">
              <w:rPr>
                <w:i/>
                <w:iCs/>
              </w:rPr>
              <w:t>Career Development and Training for Exceptional Individuals.</w:t>
            </w:r>
          </w:p>
          <w:p w14:paraId="60C41891" w14:textId="77777777" w:rsidR="003C48D4" w:rsidRDefault="003C48D4" w:rsidP="00473C1E">
            <w:pPr>
              <w:rPr>
                <w:rFonts w:eastAsia="Calibri"/>
              </w:rPr>
            </w:pPr>
          </w:p>
        </w:tc>
      </w:tr>
      <w:tr w:rsidR="003C48D4" w14:paraId="56C14DA2" w14:textId="77777777" w:rsidTr="003E42BE">
        <w:tc>
          <w:tcPr>
            <w:tcW w:w="9360" w:type="dxa"/>
            <w:gridSpan w:val="5"/>
          </w:tcPr>
          <w:p w14:paraId="601668DA" w14:textId="4FF0580B" w:rsidR="003C48D4" w:rsidRPr="003C48D4" w:rsidRDefault="003C48D4" w:rsidP="00473C1E">
            <w:pPr>
              <w:rPr>
                <w:rFonts w:eastAsia="Calibri"/>
                <w:b/>
                <w:bCs/>
              </w:rPr>
            </w:pPr>
            <w:r w:rsidRPr="003C48D4">
              <w:rPr>
                <w:rFonts w:eastAsia="Calibri"/>
                <w:b/>
                <w:bCs/>
              </w:rPr>
              <w:t>MANUSCRIPTS IN PREPARATION</w:t>
            </w:r>
            <w:r>
              <w:rPr>
                <w:rFonts w:eastAsia="Calibri"/>
                <w:b/>
                <w:bCs/>
              </w:rPr>
              <w:t xml:space="preserve"> (N = 15)</w:t>
            </w:r>
          </w:p>
        </w:tc>
      </w:tr>
      <w:tr w:rsidR="003C48D4" w14:paraId="6CC98CFF" w14:textId="77777777" w:rsidTr="003E42BE">
        <w:tc>
          <w:tcPr>
            <w:tcW w:w="9360" w:type="dxa"/>
            <w:gridSpan w:val="5"/>
          </w:tcPr>
          <w:p w14:paraId="4542F71A" w14:textId="77777777" w:rsidR="003C48D4" w:rsidRDefault="003C48D4" w:rsidP="003C48D4">
            <w:pPr>
              <w:rPr>
                <w:rFonts w:eastAsia="Calibri"/>
              </w:rPr>
            </w:pPr>
          </w:p>
          <w:p w14:paraId="0C0EF08A" w14:textId="77777777" w:rsid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rFonts w:eastAsia="Calibri"/>
              </w:rPr>
              <w:t xml:space="preserve">Unruh, D. K., </w:t>
            </w:r>
            <w:proofErr w:type="spellStart"/>
            <w:r w:rsidRPr="003C48D4">
              <w:rPr>
                <w:rFonts w:eastAsia="Calibri"/>
              </w:rPr>
              <w:t>Smolkowski</w:t>
            </w:r>
            <w:proofErr w:type="spellEnd"/>
            <w:r w:rsidRPr="003C48D4">
              <w:rPr>
                <w:rFonts w:eastAsia="Calibri"/>
              </w:rPr>
              <w:t xml:space="preserve">, K., </w:t>
            </w:r>
            <w:proofErr w:type="spellStart"/>
            <w:r w:rsidRPr="003C48D4">
              <w:rPr>
                <w:rFonts w:eastAsia="Calibri"/>
              </w:rPr>
              <w:t>Cil</w:t>
            </w:r>
            <w:proofErr w:type="spellEnd"/>
            <w:r w:rsidRPr="003C48D4">
              <w:rPr>
                <w:rFonts w:eastAsia="Calibri"/>
              </w:rPr>
              <w:t xml:space="preserve">, G., &amp; </w:t>
            </w:r>
            <w:r w:rsidRPr="003C48D4">
              <w:rPr>
                <w:rFonts w:eastAsia="Calibri"/>
                <w:b/>
                <w:bCs/>
              </w:rPr>
              <w:t xml:space="preserve">Reardon, K. </w:t>
            </w:r>
            <w:r w:rsidRPr="003C48D4">
              <w:rPr>
                <w:rFonts w:eastAsia="Calibri"/>
              </w:rPr>
              <w:t xml:space="preserve">(in preparation). Ready to Work: Cost analysis of implementing an employability social skill curriculum in youth corrections facilities. </w:t>
            </w:r>
            <w:r w:rsidRPr="003C48D4">
              <w:rPr>
                <w:rFonts w:eastAsia="Calibri"/>
                <w:i/>
                <w:iCs/>
              </w:rPr>
              <w:t>Manuscript in preparation.</w:t>
            </w:r>
          </w:p>
          <w:p w14:paraId="7B3E4C33" w14:textId="77777777" w:rsidR="003C48D4" w:rsidRPr="003C48D4" w:rsidRDefault="003C48D4" w:rsidP="003C48D4">
            <w:pPr>
              <w:pStyle w:val="ListParagraph"/>
              <w:ind w:left="360"/>
              <w:rPr>
                <w:rFonts w:eastAsia="Calibri"/>
                <w:i/>
                <w:iCs/>
              </w:rPr>
            </w:pPr>
          </w:p>
          <w:p w14:paraId="14254D91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b/>
                <w:bCs/>
              </w:rPr>
              <w:t>Reardon, K.,</w:t>
            </w:r>
            <w:r>
              <w:t xml:space="preserve"> Sinclair, J., &amp; Unruh, D. K. (in preparation). </w:t>
            </w:r>
            <w:r w:rsidRPr="00207AC7">
              <w:t>Actions, Thoughts, and Feelings: Teaching “Taking Responsibility” to Justice-Involved Youth.</w:t>
            </w:r>
            <w:r>
              <w:t xml:space="preserve"> </w:t>
            </w:r>
            <w:r w:rsidRPr="003C48D4">
              <w:rPr>
                <w:i/>
                <w:iCs/>
              </w:rPr>
              <w:t>Manuscript in preparation.</w:t>
            </w:r>
          </w:p>
          <w:p w14:paraId="761D7490" w14:textId="77777777" w:rsidR="003C48D4" w:rsidRPr="003C48D4" w:rsidRDefault="003C48D4" w:rsidP="003C48D4">
            <w:pPr>
              <w:pStyle w:val="ListParagraph"/>
              <w:rPr>
                <w:color w:val="201F1E"/>
                <w:shd w:val="clear" w:color="auto" w:fill="FFFFFF"/>
              </w:rPr>
            </w:pPr>
          </w:p>
          <w:p w14:paraId="664033D2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proofErr w:type="spellStart"/>
            <w:r w:rsidRPr="003C48D4">
              <w:rPr>
                <w:color w:val="201F1E"/>
                <w:shd w:val="clear" w:color="auto" w:fill="FFFFFF"/>
              </w:rPr>
              <w:t>Mazzotti</w:t>
            </w:r>
            <w:proofErr w:type="spellEnd"/>
            <w:r w:rsidRPr="003C48D4">
              <w:rPr>
                <w:color w:val="201F1E"/>
                <w:shd w:val="clear" w:color="auto" w:fill="FFFFFF"/>
              </w:rPr>
              <w:t xml:space="preserve">, V., Kutscher, E., Zhang, W., </w:t>
            </w:r>
            <w:r w:rsidRPr="003C48D4">
              <w:rPr>
                <w:b/>
                <w:bCs/>
                <w:color w:val="201F1E"/>
                <w:shd w:val="clear" w:color="auto" w:fill="FFFFFF"/>
              </w:rPr>
              <w:t>Reardon, K.</w:t>
            </w:r>
            <w:r w:rsidRPr="003C48D4">
              <w:rPr>
                <w:color w:val="201F1E"/>
                <w:shd w:val="clear" w:color="auto" w:fill="FFFFFF"/>
              </w:rPr>
              <w:t xml:space="preserve">, McDaniel, S., Bumble, J., &amp; </w:t>
            </w:r>
            <w:proofErr w:type="spellStart"/>
            <w:r w:rsidRPr="003C48D4">
              <w:rPr>
                <w:color w:val="201F1E"/>
                <w:shd w:val="clear" w:color="auto" w:fill="FFFFFF"/>
              </w:rPr>
              <w:t>Voggt</w:t>
            </w:r>
            <w:proofErr w:type="spellEnd"/>
            <w:r w:rsidRPr="003C48D4">
              <w:rPr>
                <w:color w:val="201F1E"/>
                <w:shd w:val="clear" w:color="auto" w:fill="FFFFFF"/>
              </w:rPr>
              <w:t xml:space="preserve">, A. (in preparation). </w:t>
            </w:r>
            <w:r w:rsidRPr="009F0A5E">
              <w:t xml:space="preserve">Quality </w:t>
            </w:r>
            <w:r>
              <w:t xml:space="preserve">Assessment in Special Education Mixed Methods Research. </w:t>
            </w:r>
            <w:r w:rsidRPr="003C48D4">
              <w:rPr>
                <w:i/>
                <w:iCs/>
              </w:rPr>
              <w:t>Manuscript in preparation.</w:t>
            </w:r>
          </w:p>
          <w:p w14:paraId="4810E843" w14:textId="77777777" w:rsidR="003C48D4" w:rsidRPr="003C48D4" w:rsidRDefault="003C48D4" w:rsidP="003C48D4">
            <w:pPr>
              <w:pStyle w:val="ListParagraph"/>
              <w:rPr>
                <w:rFonts w:eastAsia="Calibri"/>
              </w:rPr>
            </w:pPr>
          </w:p>
          <w:p w14:paraId="42B0CC87" w14:textId="77777777" w:rsid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rFonts w:eastAsia="Calibri"/>
              </w:rPr>
              <w:t xml:space="preserve">Unruh, D. K., Rowe, D. A., </w:t>
            </w:r>
            <w:r w:rsidRPr="003C48D4">
              <w:rPr>
                <w:rFonts w:eastAsia="Calibri"/>
                <w:b/>
                <w:bCs/>
              </w:rPr>
              <w:t>Reardon, K.,</w:t>
            </w:r>
            <w:r w:rsidRPr="003C48D4">
              <w:rPr>
                <w:rFonts w:eastAsia="Calibri"/>
              </w:rPr>
              <w:t xml:space="preserve"> &amp; Bromley, K. W. (in preparation). Barriers to Research in Juvenile Justice Settings. </w:t>
            </w:r>
            <w:r w:rsidRPr="003C48D4">
              <w:rPr>
                <w:rFonts w:eastAsia="Calibri"/>
                <w:i/>
                <w:iCs/>
              </w:rPr>
              <w:t>Manuscript in preparation.</w:t>
            </w:r>
          </w:p>
          <w:p w14:paraId="13A33109" w14:textId="77777777" w:rsidR="003C48D4" w:rsidRPr="003C48D4" w:rsidRDefault="003C48D4" w:rsidP="003C48D4">
            <w:pPr>
              <w:pStyle w:val="ListParagraph"/>
              <w:rPr>
                <w:rFonts w:eastAsia="Calibri"/>
              </w:rPr>
            </w:pPr>
          </w:p>
          <w:p w14:paraId="112D9597" w14:textId="77777777" w:rsid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rFonts w:eastAsia="Calibri"/>
              </w:rPr>
              <w:t xml:space="preserve">Unruh, D. K., Rowe, D. A., Bromley, K. W., </w:t>
            </w:r>
            <w:r w:rsidRPr="003C48D4">
              <w:rPr>
                <w:rFonts w:eastAsia="Calibri"/>
                <w:b/>
                <w:bCs/>
              </w:rPr>
              <w:t>Reardon, K.</w:t>
            </w:r>
            <w:r w:rsidRPr="003C48D4">
              <w:rPr>
                <w:rFonts w:eastAsia="Calibri"/>
              </w:rPr>
              <w:t xml:space="preserve">, &amp; Powell, L. (in preparation). Are Staff Prepared to Support Youth with Brain Injury in Juvenile Services? A Mixed Method Study to Explore Training for Facility Personnel. </w:t>
            </w:r>
            <w:r w:rsidRPr="003C48D4">
              <w:rPr>
                <w:rFonts w:eastAsia="Calibri"/>
                <w:i/>
                <w:iCs/>
              </w:rPr>
              <w:t>Manuscript in preparation.</w:t>
            </w:r>
          </w:p>
          <w:p w14:paraId="1CD06F57" w14:textId="77777777" w:rsidR="003C48D4" w:rsidRDefault="003C48D4" w:rsidP="003C48D4">
            <w:pPr>
              <w:pStyle w:val="ListParagraph"/>
            </w:pPr>
          </w:p>
          <w:p w14:paraId="0B1E748E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171BDA">
              <w:t xml:space="preserve">Unruh, D. K., </w:t>
            </w:r>
            <w:r w:rsidRPr="003C48D4">
              <w:rPr>
                <w:b/>
                <w:bCs/>
              </w:rPr>
              <w:t>Reardon, K.</w:t>
            </w:r>
            <w:r w:rsidRPr="00171BDA">
              <w:t xml:space="preserve">, &amp; Rowe, D. A. (in preparation). </w:t>
            </w:r>
            <w:bookmarkStart w:id="42" w:name="OLE_LINK1"/>
            <w:r w:rsidRPr="00171BDA">
              <w:t>Employer perspectives and attitudes toward hiring individuals with disabilities: Results of an employer survey</w:t>
            </w:r>
            <w:bookmarkEnd w:id="42"/>
            <w:r w:rsidRPr="00171BDA">
              <w:t xml:space="preserve">. </w:t>
            </w:r>
            <w:r w:rsidRPr="003C48D4">
              <w:rPr>
                <w:i/>
                <w:iCs/>
              </w:rPr>
              <w:t>Manuscript in preparation.</w:t>
            </w:r>
          </w:p>
          <w:p w14:paraId="2A6A358B" w14:textId="77777777" w:rsidR="003C48D4" w:rsidRPr="003C48D4" w:rsidRDefault="003C48D4" w:rsidP="003C48D4">
            <w:pPr>
              <w:pStyle w:val="ListParagraph"/>
              <w:rPr>
                <w:b/>
                <w:bCs/>
              </w:rPr>
            </w:pPr>
          </w:p>
          <w:p w14:paraId="131F3D99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b/>
                <w:bCs/>
              </w:rPr>
              <w:t>Reardon, K.</w:t>
            </w:r>
            <w:r w:rsidRPr="001D530A">
              <w:t>,</w:t>
            </w:r>
            <w:r>
              <w:t xml:space="preserve"> Unruh, D. K., &amp; Rowe, D. A. (in preparation). Entry level skills for employees with disabilities: A construct validity study of employer perspectives. </w:t>
            </w:r>
            <w:r w:rsidRPr="003C48D4">
              <w:rPr>
                <w:i/>
                <w:iCs/>
              </w:rPr>
              <w:t>Manuscript in preparation.</w:t>
            </w:r>
          </w:p>
          <w:p w14:paraId="308ADA65" w14:textId="77777777" w:rsidR="003C48D4" w:rsidRPr="003C48D4" w:rsidRDefault="003C48D4" w:rsidP="003C48D4">
            <w:pPr>
              <w:pStyle w:val="ListParagraph"/>
              <w:rPr>
                <w:b/>
                <w:bCs/>
              </w:rPr>
            </w:pPr>
          </w:p>
          <w:p w14:paraId="073B7B6B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b/>
                <w:bCs/>
              </w:rPr>
              <w:t>Reardon K.</w:t>
            </w:r>
            <w:r w:rsidRPr="003C48D4">
              <w:rPr>
                <w:b/>
                <w:bCs/>
                <w:i/>
                <w:iCs/>
              </w:rPr>
              <w:t>,</w:t>
            </w:r>
            <w:r w:rsidRPr="003C48D4">
              <w:rPr>
                <w:i/>
                <w:iCs/>
              </w:rPr>
              <w:t xml:space="preserve"> </w:t>
            </w:r>
            <w:r>
              <w:t xml:space="preserve">Unruh, D. K., &amp; Rowe, D. A. (in preparation). Business factors that influence employer perceptions toward hiring individuals with disabilities. </w:t>
            </w:r>
            <w:r w:rsidRPr="003C48D4">
              <w:rPr>
                <w:i/>
                <w:iCs/>
              </w:rPr>
              <w:t>Manuscript in preparation.</w:t>
            </w:r>
          </w:p>
          <w:p w14:paraId="0FFA6A73" w14:textId="77777777" w:rsidR="003C48D4" w:rsidRPr="003C48D4" w:rsidRDefault="003C48D4" w:rsidP="003C48D4">
            <w:pPr>
              <w:pStyle w:val="ListParagraph"/>
              <w:rPr>
                <w:b/>
                <w:bCs/>
              </w:rPr>
            </w:pPr>
          </w:p>
          <w:p w14:paraId="4ED1A6F3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b/>
                <w:bCs/>
              </w:rPr>
              <w:t xml:space="preserve">Reardon, K. </w:t>
            </w:r>
            <w:r>
              <w:t xml:space="preserve">&amp; Unruh, D. K. (in preparation). Employer perspectives toward necessary work qualifications of entry-level applicants who have been involved in the juvenile justice system. </w:t>
            </w:r>
            <w:r w:rsidRPr="003C48D4">
              <w:rPr>
                <w:i/>
                <w:iCs/>
              </w:rPr>
              <w:t>Manuscript in preparation.</w:t>
            </w:r>
          </w:p>
          <w:p w14:paraId="5BFE9C3B" w14:textId="77777777" w:rsidR="003C48D4" w:rsidRPr="003C48D4" w:rsidRDefault="003C48D4" w:rsidP="003C48D4">
            <w:pPr>
              <w:pStyle w:val="ListParagraph"/>
              <w:rPr>
                <w:b/>
                <w:bCs/>
              </w:rPr>
            </w:pPr>
          </w:p>
          <w:p w14:paraId="5C45FB79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b/>
                <w:bCs/>
              </w:rPr>
              <w:t>Reardon, K.</w:t>
            </w:r>
            <w:r w:rsidRPr="003C48D4">
              <w:rPr>
                <w:rFonts w:eastAsia="Arial"/>
                <w:i/>
                <w:iCs/>
                <w:color w:val="000000"/>
              </w:rPr>
              <w:t xml:space="preserve"> </w:t>
            </w:r>
            <w:r w:rsidRPr="003C48D4">
              <w:rPr>
                <w:rFonts w:eastAsia="Arial"/>
                <w:color w:val="000000"/>
              </w:rPr>
              <w:t xml:space="preserve">&amp; Unruh, D. K. (in preparation). Business factors that influence employer perceptions toward hiring justice-involved youth. </w:t>
            </w:r>
            <w:r w:rsidRPr="003C48D4">
              <w:rPr>
                <w:rFonts w:eastAsia="Arial"/>
                <w:i/>
                <w:iCs/>
                <w:color w:val="000000"/>
              </w:rPr>
              <w:t>Manuscript in preparation.</w:t>
            </w:r>
          </w:p>
          <w:p w14:paraId="03CD33F1" w14:textId="77777777" w:rsidR="003C48D4" w:rsidRPr="003C48D4" w:rsidRDefault="003C48D4" w:rsidP="003C48D4">
            <w:pPr>
              <w:pStyle w:val="ListParagraph"/>
              <w:rPr>
                <w:rFonts w:eastAsia="Calibri"/>
              </w:rPr>
            </w:pPr>
          </w:p>
          <w:p w14:paraId="22E22BCB" w14:textId="77777777" w:rsid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rFonts w:eastAsia="Calibri"/>
              </w:rPr>
              <w:t xml:space="preserve">Bromley, K. W., </w:t>
            </w:r>
            <w:r w:rsidRPr="003C48D4">
              <w:rPr>
                <w:rFonts w:eastAsia="Calibri"/>
                <w:b/>
                <w:bCs/>
              </w:rPr>
              <w:t>Reardon, K.,</w:t>
            </w:r>
            <w:r w:rsidRPr="003C48D4">
              <w:rPr>
                <w:rFonts w:eastAsia="Calibri"/>
              </w:rPr>
              <w:t xml:space="preserve"> &amp; Unruh, D. K. (in preparation). Ready for WAGES: A Mixed Method Evaluation of an Online Curriculum Teacher Training Platform. </w:t>
            </w:r>
            <w:r w:rsidRPr="003C48D4">
              <w:rPr>
                <w:rFonts w:eastAsia="Calibri"/>
                <w:i/>
                <w:iCs/>
              </w:rPr>
              <w:t>Manuscript in preparation.</w:t>
            </w:r>
          </w:p>
          <w:p w14:paraId="59B6E27C" w14:textId="77777777" w:rsidR="003C48D4" w:rsidRPr="003C48D4" w:rsidRDefault="003C48D4" w:rsidP="003C48D4">
            <w:pPr>
              <w:pStyle w:val="ListParagraph"/>
              <w:rPr>
                <w:b/>
                <w:bCs/>
              </w:rPr>
            </w:pPr>
          </w:p>
          <w:p w14:paraId="706A2D6F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b/>
                <w:bCs/>
              </w:rPr>
              <w:t>Reardon, K.,</w:t>
            </w:r>
            <w:r>
              <w:t xml:space="preserve"> Unruh, D. K., </w:t>
            </w:r>
            <w:proofErr w:type="spellStart"/>
            <w:r>
              <w:t>LaRoque</w:t>
            </w:r>
            <w:proofErr w:type="spellEnd"/>
            <w:r>
              <w:t xml:space="preserve">, S., &amp; </w:t>
            </w:r>
            <w:proofErr w:type="spellStart"/>
            <w:r>
              <w:t>Shoulberg</w:t>
            </w:r>
            <w:proofErr w:type="spellEnd"/>
            <w:r>
              <w:t xml:space="preserve">, E. (in preparation). </w:t>
            </w:r>
            <w:r w:rsidRPr="00CE620B">
              <w:t xml:space="preserve">The Pathway to Independence Inventory: Reliability and </w:t>
            </w:r>
            <w:r>
              <w:t>v</w:t>
            </w:r>
            <w:r w:rsidRPr="00CE620B">
              <w:t xml:space="preserve">alidity of a </w:t>
            </w:r>
            <w:r>
              <w:t>t</w:t>
            </w:r>
            <w:r w:rsidRPr="00CE620B">
              <w:t xml:space="preserve">ransition </w:t>
            </w:r>
            <w:r>
              <w:t>a</w:t>
            </w:r>
            <w:r w:rsidRPr="00CE620B">
              <w:t xml:space="preserve">ssessment </w:t>
            </w:r>
            <w:r>
              <w:t>t</w:t>
            </w:r>
            <w:r w:rsidRPr="00CE620B">
              <w:t xml:space="preserve">ool for </w:t>
            </w:r>
            <w:r>
              <w:t>s</w:t>
            </w:r>
            <w:r w:rsidRPr="00CE620B">
              <w:t xml:space="preserve">tudents with </w:t>
            </w:r>
            <w:r>
              <w:t>d</w:t>
            </w:r>
            <w:r w:rsidRPr="00CE620B">
              <w:t>isabilities</w:t>
            </w:r>
            <w:r>
              <w:t xml:space="preserve">. </w:t>
            </w:r>
            <w:r w:rsidRPr="003C48D4">
              <w:rPr>
                <w:i/>
                <w:iCs/>
              </w:rPr>
              <w:t>Manuscript in preparation</w:t>
            </w:r>
          </w:p>
          <w:p w14:paraId="345DDE4E" w14:textId="77777777" w:rsidR="003C48D4" w:rsidRPr="003C48D4" w:rsidRDefault="003C48D4" w:rsidP="003C48D4">
            <w:pPr>
              <w:pStyle w:val="ListParagraph"/>
              <w:rPr>
                <w:b/>
                <w:bCs/>
              </w:rPr>
            </w:pPr>
          </w:p>
          <w:p w14:paraId="73C1EF64" w14:textId="77777777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b/>
                <w:bCs/>
              </w:rPr>
              <w:t>Reardon, K.,</w:t>
            </w:r>
            <w:r>
              <w:t xml:space="preserve"> Unruh, D. K., </w:t>
            </w:r>
            <w:proofErr w:type="spellStart"/>
            <w:r>
              <w:t>LaRoque</w:t>
            </w:r>
            <w:proofErr w:type="spellEnd"/>
            <w:r>
              <w:t xml:space="preserve">, S., &amp; </w:t>
            </w:r>
            <w:proofErr w:type="spellStart"/>
            <w:r>
              <w:t>Shoulberg</w:t>
            </w:r>
            <w:proofErr w:type="spellEnd"/>
            <w:r>
              <w:t xml:space="preserve">, E. (in preparation). </w:t>
            </w:r>
            <w:r w:rsidRPr="00CE620B">
              <w:t xml:space="preserve">The Pathway to Independence Inventory: A </w:t>
            </w:r>
            <w:r>
              <w:t>c</w:t>
            </w:r>
            <w:r w:rsidRPr="00CE620B">
              <w:t xml:space="preserve">ollege </w:t>
            </w:r>
            <w:r>
              <w:t>r</w:t>
            </w:r>
            <w:r w:rsidRPr="00CE620B">
              <w:t>eadiness</w:t>
            </w:r>
            <w:r>
              <w:t xml:space="preserve"> a</w:t>
            </w:r>
            <w:r w:rsidRPr="00CE620B">
              <w:t xml:space="preserve">ssessment </w:t>
            </w:r>
            <w:r>
              <w:t>t</w:t>
            </w:r>
            <w:r w:rsidRPr="00CE620B">
              <w:t xml:space="preserve">ool for </w:t>
            </w:r>
            <w:r>
              <w:t>s</w:t>
            </w:r>
            <w:r w:rsidRPr="00CE620B">
              <w:t xml:space="preserve">tudents with </w:t>
            </w:r>
            <w:r>
              <w:t>d</w:t>
            </w:r>
            <w:r w:rsidRPr="00CE620B">
              <w:t>isabilities</w:t>
            </w:r>
            <w:r>
              <w:t>.</w:t>
            </w:r>
            <w:r w:rsidRPr="003C48D4">
              <w:rPr>
                <w:i/>
                <w:iCs/>
              </w:rPr>
              <w:t xml:space="preserve"> Manuscript in preparation.</w:t>
            </w:r>
          </w:p>
          <w:p w14:paraId="7209BFB8" w14:textId="77777777" w:rsidR="003C48D4" w:rsidRPr="003C48D4" w:rsidRDefault="003C48D4" w:rsidP="003C48D4">
            <w:pPr>
              <w:pStyle w:val="ListParagraph"/>
              <w:rPr>
                <w:rFonts w:eastAsia="Calibri"/>
                <w:b/>
                <w:bCs/>
              </w:rPr>
            </w:pPr>
          </w:p>
          <w:p w14:paraId="4666AE2E" w14:textId="77777777" w:rsid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rFonts w:eastAsia="Calibri"/>
                <w:b/>
                <w:bCs/>
              </w:rPr>
              <w:t xml:space="preserve">Reardon, K. </w:t>
            </w:r>
            <w:r w:rsidRPr="003C48D4">
              <w:rPr>
                <w:rFonts w:eastAsia="Calibri"/>
              </w:rPr>
              <w:t xml:space="preserve">&amp; </w:t>
            </w:r>
            <w:proofErr w:type="spellStart"/>
            <w:r w:rsidRPr="003C48D4">
              <w:rPr>
                <w:rFonts w:eastAsia="Calibri"/>
              </w:rPr>
              <w:t>LaRoque</w:t>
            </w:r>
            <w:proofErr w:type="spellEnd"/>
            <w:r w:rsidRPr="003C48D4">
              <w:rPr>
                <w:rFonts w:eastAsia="Calibri"/>
              </w:rPr>
              <w:t xml:space="preserve">, S. (in preparation). Setting Goals for Postsecondary Success: Making Sense of Results from the Pathway to Independence Inventory. </w:t>
            </w:r>
            <w:r w:rsidRPr="003C48D4">
              <w:rPr>
                <w:rFonts w:eastAsia="Calibri"/>
                <w:i/>
                <w:iCs/>
              </w:rPr>
              <w:t>Manuscript in preparation.</w:t>
            </w:r>
          </w:p>
          <w:p w14:paraId="6C34ECC1" w14:textId="77777777" w:rsidR="003C48D4" w:rsidRPr="003C48D4" w:rsidRDefault="003C48D4" w:rsidP="003C48D4">
            <w:pPr>
              <w:pStyle w:val="ListParagraph"/>
              <w:rPr>
                <w:rFonts w:eastAsia="Calibri"/>
                <w:b/>
                <w:bCs/>
              </w:rPr>
            </w:pPr>
          </w:p>
          <w:p w14:paraId="127DF23D" w14:textId="0E9006EF" w:rsidR="003C48D4" w:rsidRPr="003C48D4" w:rsidRDefault="003C48D4" w:rsidP="003C48D4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i/>
                <w:iCs/>
              </w:rPr>
            </w:pPr>
            <w:r w:rsidRPr="003C48D4">
              <w:rPr>
                <w:rFonts w:eastAsia="Calibri"/>
                <w:b/>
                <w:bCs/>
              </w:rPr>
              <w:t>Reardon, K.,</w:t>
            </w:r>
            <w:r w:rsidRPr="003C48D4">
              <w:rPr>
                <w:rFonts w:eastAsia="Calibri"/>
              </w:rPr>
              <w:t xml:space="preserve"> </w:t>
            </w:r>
            <w:proofErr w:type="spellStart"/>
            <w:r w:rsidRPr="003C48D4">
              <w:rPr>
                <w:rFonts w:eastAsia="Calibri"/>
              </w:rPr>
              <w:t>LaRoque</w:t>
            </w:r>
            <w:proofErr w:type="spellEnd"/>
            <w:r w:rsidRPr="003C48D4">
              <w:rPr>
                <w:rFonts w:eastAsia="Calibri"/>
              </w:rPr>
              <w:t xml:space="preserve">, S., &amp; </w:t>
            </w:r>
            <w:proofErr w:type="spellStart"/>
            <w:r w:rsidRPr="003C48D4">
              <w:rPr>
                <w:rFonts w:eastAsia="Calibri"/>
              </w:rPr>
              <w:t>Shoulberg</w:t>
            </w:r>
            <w:proofErr w:type="spellEnd"/>
            <w:r w:rsidRPr="003C48D4">
              <w:rPr>
                <w:rFonts w:eastAsia="Calibri"/>
              </w:rPr>
              <w:t xml:space="preserve">, E. (in preparation). Validation of the Pathway to Independence Inventory: Assessing College Readiness for Transition-Age Youth with Disabilities. </w:t>
            </w:r>
            <w:r w:rsidRPr="003C48D4">
              <w:rPr>
                <w:rFonts w:eastAsia="Calibri"/>
                <w:i/>
                <w:iCs/>
              </w:rPr>
              <w:t>Manuscript in preparation.</w:t>
            </w:r>
          </w:p>
          <w:p w14:paraId="10F04667" w14:textId="77777777" w:rsidR="003C48D4" w:rsidRDefault="003C48D4" w:rsidP="00473C1E">
            <w:pPr>
              <w:rPr>
                <w:rFonts w:eastAsia="Calibri"/>
              </w:rPr>
            </w:pPr>
          </w:p>
        </w:tc>
      </w:tr>
      <w:tr w:rsidR="003C48D4" w14:paraId="38A3FD78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6C8EAD87" w14:textId="301C39F1" w:rsidR="003C48D4" w:rsidRPr="003C48D4" w:rsidRDefault="00A02E9D" w:rsidP="00473C1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PRESENTATIONS</w:t>
            </w:r>
          </w:p>
        </w:tc>
      </w:tr>
      <w:tr w:rsidR="00A02E9D" w14:paraId="465D50A6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7EE42A4E" w14:textId="77777777" w:rsidR="00A02E9D" w:rsidRDefault="00A02E9D" w:rsidP="00473C1E">
            <w:pPr>
              <w:rPr>
                <w:rFonts w:eastAsia="Calibri"/>
              </w:rPr>
            </w:pPr>
          </w:p>
          <w:p w14:paraId="1237DEFC" w14:textId="78DC1F91" w:rsidR="00A02E9D" w:rsidRPr="00A02E9D" w:rsidRDefault="00A02E9D" w:rsidP="00A02E9D">
            <w:pPr>
              <w:rPr>
                <w:rFonts w:eastAsia="Calibri"/>
                <w:bCs/>
                <w:i/>
              </w:rPr>
            </w:pPr>
            <w:r w:rsidRPr="00A02E9D">
              <w:rPr>
                <w:rFonts w:eastAsia="Calibri"/>
                <w:bCs/>
                <w:i/>
              </w:rPr>
              <w:t>Refereed National and International Conference Presentations</w:t>
            </w:r>
            <w:r>
              <w:rPr>
                <w:rFonts w:eastAsia="Calibri"/>
                <w:bCs/>
                <w:i/>
              </w:rPr>
              <w:t xml:space="preserve"> (N = 49)</w:t>
            </w:r>
          </w:p>
          <w:p w14:paraId="04722B90" w14:textId="77777777" w:rsidR="00A02E9D" w:rsidRDefault="00A02E9D" w:rsidP="00A02E9D">
            <w:pPr>
              <w:ind w:left="720" w:hanging="720"/>
              <w:rPr>
                <w:rFonts w:eastAsia="Calibri"/>
                <w:b/>
                <w:bCs/>
              </w:rPr>
            </w:pPr>
          </w:p>
          <w:p w14:paraId="673F9DA3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 &amp; </w:t>
            </w: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(November 2024). </w:t>
            </w:r>
            <w:r w:rsidRPr="00A02E9D">
              <w:rPr>
                <w:i/>
                <w:iCs/>
              </w:rPr>
              <w:t xml:space="preserve">Actions, Thoughts, and Feelings: Teaching “Taking Responsibility” to Justice-Involved Youth. </w:t>
            </w:r>
            <w:bookmarkStart w:id="43" w:name="OLE_LINK18"/>
            <w:bookmarkStart w:id="44" w:name="OLE_LINK19"/>
            <w:r>
              <w:t xml:space="preserve">Proposal submitted for </w:t>
            </w:r>
            <w:r>
              <w:lastRenderedPageBreak/>
              <w:t xml:space="preserve">presentation at </w:t>
            </w:r>
            <w:r w:rsidRPr="00A02E9D">
              <w:rPr>
                <w:rFonts w:eastAsia="Calibri"/>
              </w:rPr>
              <w:t>Teacher Educators for Children with Behavior Disorders Annual Conference, Tempe, AZ.</w:t>
            </w:r>
            <w:bookmarkEnd w:id="43"/>
            <w:bookmarkEnd w:id="44"/>
          </w:p>
          <w:p w14:paraId="2EA530BA" w14:textId="77777777" w:rsidR="00A02E9D" w:rsidRPr="00A02E9D" w:rsidRDefault="00A02E9D" w:rsidP="00A02E9D">
            <w:pPr>
              <w:pStyle w:val="ListParagraph"/>
              <w:ind w:left="360"/>
            </w:pPr>
          </w:p>
          <w:p w14:paraId="6301CB56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&amp; Unruh, D. K. (November 2024). </w:t>
            </w:r>
            <w:r w:rsidRPr="00A02E9D">
              <w:rPr>
                <w:i/>
                <w:iCs/>
              </w:rPr>
              <w:t xml:space="preserve">What Do Employers Think? Employer Perspectives Toward Hiring Individuals with Disabilities and Implications for the Classroom. </w:t>
            </w:r>
            <w:r>
              <w:t xml:space="preserve">Proposal submitted for presentation at </w:t>
            </w:r>
            <w:r w:rsidRPr="00A02E9D">
              <w:rPr>
                <w:rFonts w:eastAsia="Calibri"/>
              </w:rPr>
              <w:t>Teacher Educators for Children with Behavior Disorders Annual Conference, Tempe, AZ.</w:t>
            </w:r>
          </w:p>
          <w:p w14:paraId="56E27DF4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5FC1E51F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 &amp; </w:t>
            </w: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(October 2024). </w:t>
            </w:r>
            <w:r w:rsidRPr="00A02E9D">
              <w:rPr>
                <w:i/>
                <w:iCs/>
              </w:rPr>
              <w:t>Actions, Thoughts, and Feelings: Teaching “Taking Responsibility” to Justice-Involved Youth with Disabilities</w:t>
            </w:r>
            <w:r>
              <w:t xml:space="preserve">. Proposal accepted for presentation at </w:t>
            </w:r>
            <w:r w:rsidRPr="00A02E9D">
              <w:rPr>
                <w:shd w:val="clear" w:color="auto" w:fill="FFFFFF"/>
              </w:rPr>
              <w:t xml:space="preserve">CEC Division on Career Development and Transition </w:t>
            </w:r>
            <w:r w:rsidRPr="00A02E9D">
              <w:rPr>
                <w:rFonts w:eastAsia="Calibri"/>
              </w:rPr>
              <w:t>Annual Conference, Chantilly, VA.</w:t>
            </w:r>
            <w:bookmarkStart w:id="45" w:name="OLE_LINK16"/>
            <w:bookmarkStart w:id="46" w:name="OLE_LINK17"/>
          </w:p>
          <w:p w14:paraId="2C7FCAC7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4E80EBF9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&amp; Unruh, D. K. (October 2024). </w:t>
            </w:r>
            <w:bookmarkEnd w:id="45"/>
            <w:bookmarkEnd w:id="46"/>
            <w:r w:rsidRPr="00A02E9D">
              <w:rPr>
                <w:i/>
                <w:iCs/>
              </w:rPr>
              <w:t xml:space="preserve">What Do Employers Think? Comparing Results Pre- and Post-COVID of Employer Perspectives Toward Hiring Individuals with Disabilities. </w:t>
            </w:r>
            <w:r>
              <w:t xml:space="preserve">Proposal accepted for presentation at </w:t>
            </w:r>
            <w:r w:rsidRPr="00A02E9D">
              <w:rPr>
                <w:shd w:val="clear" w:color="auto" w:fill="FFFFFF"/>
              </w:rPr>
              <w:t xml:space="preserve">CEC Division on Career Development and Transition </w:t>
            </w:r>
            <w:r w:rsidRPr="00A02E9D">
              <w:rPr>
                <w:rFonts w:eastAsia="Calibri"/>
              </w:rPr>
              <w:t>Annual Conference, Chantilly, VA.</w:t>
            </w:r>
          </w:p>
          <w:p w14:paraId="42E999A1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767C2378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K.,</w:t>
            </w:r>
            <w:r w:rsidRPr="00A02E9D">
              <w:rPr>
                <w:rFonts w:eastAsia="Calibri"/>
              </w:rPr>
              <w:t xml:space="preserve"> Unruh, D. K., Rowe, D. A., Powell, L. E., &amp; Bromley, K. W. (September 2024). </w:t>
            </w:r>
            <w:r w:rsidRPr="00A02E9D">
              <w:rPr>
                <w:rFonts w:eastAsia="Calibri"/>
                <w:i/>
                <w:iCs/>
              </w:rPr>
              <w:t xml:space="preserve">Project BJUST: Development of Training Competencies for Supporting Justice-Involved Youth with Brain Injury. </w:t>
            </w:r>
            <w:r w:rsidRPr="00A02E9D">
              <w:rPr>
                <w:rFonts w:eastAsia="Calibri"/>
              </w:rPr>
              <w:t>Proposal accepted for presentation at the NASHIA Annual State of the States in Brain Injury Conference, Eugene, OR.</w:t>
            </w:r>
          </w:p>
          <w:p w14:paraId="1369B75F" w14:textId="77777777" w:rsidR="00A02E9D" w:rsidRDefault="00A02E9D" w:rsidP="00A02E9D">
            <w:pPr>
              <w:pStyle w:val="ListParagraph"/>
            </w:pPr>
          </w:p>
          <w:p w14:paraId="0CC076D6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174F1F">
              <w:t>Kutscher</w:t>
            </w:r>
            <w:r w:rsidRPr="00A02E9D">
              <w:rPr>
                <w:color w:val="201F1E"/>
                <w:shd w:val="clear" w:color="auto" w:fill="FFFFFF"/>
              </w:rPr>
              <w:t xml:space="preserve">, E., </w:t>
            </w:r>
            <w:proofErr w:type="spellStart"/>
            <w:r w:rsidRPr="00A02E9D">
              <w:rPr>
                <w:color w:val="201F1E"/>
                <w:shd w:val="clear" w:color="auto" w:fill="FFFFFF"/>
              </w:rPr>
              <w:t>Mazzotti</w:t>
            </w:r>
            <w:proofErr w:type="spellEnd"/>
            <w:r w:rsidRPr="00A02E9D">
              <w:rPr>
                <w:color w:val="201F1E"/>
                <w:shd w:val="clear" w:color="auto" w:fill="FFFFFF"/>
              </w:rPr>
              <w:t>, V., McDaniel, S</w:t>
            </w:r>
            <w:r w:rsidRPr="00A02E9D">
              <w:rPr>
                <w:shd w:val="clear" w:color="auto" w:fill="FFFFFF"/>
              </w:rPr>
              <w:t xml:space="preserve">., Bumble, J., Zhang, W., </w:t>
            </w:r>
            <w:r w:rsidRPr="00A02E9D">
              <w:rPr>
                <w:b/>
                <w:bCs/>
                <w:shd w:val="clear" w:color="auto" w:fill="FFFFFF"/>
              </w:rPr>
              <w:t>Reardon, K.</w:t>
            </w:r>
            <w:r w:rsidRPr="00A02E9D">
              <w:rPr>
                <w:shd w:val="clear" w:color="auto" w:fill="FFFFFF"/>
              </w:rPr>
              <w:t xml:space="preserve">, &amp; </w:t>
            </w:r>
            <w:proofErr w:type="spellStart"/>
            <w:r w:rsidRPr="00A02E9D">
              <w:rPr>
                <w:shd w:val="clear" w:color="auto" w:fill="FFFFFF"/>
              </w:rPr>
              <w:t>Voggt</w:t>
            </w:r>
            <w:proofErr w:type="spellEnd"/>
            <w:r w:rsidRPr="00A02E9D">
              <w:rPr>
                <w:shd w:val="clear" w:color="auto" w:fill="FFFFFF"/>
              </w:rPr>
              <w:t xml:space="preserve">, A. (April 2024). </w:t>
            </w:r>
            <w:r w:rsidRPr="00A02E9D">
              <w:rPr>
                <w:rStyle w:val="Strong"/>
                <w:b w:val="0"/>
                <w:bCs w:val="0"/>
                <w:i/>
                <w:iCs/>
                <w:color w:val="000000"/>
              </w:rPr>
              <w:t>Mixed Methods in Secondary Special Education and Transition: Pursuing Equity for Youth with Disabilities</w:t>
            </w:r>
            <w:r w:rsidRPr="00A02E9D">
              <w:rPr>
                <w:i/>
                <w:iCs/>
                <w:shd w:val="clear" w:color="auto" w:fill="FFFFFF"/>
              </w:rPr>
              <w:t>.</w:t>
            </w:r>
            <w:r w:rsidRPr="00A02E9D">
              <w:rPr>
                <w:shd w:val="clear" w:color="auto" w:fill="FFFFFF"/>
              </w:rPr>
              <w:t xml:space="preserve"> American Education Research Association </w:t>
            </w:r>
            <w:r w:rsidRPr="00A02E9D">
              <w:rPr>
                <w:rFonts w:eastAsia="Calibri"/>
              </w:rPr>
              <w:t>Annual Meeting, Philadelphia, PA.</w:t>
            </w:r>
          </w:p>
          <w:p w14:paraId="4E9BA324" w14:textId="77777777" w:rsidR="00A02E9D" w:rsidRDefault="00A02E9D" w:rsidP="00A02E9D">
            <w:pPr>
              <w:pStyle w:val="ListParagraph"/>
            </w:pPr>
          </w:p>
          <w:p w14:paraId="3F84C368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174F1F">
              <w:t>Kutscher</w:t>
            </w:r>
            <w:r w:rsidRPr="00A02E9D">
              <w:rPr>
                <w:color w:val="201F1E"/>
                <w:shd w:val="clear" w:color="auto" w:fill="FFFFFF"/>
              </w:rPr>
              <w:t xml:space="preserve">, E., </w:t>
            </w:r>
            <w:r w:rsidRPr="00A02E9D">
              <w:rPr>
                <w:b/>
                <w:bCs/>
                <w:shd w:val="clear" w:color="auto" w:fill="FFFFFF"/>
              </w:rPr>
              <w:t>Reardon, K.</w:t>
            </w:r>
            <w:r w:rsidRPr="00A02E9D">
              <w:rPr>
                <w:shd w:val="clear" w:color="auto" w:fill="FFFFFF"/>
              </w:rPr>
              <w:t xml:space="preserve">, Bumble, J., </w:t>
            </w:r>
            <w:r w:rsidRPr="00A02E9D">
              <w:rPr>
                <w:color w:val="201F1E"/>
                <w:shd w:val="clear" w:color="auto" w:fill="FFFFFF"/>
              </w:rPr>
              <w:t>McDaniel, S</w:t>
            </w:r>
            <w:r w:rsidRPr="00A02E9D">
              <w:rPr>
                <w:shd w:val="clear" w:color="auto" w:fill="FFFFFF"/>
              </w:rPr>
              <w:t xml:space="preserve">., Zhang, W., &amp; </w:t>
            </w:r>
            <w:proofErr w:type="spellStart"/>
            <w:r w:rsidRPr="00A02E9D">
              <w:rPr>
                <w:color w:val="201F1E"/>
                <w:shd w:val="clear" w:color="auto" w:fill="FFFFFF"/>
              </w:rPr>
              <w:t>Mazzotti</w:t>
            </w:r>
            <w:proofErr w:type="spellEnd"/>
            <w:r w:rsidRPr="00A02E9D">
              <w:rPr>
                <w:color w:val="201F1E"/>
                <w:shd w:val="clear" w:color="auto" w:fill="FFFFFF"/>
              </w:rPr>
              <w:t>, V.</w:t>
            </w:r>
            <w:r w:rsidRPr="00A02E9D">
              <w:rPr>
                <w:shd w:val="clear" w:color="auto" w:fill="FFFFFF"/>
              </w:rPr>
              <w:t xml:space="preserve"> (March 2024). </w:t>
            </w:r>
            <w:r w:rsidRPr="00A02E9D">
              <w:rPr>
                <w:i/>
                <w:iCs/>
                <w:color w:val="000000"/>
              </w:rPr>
              <w:t>Review of Mixed Methods Research in Transition: Results and Recommendations</w:t>
            </w:r>
            <w:r w:rsidRPr="00A02E9D">
              <w:rPr>
                <w:i/>
                <w:iCs/>
                <w:shd w:val="clear" w:color="auto" w:fill="FFFFFF"/>
              </w:rPr>
              <w:t>.</w:t>
            </w:r>
            <w:r w:rsidRPr="00A02E9D">
              <w:rPr>
                <w:shd w:val="clear" w:color="auto" w:fill="FFFFFF"/>
              </w:rPr>
              <w:t xml:space="preserve"> Council for Exceptional Children </w:t>
            </w:r>
            <w:r w:rsidRPr="00A02E9D">
              <w:rPr>
                <w:rFonts w:eastAsia="Calibri"/>
              </w:rPr>
              <w:t>Annual Conference, San Antonio, TX.</w:t>
            </w:r>
          </w:p>
          <w:p w14:paraId="6349420C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3375075E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 &amp; </w:t>
            </w: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(November 2023). </w:t>
            </w:r>
            <w:r w:rsidRPr="00A02E9D">
              <w:rPr>
                <w:i/>
                <w:iCs/>
              </w:rPr>
              <w:t>Competencies and Training Resources for Working with Youth with Traumatic Brain Injury in Juvenile Justice Settings</w:t>
            </w:r>
            <w:r w:rsidRPr="00174F1F">
              <w:t xml:space="preserve">. </w:t>
            </w:r>
            <w:r w:rsidRPr="00A02E9D">
              <w:rPr>
                <w:rFonts w:eastAsia="Calibri"/>
              </w:rPr>
              <w:t>Teacher Educators for Children with Behavior Disorders Annual Conference, Tempe, AZ.</w:t>
            </w:r>
          </w:p>
          <w:p w14:paraId="2BA86EC7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6EB7A02A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 &amp; </w:t>
            </w: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(November 2023). </w:t>
            </w:r>
            <w:r w:rsidRPr="00A02E9D">
              <w:rPr>
                <w:i/>
                <w:iCs/>
              </w:rPr>
              <w:t>Ready for Wages: An Employability Social Skill Curriculum for Justice‐Involved Youth.</w:t>
            </w:r>
            <w:r w:rsidRPr="00174F1F">
              <w:t xml:space="preserve"> </w:t>
            </w:r>
            <w:r w:rsidRPr="00A02E9D">
              <w:rPr>
                <w:rFonts w:eastAsia="Calibri"/>
              </w:rPr>
              <w:t>Teacher Educators for Children with Behavior Disorders Annual Conference, Tempe, AZ.</w:t>
            </w:r>
          </w:p>
          <w:p w14:paraId="158863BF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12C0C2EC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proofErr w:type="spellStart"/>
            <w:r w:rsidRPr="00A02E9D">
              <w:rPr>
                <w:rFonts w:eastAsia="Calibri"/>
              </w:rPr>
              <w:t>Alverson</w:t>
            </w:r>
            <w:proofErr w:type="spellEnd"/>
            <w:r w:rsidRPr="00A02E9D">
              <w:rPr>
                <w:rFonts w:eastAsia="Calibri"/>
              </w:rPr>
              <w:t xml:space="preserve">, C. Y., Fowler, C., &amp; </w:t>
            </w:r>
            <w:r w:rsidRPr="00A02E9D">
              <w:rPr>
                <w:rFonts w:eastAsia="Calibri"/>
                <w:b/>
                <w:bCs/>
              </w:rPr>
              <w:t xml:space="preserve">Reardon, K. </w:t>
            </w:r>
            <w:r w:rsidRPr="00A02E9D">
              <w:rPr>
                <w:rFonts w:eastAsia="Calibri"/>
              </w:rPr>
              <w:t xml:space="preserve">(October 2023). </w:t>
            </w:r>
            <w:r w:rsidRPr="00A02E9D">
              <w:rPr>
                <w:rFonts w:eastAsia="Calibri"/>
                <w:i/>
                <w:iCs/>
              </w:rPr>
              <w:t xml:space="preserve">Seven New Evidence-Based Predictors: Operational Definitions and Program Characteristics for the Field. </w:t>
            </w:r>
            <w:bookmarkStart w:id="47" w:name="OLE_LINK14"/>
            <w:bookmarkStart w:id="48" w:name="OLE_LINK15"/>
            <w:r w:rsidRPr="00A02E9D">
              <w:rPr>
                <w:shd w:val="clear" w:color="auto" w:fill="FFFFFF"/>
              </w:rPr>
              <w:t xml:space="preserve">CEC Division on Career Development and Transition </w:t>
            </w:r>
            <w:r w:rsidRPr="00A02E9D">
              <w:rPr>
                <w:rFonts w:eastAsia="Calibri"/>
              </w:rPr>
              <w:t>Annual Conference</w:t>
            </w:r>
            <w:bookmarkEnd w:id="47"/>
            <w:bookmarkEnd w:id="48"/>
            <w:r w:rsidRPr="00A02E9D">
              <w:rPr>
                <w:rFonts w:eastAsia="Calibri"/>
              </w:rPr>
              <w:t>, Reno, NV.</w:t>
            </w:r>
          </w:p>
          <w:p w14:paraId="0802928F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74EA0286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K., </w:t>
            </w:r>
            <w:r w:rsidRPr="00A02E9D">
              <w:rPr>
                <w:rFonts w:eastAsia="Calibri"/>
                <w:b/>
                <w:bCs/>
              </w:rPr>
              <w:t>Reardon, K.,</w:t>
            </w:r>
            <w:r w:rsidRPr="00A02E9D">
              <w:rPr>
                <w:rFonts w:eastAsia="Calibri"/>
              </w:rPr>
              <w:t xml:space="preserve"> &amp; Johnson, D. (October 2023). </w:t>
            </w:r>
            <w:r w:rsidRPr="00A02E9D">
              <w:rPr>
                <w:i/>
                <w:iCs/>
              </w:rPr>
              <w:t xml:space="preserve">Collaborative Efforts to Support College Students with Disabilities: National Center on College Students with </w:t>
            </w:r>
            <w:r w:rsidRPr="00A02E9D">
              <w:rPr>
                <w:i/>
                <w:iCs/>
              </w:rPr>
              <w:lastRenderedPageBreak/>
              <w:t xml:space="preserve">Disabilities &amp; </w:t>
            </w:r>
            <w:proofErr w:type="gramStart"/>
            <w:r w:rsidRPr="00A02E9D">
              <w:rPr>
                <w:i/>
                <w:iCs/>
              </w:rPr>
              <w:t>NTACT:C.</w:t>
            </w:r>
            <w:proofErr w:type="gramEnd"/>
            <w:r>
              <w:t xml:space="preserve"> </w:t>
            </w:r>
            <w:r w:rsidRPr="00A02E9D">
              <w:rPr>
                <w:color w:val="201F1E"/>
                <w:shd w:val="clear" w:color="auto" w:fill="FFFFFF"/>
              </w:rPr>
              <w:t xml:space="preserve">CEC Division on Career Development and Transition </w:t>
            </w:r>
            <w:r w:rsidRPr="00A02E9D">
              <w:rPr>
                <w:rFonts w:eastAsia="Calibri"/>
              </w:rPr>
              <w:t>Annual Conference, Reno, NV.</w:t>
            </w:r>
          </w:p>
          <w:p w14:paraId="506FB7F4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4907F475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 &amp; </w:t>
            </w:r>
            <w:r w:rsidRPr="00A02E9D">
              <w:rPr>
                <w:rFonts w:eastAsia="Calibri"/>
                <w:b/>
                <w:bCs/>
              </w:rPr>
              <w:t xml:space="preserve">Reardon, K. </w:t>
            </w:r>
            <w:r w:rsidRPr="00A02E9D">
              <w:rPr>
                <w:rFonts w:eastAsia="Calibri"/>
              </w:rPr>
              <w:t xml:space="preserve">(October 2023). </w:t>
            </w:r>
            <w:r w:rsidRPr="00A02E9D">
              <w:rPr>
                <w:rFonts w:eastAsia="Calibri"/>
                <w:i/>
                <w:iCs/>
              </w:rPr>
              <w:t xml:space="preserve">Ready to Work: An Employability Social Skill Curriculum for Justice-Involved Youth Informed by Employer Perspectives. </w:t>
            </w:r>
            <w:r w:rsidRPr="00A02E9D">
              <w:rPr>
                <w:rFonts w:eastAsia="Calibri"/>
              </w:rPr>
              <w:t xml:space="preserve">CEC </w:t>
            </w:r>
            <w:r w:rsidRPr="00A02E9D">
              <w:rPr>
                <w:color w:val="201F1E"/>
                <w:shd w:val="clear" w:color="auto" w:fill="FFFFFF"/>
              </w:rPr>
              <w:t xml:space="preserve">Division on Career Development and Transition </w:t>
            </w:r>
            <w:r w:rsidRPr="00A02E9D">
              <w:rPr>
                <w:rFonts w:eastAsia="Calibri"/>
              </w:rPr>
              <w:t>Annual Conference, Reno, NV.</w:t>
            </w:r>
          </w:p>
          <w:p w14:paraId="513A019F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20C60E63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K., </w:t>
            </w:r>
            <w:r w:rsidRPr="00A02E9D">
              <w:rPr>
                <w:rFonts w:eastAsia="Calibri"/>
                <w:b/>
                <w:bCs/>
              </w:rPr>
              <w:t xml:space="preserve">Reardon, K., </w:t>
            </w:r>
            <w:r w:rsidRPr="00A02E9D">
              <w:rPr>
                <w:rFonts w:eastAsia="Calibri"/>
              </w:rPr>
              <w:t xml:space="preserve">&amp; Rowe, D. A. (October 2023). </w:t>
            </w:r>
            <w:r w:rsidRPr="00A02E9D">
              <w:rPr>
                <w:rFonts w:eastAsia="Calibri"/>
                <w:i/>
                <w:iCs/>
              </w:rPr>
              <w:t xml:space="preserve">Project BJUST: Development of Training Competencies for Supporting Justice-Involved Youth with Brain Injury. </w:t>
            </w:r>
            <w:r w:rsidRPr="00A02E9D">
              <w:rPr>
                <w:rFonts w:eastAsia="Calibri"/>
              </w:rPr>
              <w:t xml:space="preserve">CEC </w:t>
            </w:r>
            <w:r w:rsidRPr="00A02E9D">
              <w:rPr>
                <w:color w:val="201F1E"/>
                <w:shd w:val="clear" w:color="auto" w:fill="FFFFFF"/>
              </w:rPr>
              <w:t xml:space="preserve">Division on Career Development and Transition </w:t>
            </w:r>
            <w:r w:rsidRPr="00A02E9D">
              <w:rPr>
                <w:rFonts w:eastAsia="Calibri"/>
              </w:rPr>
              <w:t>Annual Conference, Reno, NV.</w:t>
            </w:r>
          </w:p>
          <w:p w14:paraId="6922A176" w14:textId="77777777" w:rsidR="00A02E9D" w:rsidRPr="00A02E9D" w:rsidRDefault="00A02E9D" w:rsidP="00A02E9D">
            <w:pPr>
              <w:pStyle w:val="ListParagraph"/>
              <w:rPr>
                <w:color w:val="201F1E"/>
                <w:shd w:val="clear" w:color="auto" w:fill="FFFFFF"/>
              </w:rPr>
            </w:pPr>
          </w:p>
          <w:p w14:paraId="771A1EF1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color w:val="201F1E"/>
                <w:shd w:val="clear" w:color="auto" w:fill="FFFFFF"/>
              </w:rPr>
              <w:t xml:space="preserve">Kutscher, E., </w:t>
            </w:r>
            <w:proofErr w:type="spellStart"/>
            <w:r w:rsidRPr="00A02E9D">
              <w:rPr>
                <w:color w:val="201F1E"/>
                <w:shd w:val="clear" w:color="auto" w:fill="FFFFFF"/>
              </w:rPr>
              <w:t>Mazzotti</w:t>
            </w:r>
            <w:proofErr w:type="spellEnd"/>
            <w:r w:rsidRPr="00A02E9D">
              <w:rPr>
                <w:color w:val="201F1E"/>
                <w:shd w:val="clear" w:color="auto" w:fill="FFFFFF"/>
              </w:rPr>
              <w:t>, V., McDaniel, S</w:t>
            </w:r>
            <w:r w:rsidRPr="00A02E9D">
              <w:rPr>
                <w:shd w:val="clear" w:color="auto" w:fill="FFFFFF"/>
              </w:rPr>
              <w:t xml:space="preserve">., Zhang, W., </w:t>
            </w:r>
            <w:r w:rsidRPr="00A02E9D">
              <w:rPr>
                <w:b/>
                <w:bCs/>
                <w:shd w:val="clear" w:color="auto" w:fill="FFFFFF"/>
              </w:rPr>
              <w:t>Reardon, K.</w:t>
            </w:r>
            <w:r w:rsidRPr="00A02E9D">
              <w:rPr>
                <w:shd w:val="clear" w:color="auto" w:fill="FFFFFF"/>
              </w:rPr>
              <w:t xml:space="preserve">, Bumble, J., &amp; </w:t>
            </w:r>
            <w:proofErr w:type="spellStart"/>
            <w:r w:rsidRPr="00A02E9D">
              <w:rPr>
                <w:shd w:val="clear" w:color="auto" w:fill="FFFFFF"/>
              </w:rPr>
              <w:t>Voggt</w:t>
            </w:r>
            <w:proofErr w:type="spellEnd"/>
            <w:r w:rsidRPr="00A02E9D">
              <w:rPr>
                <w:shd w:val="clear" w:color="auto" w:fill="FFFFFF"/>
              </w:rPr>
              <w:t xml:space="preserve">, A. (October 2023). </w:t>
            </w:r>
            <w:r w:rsidRPr="00A02E9D">
              <w:rPr>
                <w:i/>
                <w:iCs/>
                <w:shd w:val="clear" w:color="auto" w:fill="FFFFFF"/>
              </w:rPr>
              <w:t>Mixed Methods Research in Transition: Results from a Systematic Review of the Literature and Identification of Quality Indicators.</w:t>
            </w:r>
            <w:r w:rsidRPr="00A02E9D">
              <w:rPr>
                <w:shd w:val="clear" w:color="auto" w:fill="FFFFFF"/>
              </w:rPr>
              <w:t xml:space="preserve"> CEC Division on Career Development and Transition </w:t>
            </w:r>
            <w:r w:rsidRPr="00A02E9D">
              <w:rPr>
                <w:rFonts w:eastAsia="Calibri"/>
              </w:rPr>
              <w:t>Annual Conference, Reno, NV.</w:t>
            </w:r>
          </w:p>
          <w:p w14:paraId="4021E7F4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76BF8FA7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K.,</w:t>
            </w:r>
            <w:r w:rsidRPr="00A02E9D">
              <w:rPr>
                <w:rFonts w:eastAsia="Calibri"/>
              </w:rPr>
              <w:t xml:space="preserve"> Morningstar, M., Sinclair, J., &amp; Bromley, K. W. (July 2023). </w:t>
            </w:r>
            <w:r w:rsidRPr="00A02E9D">
              <w:rPr>
                <w:i/>
                <w:iCs/>
              </w:rPr>
              <w:t>Supporting Social Inclusion of Individuals with Intellectual and Developmental Disabilities through Leveraging Partnerships</w:t>
            </w:r>
            <w:r w:rsidRPr="00A02E9D">
              <w:rPr>
                <w:i/>
                <w:iCs/>
                <w:color w:val="323130"/>
                <w:shd w:val="clear" w:color="auto" w:fill="FFFFFF"/>
              </w:rPr>
              <w:t>.</w:t>
            </w:r>
            <w:r w:rsidRPr="00A02E9D">
              <w:rPr>
                <w:color w:val="323130"/>
                <w:shd w:val="clear" w:color="auto" w:fill="FFFFFF"/>
              </w:rPr>
              <w:t xml:space="preserve"> </w:t>
            </w:r>
            <w:r w:rsidRPr="00A02E9D">
              <w:rPr>
                <w:rFonts w:eastAsia="Calibri"/>
              </w:rPr>
              <w:t>Association on Higher Education &amp; Disability Annual Conference, Portland, OR.</w:t>
            </w:r>
          </w:p>
          <w:p w14:paraId="2DF6E830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66EF314D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K.,</w:t>
            </w:r>
            <w:r w:rsidRPr="00A02E9D">
              <w:rPr>
                <w:rFonts w:eastAsia="Calibri"/>
              </w:rPr>
              <w:t xml:space="preserve"> </w:t>
            </w:r>
            <w:proofErr w:type="spellStart"/>
            <w:r w:rsidRPr="00A02E9D">
              <w:rPr>
                <w:rFonts w:eastAsia="Calibri"/>
              </w:rPr>
              <w:t>LaRoque</w:t>
            </w:r>
            <w:proofErr w:type="spellEnd"/>
            <w:r w:rsidRPr="00A02E9D">
              <w:rPr>
                <w:rFonts w:eastAsia="Calibri"/>
              </w:rPr>
              <w:t xml:space="preserve">, S., &amp; Howard, S. (July 2023). </w:t>
            </w:r>
            <w:r w:rsidRPr="00A02E9D">
              <w:rPr>
                <w:i/>
                <w:iCs/>
              </w:rPr>
              <w:t>The Pathway to Independence Inventory: Assessing Individual Support Needs for Diverse Learners</w:t>
            </w:r>
            <w:r w:rsidRPr="00A02E9D">
              <w:rPr>
                <w:color w:val="323130"/>
                <w:shd w:val="clear" w:color="auto" w:fill="FFFFFF"/>
              </w:rPr>
              <w:t xml:space="preserve">. Association </w:t>
            </w:r>
            <w:r w:rsidRPr="00A02E9D">
              <w:rPr>
                <w:rFonts w:eastAsia="Calibri"/>
              </w:rPr>
              <w:t>on Higher Education &amp; Disability Annual Conference, Portland, OR.</w:t>
            </w:r>
          </w:p>
          <w:p w14:paraId="01433922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</w:rPr>
            </w:pPr>
          </w:p>
          <w:p w14:paraId="7D7575AE" w14:textId="77777777" w:rsid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</w:rPr>
              <w:t xml:space="preserve">Reardon, K., </w:t>
            </w:r>
            <w:r w:rsidRPr="00A02E9D">
              <w:rPr>
                <w:rFonts w:eastAsia="Calibri"/>
              </w:rPr>
              <w:t xml:space="preserve">Meline, M., </w:t>
            </w:r>
            <w:proofErr w:type="spellStart"/>
            <w:r w:rsidRPr="00A02E9D">
              <w:rPr>
                <w:rFonts w:eastAsia="Calibri"/>
              </w:rPr>
              <w:t>Brafford</w:t>
            </w:r>
            <w:proofErr w:type="spellEnd"/>
            <w:r w:rsidRPr="00A02E9D">
              <w:rPr>
                <w:rFonts w:eastAsia="Calibri"/>
              </w:rPr>
              <w:t xml:space="preserve">, T., Draeger, A., &amp; </w:t>
            </w:r>
            <w:proofErr w:type="spellStart"/>
            <w:r w:rsidRPr="00A02E9D">
              <w:rPr>
                <w:rFonts w:eastAsia="Calibri"/>
              </w:rPr>
              <w:t>Harn</w:t>
            </w:r>
            <w:proofErr w:type="spellEnd"/>
            <w:r w:rsidRPr="00A02E9D">
              <w:rPr>
                <w:rFonts w:eastAsia="Calibri"/>
              </w:rPr>
              <w:t xml:space="preserve">, B. (June 2023). </w:t>
            </w:r>
            <w:r w:rsidRPr="00A02E9D">
              <w:rPr>
                <w:i/>
                <w:iCs/>
              </w:rPr>
              <w:t xml:space="preserve">UDL and SIOP: Evidence-Based Strategies to Support All Learners. </w:t>
            </w:r>
            <w:r>
              <w:t>SIOP Virtual Conference.</w:t>
            </w:r>
          </w:p>
          <w:p w14:paraId="1E308DE6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4A3B2D27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K., </w:t>
            </w:r>
            <w:r w:rsidRPr="00A02E9D">
              <w:rPr>
                <w:rFonts w:eastAsia="Calibri"/>
                <w:b/>
                <w:bCs/>
              </w:rPr>
              <w:t>Reardon, K</w:t>
            </w:r>
            <w:r w:rsidRPr="00A02E9D">
              <w:rPr>
                <w:rFonts w:eastAsia="Calibri"/>
              </w:rPr>
              <w:t xml:space="preserve">, &amp; Bromley, K.W. (November 2022). </w:t>
            </w:r>
            <w:r w:rsidRPr="00A02E9D">
              <w:rPr>
                <w:i/>
                <w:iCs/>
              </w:rPr>
              <w:t>Usability, Feasibility, and Social Validity of Ready to Work: An Employability Social Skill Curriculum for Young Offenders</w:t>
            </w:r>
            <w:r>
              <w:t xml:space="preserve">. CEC </w:t>
            </w:r>
            <w:r w:rsidRPr="00A02E9D">
              <w:rPr>
                <w:rFonts w:eastAsia="Calibri"/>
              </w:rPr>
              <w:t>Division on Career Development and Transition Annual Conference, Little Rock, AR.</w:t>
            </w:r>
          </w:p>
          <w:p w14:paraId="5B4016FF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09922998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K., </w:t>
            </w:r>
            <w:r w:rsidRPr="00A02E9D">
              <w:rPr>
                <w:rFonts w:eastAsia="Calibri"/>
                <w:b/>
                <w:bCs/>
              </w:rPr>
              <w:t xml:space="preserve">Reardon, K., </w:t>
            </w:r>
            <w:r w:rsidRPr="00A02E9D">
              <w:rPr>
                <w:rFonts w:eastAsia="Calibri"/>
              </w:rPr>
              <w:t xml:space="preserve">&amp; Bromley, K.W. (November 2022). </w:t>
            </w:r>
            <w:r w:rsidRPr="00A02E9D">
              <w:rPr>
                <w:i/>
                <w:iCs/>
              </w:rPr>
              <w:t>Usability, Feasibility, and Social Validity of Ready to Work: An Employability Social Skill Curriculum for Young Offenders</w:t>
            </w:r>
            <w:r>
              <w:t xml:space="preserve">. </w:t>
            </w:r>
            <w:r w:rsidRPr="00A02E9D">
              <w:rPr>
                <w:rFonts w:eastAsia="Calibri"/>
              </w:rPr>
              <w:t>CEC Division for Emotional and Behavioral Health Annual Conference, Tempe, AZ.</w:t>
            </w:r>
          </w:p>
          <w:p w14:paraId="47526A09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17F43D43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K., </w:t>
            </w:r>
            <w:r w:rsidRPr="00A02E9D">
              <w:rPr>
                <w:rFonts w:eastAsia="Calibri"/>
                <w:b/>
                <w:bCs/>
              </w:rPr>
              <w:t xml:space="preserve">Reardon, K., </w:t>
            </w:r>
            <w:r w:rsidRPr="00A02E9D">
              <w:rPr>
                <w:rFonts w:eastAsia="Calibri"/>
              </w:rPr>
              <w:t xml:space="preserve">&amp; Bromley, K.W. (November 2022). </w:t>
            </w:r>
            <w:r w:rsidRPr="00A02E9D">
              <w:rPr>
                <w:rFonts w:eastAsia="Calibri"/>
                <w:i/>
                <w:iCs/>
              </w:rPr>
              <w:t xml:space="preserve">Development of Training Competencies for Brain Injury in Juvenile Settings for Various Roles. </w:t>
            </w:r>
            <w:r w:rsidRPr="00A02E9D">
              <w:rPr>
                <w:rFonts w:eastAsia="Calibri"/>
              </w:rPr>
              <w:t>CEC Division for Emotional and Behavioral Health Annual Conference, Tempe, AZ.</w:t>
            </w:r>
          </w:p>
          <w:p w14:paraId="0FDEE253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0DF19A33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D.K. &amp; </w:t>
            </w:r>
            <w:r w:rsidRPr="00A02E9D">
              <w:rPr>
                <w:rFonts w:eastAsia="Calibri"/>
                <w:b/>
                <w:bCs/>
              </w:rPr>
              <w:t xml:space="preserve">Reardon, K. </w:t>
            </w:r>
            <w:r w:rsidRPr="00A02E9D">
              <w:rPr>
                <w:rFonts w:eastAsia="Calibri"/>
              </w:rPr>
              <w:t xml:space="preserve">(November 2022). </w:t>
            </w:r>
            <w:r w:rsidRPr="00A02E9D">
              <w:rPr>
                <w:rFonts w:eastAsia="Calibri"/>
                <w:i/>
                <w:iCs/>
              </w:rPr>
              <w:t xml:space="preserve">Employer Perspectives of Hiring Youth Involved in Juvenile Justice. </w:t>
            </w:r>
            <w:r w:rsidRPr="00A02E9D">
              <w:rPr>
                <w:rFonts w:eastAsia="Calibri"/>
              </w:rPr>
              <w:t>CEC Division for Emotional and Behavioral Health Annual Conference, Tempe, AZ.</w:t>
            </w:r>
          </w:p>
          <w:p w14:paraId="08B55D0A" w14:textId="77777777" w:rsidR="00A02E9D" w:rsidRPr="00A02E9D" w:rsidRDefault="00A02E9D" w:rsidP="00A02E9D">
            <w:pPr>
              <w:pStyle w:val="ListParagraph"/>
              <w:rPr>
                <w:color w:val="201F1E"/>
                <w:shd w:val="clear" w:color="auto" w:fill="FFFFFF"/>
              </w:rPr>
            </w:pPr>
          </w:p>
          <w:p w14:paraId="6DF40616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color w:val="201F1E"/>
                <w:shd w:val="clear" w:color="auto" w:fill="FFFFFF"/>
              </w:rPr>
              <w:lastRenderedPageBreak/>
              <w:t xml:space="preserve">Kutscher, E., </w:t>
            </w:r>
            <w:proofErr w:type="spellStart"/>
            <w:r w:rsidRPr="00A02E9D">
              <w:rPr>
                <w:color w:val="201F1E"/>
                <w:shd w:val="clear" w:color="auto" w:fill="FFFFFF"/>
              </w:rPr>
              <w:t>Mazzotti</w:t>
            </w:r>
            <w:proofErr w:type="spellEnd"/>
            <w:r w:rsidRPr="00A02E9D">
              <w:rPr>
                <w:color w:val="201F1E"/>
                <w:shd w:val="clear" w:color="auto" w:fill="FFFFFF"/>
              </w:rPr>
              <w:t xml:space="preserve">, V., Bumble, J., McDaniel, S., Zhang, W., &amp; </w:t>
            </w:r>
            <w:r w:rsidRPr="00A02E9D">
              <w:rPr>
                <w:b/>
                <w:bCs/>
                <w:color w:val="201F1E"/>
                <w:shd w:val="clear" w:color="auto" w:fill="FFFFFF"/>
              </w:rPr>
              <w:t>Reardon, K.</w:t>
            </w:r>
            <w:r w:rsidRPr="00A02E9D">
              <w:rPr>
                <w:color w:val="201F1E"/>
                <w:shd w:val="clear" w:color="auto" w:fill="FFFFFF"/>
              </w:rPr>
              <w:t xml:space="preserve"> (May 2022). </w:t>
            </w:r>
            <w:r w:rsidRPr="00A02E9D">
              <w:rPr>
                <w:i/>
                <w:iCs/>
                <w:color w:val="201F1E"/>
                <w:shd w:val="clear" w:color="auto" w:fill="FFFFFF"/>
              </w:rPr>
              <w:t>Review of Mixed Methods Literature in Secondary Transition.</w:t>
            </w:r>
            <w:r w:rsidRPr="00A02E9D">
              <w:rPr>
                <w:color w:val="201F1E"/>
                <w:shd w:val="clear" w:color="auto" w:fill="FFFFFF"/>
              </w:rPr>
              <w:t xml:space="preserve"> CEC Division on Career Development and Transition </w:t>
            </w:r>
            <w:r w:rsidRPr="00A02E9D">
              <w:rPr>
                <w:rFonts w:eastAsia="Calibri"/>
              </w:rPr>
              <w:t>Annual Conference, Myrtle Beach, SC.</w:t>
            </w:r>
          </w:p>
          <w:p w14:paraId="459A7852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1D66EB04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proofErr w:type="spellStart"/>
            <w:r w:rsidRPr="00A02E9D">
              <w:rPr>
                <w:rFonts w:eastAsia="Calibri"/>
              </w:rPr>
              <w:t>LaRoque</w:t>
            </w:r>
            <w:proofErr w:type="spellEnd"/>
            <w:r w:rsidRPr="00A02E9D">
              <w:rPr>
                <w:rFonts w:eastAsia="Calibri"/>
              </w:rPr>
              <w:t xml:space="preserve">, S., </w:t>
            </w: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, Burstein, J., Burstein, J., &amp; Ritter, S. (May 2022). </w:t>
            </w:r>
            <w:r w:rsidRPr="00A02E9D">
              <w:rPr>
                <w:rFonts w:eastAsia="Calibri"/>
                <w:i/>
                <w:iCs/>
              </w:rPr>
              <w:t xml:space="preserve">I Hate Showering, but I got a 35 on my ACT. </w:t>
            </w:r>
            <w:r w:rsidRPr="00A02E9D">
              <w:rPr>
                <w:rFonts w:eastAsia="Calibri"/>
              </w:rPr>
              <w:t>International Educational Consultants of America Annual Conference, Philadelphia, PA.</w:t>
            </w:r>
          </w:p>
          <w:p w14:paraId="1052C628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32A1BB26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K., Bromley, K.W., &amp; </w:t>
            </w: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(January 2022). </w:t>
            </w:r>
            <w:r w:rsidRPr="00A02E9D">
              <w:rPr>
                <w:i/>
                <w:iCs/>
                <w:color w:val="323130"/>
                <w:shd w:val="clear" w:color="auto" w:fill="FFFFFF"/>
              </w:rPr>
              <w:t>Usability, Feasibility, and Social Validity of An Employability Curriculum for Young Offenders</w:t>
            </w:r>
            <w:r w:rsidRPr="00A02E9D">
              <w:rPr>
                <w:color w:val="323130"/>
                <w:shd w:val="clear" w:color="auto" w:fill="FFFFFF"/>
              </w:rPr>
              <w:t xml:space="preserve">. </w:t>
            </w:r>
            <w:r w:rsidRPr="00A02E9D">
              <w:rPr>
                <w:rFonts w:eastAsia="Calibri"/>
              </w:rPr>
              <w:t>Council for Exceptional Children Annual Conference (virtual).</w:t>
            </w:r>
          </w:p>
          <w:p w14:paraId="01957045" w14:textId="77777777" w:rsidR="00A02E9D" w:rsidRPr="00A02E9D" w:rsidRDefault="00A02E9D" w:rsidP="00A02E9D">
            <w:pPr>
              <w:pStyle w:val="ListParagraph"/>
              <w:rPr>
                <w:color w:val="201F1E"/>
                <w:shd w:val="clear" w:color="auto" w:fill="FFFFFF"/>
              </w:rPr>
            </w:pPr>
          </w:p>
          <w:p w14:paraId="070E21C8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color w:val="201F1E"/>
                <w:shd w:val="clear" w:color="auto" w:fill="FFFFFF"/>
              </w:rPr>
              <w:t xml:space="preserve">Kutscher, E., </w:t>
            </w:r>
            <w:proofErr w:type="spellStart"/>
            <w:r w:rsidRPr="00A02E9D">
              <w:rPr>
                <w:color w:val="201F1E"/>
                <w:shd w:val="clear" w:color="auto" w:fill="FFFFFF"/>
              </w:rPr>
              <w:t>Mazzotti</w:t>
            </w:r>
            <w:proofErr w:type="spellEnd"/>
            <w:r w:rsidRPr="00A02E9D">
              <w:rPr>
                <w:color w:val="201F1E"/>
                <w:shd w:val="clear" w:color="auto" w:fill="FFFFFF"/>
              </w:rPr>
              <w:t xml:space="preserve">, V., Bumble, J., McDaniel, S., Zhang, W., &amp; </w:t>
            </w:r>
            <w:r w:rsidRPr="00A02E9D">
              <w:rPr>
                <w:b/>
                <w:bCs/>
                <w:color w:val="201F1E"/>
                <w:shd w:val="clear" w:color="auto" w:fill="FFFFFF"/>
              </w:rPr>
              <w:t>Reardon, K.</w:t>
            </w:r>
            <w:r w:rsidRPr="00A02E9D">
              <w:rPr>
                <w:color w:val="201F1E"/>
                <w:shd w:val="clear" w:color="auto" w:fill="FFFFFF"/>
              </w:rPr>
              <w:t xml:space="preserve"> (January 2022). </w:t>
            </w:r>
            <w:r w:rsidRPr="00A02E9D">
              <w:rPr>
                <w:i/>
                <w:iCs/>
                <w:color w:val="201F1E"/>
                <w:shd w:val="clear" w:color="auto" w:fill="FFFFFF"/>
              </w:rPr>
              <w:t>Mixed-Methods Research in Transition: What We've Learned About the Quantity and Quality.</w:t>
            </w:r>
            <w:r w:rsidRPr="00A02E9D">
              <w:rPr>
                <w:color w:val="201F1E"/>
                <w:shd w:val="clear" w:color="auto" w:fill="FFFFFF"/>
              </w:rPr>
              <w:t xml:space="preserve"> </w:t>
            </w:r>
            <w:r w:rsidRPr="00A02E9D">
              <w:rPr>
                <w:rFonts w:eastAsia="Calibri"/>
              </w:rPr>
              <w:t>Council for Exceptional Children Annual Conference (virtual).</w:t>
            </w:r>
          </w:p>
          <w:p w14:paraId="4432A1F0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138B31A9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K., MaGee, C., &amp; </w:t>
            </w: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(February 2021). </w:t>
            </w:r>
            <w:r w:rsidRPr="00A02E9D">
              <w:rPr>
                <w:i/>
                <w:iCs/>
                <w:color w:val="0E101A"/>
                <w:shd w:val="clear" w:color="auto" w:fill="FFFFFF"/>
              </w:rPr>
              <w:t>Ready to Work: An Employability Social Skill Curriculum for Young Offenders</w:t>
            </w:r>
            <w:r w:rsidRPr="008B27D9">
              <w:t xml:space="preserve">. </w:t>
            </w:r>
            <w:r w:rsidRPr="00A02E9D">
              <w:rPr>
                <w:rFonts w:eastAsia="Calibri"/>
              </w:rPr>
              <w:t>Council for Exceptional Children Annual Conference (virtual).</w:t>
            </w:r>
          </w:p>
          <w:p w14:paraId="5DFCE9D3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4B92C9A5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proofErr w:type="spellStart"/>
            <w:r w:rsidRPr="00A02E9D">
              <w:rPr>
                <w:rFonts w:eastAsia="Calibri"/>
              </w:rPr>
              <w:t>Rifenbark</w:t>
            </w:r>
            <w:proofErr w:type="spellEnd"/>
            <w:r w:rsidRPr="00A02E9D">
              <w:rPr>
                <w:rFonts w:eastAsia="Calibri"/>
              </w:rPr>
              <w:t xml:space="preserve">, G., </w:t>
            </w:r>
            <w:proofErr w:type="spellStart"/>
            <w:r w:rsidRPr="00A02E9D">
              <w:rPr>
                <w:rFonts w:eastAsia="Calibri"/>
              </w:rPr>
              <w:t>Mazzotti</w:t>
            </w:r>
            <w:proofErr w:type="spellEnd"/>
            <w:r w:rsidRPr="00A02E9D">
              <w:rPr>
                <w:rFonts w:eastAsia="Calibri"/>
              </w:rPr>
              <w:t xml:space="preserve">, V. L., Lombardi, A., </w:t>
            </w:r>
            <w:r w:rsidRPr="00A02E9D">
              <w:rPr>
                <w:rFonts w:eastAsia="Calibri"/>
                <w:b/>
                <w:bCs/>
              </w:rPr>
              <w:t>Reardon, K.,</w:t>
            </w:r>
            <w:r w:rsidRPr="00A02E9D">
              <w:rPr>
                <w:rFonts w:eastAsia="Calibri"/>
              </w:rPr>
              <w:t xml:space="preserve"> &amp; Raley, S. (February 2021). </w:t>
            </w:r>
            <w:r w:rsidRPr="00A02E9D">
              <w:rPr>
                <w:bCs/>
                <w:i/>
                <w:iCs/>
              </w:rPr>
              <w:t>Validation of the Secondary Transition Fidelity Assessment Instrument.</w:t>
            </w:r>
            <w:r w:rsidRPr="00A02E9D">
              <w:rPr>
                <w:bCs/>
              </w:rPr>
              <w:t xml:space="preserve"> </w:t>
            </w:r>
            <w:r w:rsidRPr="00A02E9D">
              <w:rPr>
                <w:rFonts w:eastAsia="Calibri"/>
              </w:rPr>
              <w:t>Council for Exceptional Children Annual Conference (virtual).</w:t>
            </w:r>
          </w:p>
          <w:p w14:paraId="594EAA16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6970AD92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 xml:space="preserve">Reardon, K. </w:t>
            </w:r>
            <w:r w:rsidRPr="00A02E9D">
              <w:rPr>
                <w:rFonts w:eastAsia="Calibri"/>
              </w:rPr>
              <w:t xml:space="preserve">(February 2021). </w:t>
            </w:r>
            <w:r w:rsidRPr="00A02E9D">
              <w:rPr>
                <w:rFonts w:eastAsia="Calibri"/>
                <w:i/>
                <w:iCs/>
              </w:rPr>
              <w:t xml:space="preserve">The Pathway to Independence Inventory: Preparing Diverse Learners for Postsecondary Success. </w:t>
            </w:r>
            <w:r w:rsidRPr="00A02E9D">
              <w:rPr>
                <w:rFonts w:eastAsia="Calibri"/>
              </w:rPr>
              <w:t>Council for Exceptional Children Annual Conference (virtual).</w:t>
            </w:r>
          </w:p>
          <w:p w14:paraId="22BFA62A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5086C370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 xml:space="preserve">Reardon, K. </w:t>
            </w:r>
            <w:r w:rsidRPr="00A02E9D">
              <w:rPr>
                <w:rFonts w:eastAsia="Calibri"/>
              </w:rPr>
              <w:t xml:space="preserve">(February 2021). </w:t>
            </w:r>
            <w:r w:rsidRPr="00A02E9D">
              <w:rPr>
                <w:rFonts w:eastAsia="Calibri"/>
                <w:i/>
                <w:iCs/>
              </w:rPr>
              <w:t xml:space="preserve">Universal Design in Higher Education: A Synthesized Framework for Supporting Diverse Learners in College Classrooms. </w:t>
            </w:r>
            <w:r w:rsidRPr="00A02E9D">
              <w:rPr>
                <w:rFonts w:eastAsia="Calibri"/>
              </w:rPr>
              <w:t>Council for Exceptional Children Annual Conference (virtual).</w:t>
            </w:r>
          </w:p>
          <w:p w14:paraId="5D047C5F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3369C7C4" w14:textId="77777777" w:rsid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(October 2020). </w:t>
            </w:r>
            <w:r w:rsidRPr="00A02E9D">
              <w:rPr>
                <w:i/>
                <w:iCs/>
              </w:rPr>
              <w:t xml:space="preserve">Universal Design in Higher Education: A Synthesized Framework for Supporting Diverse Learners. </w:t>
            </w:r>
            <w:r>
              <w:t>College Autism Summit (virtual).</w:t>
            </w:r>
          </w:p>
          <w:p w14:paraId="7C217BF2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45217083" w14:textId="77777777" w:rsid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&amp; </w:t>
            </w:r>
            <w:proofErr w:type="spellStart"/>
            <w:r w:rsidRPr="00A02E9D">
              <w:rPr>
                <w:rFonts w:eastAsia="Calibri"/>
              </w:rPr>
              <w:t>LaRoque</w:t>
            </w:r>
            <w:proofErr w:type="spellEnd"/>
            <w:r w:rsidRPr="00A02E9D">
              <w:rPr>
                <w:rFonts w:eastAsia="Calibri"/>
              </w:rPr>
              <w:t xml:space="preserve">, S. (October 2020). </w:t>
            </w:r>
            <w:r w:rsidRPr="00A02E9D">
              <w:rPr>
                <w:i/>
                <w:iCs/>
              </w:rPr>
              <w:t>Pathway to Independence Inventory: Data Driven Decisions that Inform Successful College Transitions</w:t>
            </w:r>
            <w:r>
              <w:t>. College Autism Summit (virtual).</w:t>
            </w:r>
          </w:p>
          <w:p w14:paraId="2EE63745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6E5AF224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K.,</w:t>
            </w:r>
            <w:r w:rsidRPr="00A02E9D">
              <w:rPr>
                <w:rFonts w:eastAsia="Calibri"/>
              </w:rPr>
              <w:t xml:space="preserve"> </w:t>
            </w:r>
            <w:proofErr w:type="spellStart"/>
            <w:r w:rsidRPr="00A02E9D">
              <w:rPr>
                <w:rFonts w:eastAsia="Calibri"/>
              </w:rPr>
              <w:t>Mazzotti</w:t>
            </w:r>
            <w:proofErr w:type="spellEnd"/>
            <w:r w:rsidRPr="00A02E9D">
              <w:rPr>
                <w:rFonts w:eastAsia="Calibri"/>
              </w:rPr>
              <w:t xml:space="preserve">, V. L., Lombardi, A., </w:t>
            </w:r>
            <w:proofErr w:type="spellStart"/>
            <w:r w:rsidRPr="00A02E9D">
              <w:rPr>
                <w:rFonts w:eastAsia="Calibri"/>
              </w:rPr>
              <w:t>Rifenbark</w:t>
            </w:r>
            <w:proofErr w:type="spellEnd"/>
            <w:r w:rsidRPr="00A02E9D">
              <w:rPr>
                <w:rFonts w:eastAsia="Calibri"/>
              </w:rPr>
              <w:t xml:space="preserve">, G., &amp; Raley, S. (October 2020). </w:t>
            </w:r>
            <w:r w:rsidRPr="00A02E9D">
              <w:rPr>
                <w:bCs/>
                <w:i/>
                <w:iCs/>
              </w:rPr>
              <w:t>The STFA: Validation of a Secondary Transition Fidelity Assessment Instrument.</w:t>
            </w:r>
            <w:r w:rsidRPr="00A02E9D">
              <w:rPr>
                <w:bCs/>
              </w:rPr>
              <w:t xml:space="preserve"> </w:t>
            </w:r>
            <w:r w:rsidRPr="00A02E9D">
              <w:rPr>
                <w:rFonts w:eastAsia="Calibri"/>
              </w:rPr>
              <w:t>Division on Career Development and Transition Annual Conference (virtual).</w:t>
            </w:r>
          </w:p>
          <w:p w14:paraId="320838E1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bCs/>
              </w:rPr>
            </w:pPr>
          </w:p>
          <w:p w14:paraId="7402906F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(October 2020). </w:t>
            </w:r>
            <w:r w:rsidRPr="00A02E9D">
              <w:rPr>
                <w:i/>
                <w:iCs/>
              </w:rPr>
              <w:t xml:space="preserve">The Pathway to Independence Inventory: A Validity Study of a Transition Assessment Tool. </w:t>
            </w:r>
            <w:r w:rsidRPr="00A02E9D">
              <w:rPr>
                <w:rFonts w:eastAsia="Calibri"/>
              </w:rPr>
              <w:t>Division on Career Development and Transition Annual Conference (virtual).</w:t>
            </w:r>
          </w:p>
          <w:p w14:paraId="216BED22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4459CBE6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Rowe, D. A., Bromley, K. W., &amp; </w:t>
            </w: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(October 2020). </w:t>
            </w:r>
            <w:r w:rsidRPr="00A02E9D">
              <w:rPr>
                <w:rFonts w:eastAsia="Calibri"/>
                <w:i/>
                <w:iCs/>
              </w:rPr>
              <w:t>The Social Behavior Scale for Higher Education: Understanding Faculty Attitudes toward Students with Disabilities</w:t>
            </w:r>
            <w:r w:rsidRPr="00A02E9D">
              <w:rPr>
                <w:rFonts w:eastAsia="Calibri"/>
              </w:rPr>
              <w:t>. Division on Career Development and Transition Annual Conference (virtual).</w:t>
            </w:r>
          </w:p>
          <w:p w14:paraId="43F01677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iCs/>
              </w:rPr>
            </w:pPr>
          </w:p>
          <w:p w14:paraId="1EF1554D" w14:textId="77777777" w:rsid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  <w:iCs/>
              </w:rPr>
              <w:t xml:space="preserve">Reardon, K. </w:t>
            </w:r>
            <w:r w:rsidRPr="00A02E9D">
              <w:rPr>
                <w:rFonts w:eastAsia="Calibri"/>
                <w:bCs/>
                <w:iCs/>
              </w:rPr>
              <w:t xml:space="preserve">(July 2020). </w:t>
            </w:r>
            <w:r w:rsidRPr="00A02E9D">
              <w:rPr>
                <w:i/>
                <w:iCs/>
              </w:rPr>
              <w:t>Universally Designed Learning in Post-Secondary Education: A Synthesized Framework for Supporting Diverse Learners</w:t>
            </w:r>
            <w:r>
              <w:t>. Proposal accepted for presentation at the Association of Higher Education and Disability annual conference, Palm Desert, California (conference canceled).</w:t>
            </w:r>
          </w:p>
          <w:p w14:paraId="2B624051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4F141836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</w:rPr>
              <w:t xml:space="preserve">Unruh, D. K., MaGee, C., &amp; </w:t>
            </w:r>
            <w:r w:rsidRPr="00A02E9D">
              <w:rPr>
                <w:rFonts w:eastAsia="Calibri"/>
                <w:b/>
              </w:rPr>
              <w:t xml:space="preserve">Reardon, K. </w:t>
            </w:r>
            <w:r w:rsidRPr="00A02E9D">
              <w:rPr>
                <w:rFonts w:eastAsia="Calibri"/>
              </w:rPr>
              <w:t xml:space="preserve">(February 2020). </w:t>
            </w:r>
            <w:r w:rsidRPr="00A02E9D">
              <w:rPr>
                <w:i/>
              </w:rPr>
              <w:t>Ready to Work: An Employability Social Skills Curriculum for Young Offenders.</w:t>
            </w:r>
            <w:r w:rsidRPr="00771F82">
              <w:t xml:space="preserve"> </w:t>
            </w:r>
            <w:r w:rsidRPr="00A02E9D">
              <w:rPr>
                <w:rFonts w:eastAsia="Calibri"/>
              </w:rPr>
              <w:t>Council for Exceptional Children Annual Conference, Portland, Oregon.</w:t>
            </w:r>
          </w:p>
          <w:p w14:paraId="50F19C92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3EC23F18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proofErr w:type="spellStart"/>
            <w:r w:rsidRPr="00A02E9D">
              <w:rPr>
                <w:rFonts w:eastAsia="Calibri"/>
              </w:rPr>
              <w:t>Mazzotti</w:t>
            </w:r>
            <w:proofErr w:type="spellEnd"/>
            <w:r w:rsidRPr="00A02E9D">
              <w:rPr>
                <w:rFonts w:eastAsia="Calibri"/>
              </w:rPr>
              <w:t xml:space="preserve">, V. L., Lombardi, A., Raley, S. K., &amp; </w:t>
            </w:r>
            <w:r w:rsidRPr="00A02E9D">
              <w:rPr>
                <w:rFonts w:eastAsia="Calibri"/>
                <w:b/>
              </w:rPr>
              <w:t xml:space="preserve">Reardon, K. </w:t>
            </w:r>
            <w:r w:rsidRPr="00A02E9D">
              <w:rPr>
                <w:rFonts w:eastAsia="Calibri"/>
              </w:rPr>
              <w:t xml:space="preserve">(February 2020). </w:t>
            </w:r>
            <w:r w:rsidRPr="00A02E9D">
              <w:rPr>
                <w:i/>
              </w:rPr>
              <w:t>How Does Your School Measure Up? The Secondary Transition Fidelity Assessment.</w:t>
            </w:r>
            <w:r>
              <w:t xml:space="preserve"> </w:t>
            </w:r>
            <w:r w:rsidRPr="00A02E9D">
              <w:rPr>
                <w:rFonts w:eastAsia="Calibri"/>
              </w:rPr>
              <w:t>(February 2020). Council for Exceptional Children Annual Conference, Portland, Oregon.</w:t>
            </w:r>
          </w:p>
          <w:p w14:paraId="3CFB4D04" w14:textId="77777777" w:rsidR="00A02E9D" w:rsidRDefault="00A02E9D" w:rsidP="00A02E9D">
            <w:pPr>
              <w:pStyle w:val="ListParagraph"/>
            </w:pPr>
          </w:p>
          <w:p w14:paraId="7BCF15C9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>
              <w:t xml:space="preserve">Meline, M., </w:t>
            </w:r>
            <w:proofErr w:type="spellStart"/>
            <w:r>
              <w:t>Brafford</w:t>
            </w:r>
            <w:proofErr w:type="spellEnd"/>
            <w:r>
              <w:t xml:space="preserve">, T., </w:t>
            </w:r>
            <w:r w:rsidRPr="00A02E9D">
              <w:rPr>
                <w:b/>
              </w:rPr>
              <w:t>Reardon, K.</w:t>
            </w:r>
            <w:r>
              <w:t xml:space="preserve">, &amp; </w:t>
            </w:r>
            <w:proofErr w:type="spellStart"/>
            <w:r>
              <w:t>Harn</w:t>
            </w:r>
            <w:proofErr w:type="spellEnd"/>
            <w:r>
              <w:t xml:space="preserve">, B. (February 2020). </w:t>
            </w:r>
            <w:r w:rsidRPr="00A02E9D">
              <w:rPr>
                <w:i/>
              </w:rPr>
              <w:t xml:space="preserve">UDL &amp; SIOP: Strategies to Support All Learners. </w:t>
            </w:r>
            <w:r w:rsidRPr="00A02E9D">
              <w:rPr>
                <w:rFonts w:eastAsia="Calibri"/>
              </w:rPr>
              <w:t>Council for Exceptional Children Annual Conference, Portland, Oregon.</w:t>
            </w:r>
          </w:p>
          <w:p w14:paraId="5283B582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347C1315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proofErr w:type="spellStart"/>
            <w:r w:rsidRPr="00A02E9D">
              <w:rPr>
                <w:rFonts w:eastAsia="Calibri"/>
              </w:rPr>
              <w:t>Harn</w:t>
            </w:r>
            <w:proofErr w:type="spellEnd"/>
            <w:r w:rsidRPr="00A02E9D">
              <w:rPr>
                <w:rFonts w:eastAsia="Calibri"/>
              </w:rPr>
              <w:t xml:space="preserve">, B., </w:t>
            </w:r>
            <w:proofErr w:type="spellStart"/>
            <w:r w:rsidRPr="00A02E9D">
              <w:rPr>
                <w:rFonts w:eastAsia="Calibri"/>
              </w:rPr>
              <w:t>Brafford</w:t>
            </w:r>
            <w:proofErr w:type="spellEnd"/>
            <w:r w:rsidRPr="00A02E9D">
              <w:rPr>
                <w:rFonts w:eastAsia="Calibri"/>
              </w:rPr>
              <w:t xml:space="preserve">, T., Meline, M., McCroskey, C., &amp;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 (February 2020). </w:t>
            </w:r>
            <w:r w:rsidRPr="00A02E9D">
              <w:rPr>
                <w:i/>
              </w:rPr>
              <w:t>Identifying the Essential Instructional Behaviors of Small Group Intervention Related to Student Learning.</w:t>
            </w:r>
            <w:r>
              <w:t xml:space="preserve"> </w:t>
            </w:r>
            <w:r w:rsidRPr="00A02E9D">
              <w:rPr>
                <w:rFonts w:eastAsia="Calibri"/>
              </w:rPr>
              <w:t>(February 2020). Council for Exceptional Children Annual Conference, Portland, Oregon.</w:t>
            </w:r>
          </w:p>
          <w:p w14:paraId="16F4E951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46430687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proofErr w:type="spellStart"/>
            <w:r w:rsidRPr="00A02E9D">
              <w:rPr>
                <w:rFonts w:eastAsia="Calibri"/>
              </w:rPr>
              <w:t>Mazzotti</w:t>
            </w:r>
            <w:proofErr w:type="spellEnd"/>
            <w:r w:rsidRPr="00A02E9D">
              <w:rPr>
                <w:rFonts w:eastAsia="Calibri"/>
              </w:rPr>
              <w:t xml:space="preserve">, V. L., Lombardi, A., Raley, S. K., &amp; </w:t>
            </w:r>
            <w:r w:rsidRPr="00A02E9D">
              <w:rPr>
                <w:rFonts w:eastAsia="Calibri"/>
                <w:b/>
              </w:rPr>
              <w:t xml:space="preserve">Reardon, K. </w:t>
            </w:r>
            <w:r w:rsidRPr="00A02E9D">
              <w:rPr>
                <w:rFonts w:eastAsia="Calibri"/>
              </w:rPr>
              <w:t xml:space="preserve">(October 2019). </w:t>
            </w:r>
            <w:r w:rsidRPr="00A02E9D">
              <w:rPr>
                <w:i/>
              </w:rPr>
              <w:t>Field Testing a New Measure of Secondary Transition Fidelity:</w:t>
            </w:r>
            <w:r w:rsidRPr="005E6B7A">
              <w:t xml:space="preserve"> </w:t>
            </w:r>
            <w:r w:rsidRPr="00A02E9D">
              <w:rPr>
                <w:i/>
              </w:rPr>
              <w:t>Secondary Transition Fidelity Assessment</w:t>
            </w:r>
            <w:r w:rsidRPr="00014192">
              <w:t xml:space="preserve">. </w:t>
            </w:r>
            <w:r w:rsidRPr="00A02E9D">
              <w:rPr>
                <w:rFonts w:eastAsia="Calibri"/>
              </w:rPr>
              <w:t>Division on Career Development and Transition Annual Conference, Seattle, Washington.</w:t>
            </w:r>
          </w:p>
          <w:p w14:paraId="145E4761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</w:rPr>
            </w:pPr>
          </w:p>
          <w:p w14:paraId="4CAF46DE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, Sinclair, J., &amp; Bromley, K. W. (October 2019). </w:t>
            </w:r>
            <w:r w:rsidRPr="00A02E9D">
              <w:rPr>
                <w:i/>
              </w:rPr>
              <w:t>Postsecondary Success for Students with Disabilities: The Critical Importance of Self-Determination</w:t>
            </w:r>
            <w:r w:rsidRPr="00A02E9D">
              <w:rPr>
                <w:rFonts w:eastAsia="Calibri"/>
                <w:i/>
              </w:rPr>
              <w:t>.</w:t>
            </w:r>
            <w:r w:rsidRPr="00A02E9D">
              <w:rPr>
                <w:rFonts w:eastAsia="Calibri"/>
              </w:rPr>
              <w:t xml:space="preserve"> Division on Career Development and Transition Annual Conference, Seattle, Washington.</w:t>
            </w:r>
          </w:p>
          <w:p w14:paraId="7B3E88AA" w14:textId="77777777" w:rsidR="00A02E9D" w:rsidRPr="00A02E9D" w:rsidRDefault="00A02E9D" w:rsidP="00A02E9D">
            <w:pPr>
              <w:pStyle w:val="ListParagraph"/>
              <w:rPr>
                <w:b/>
              </w:rPr>
            </w:pPr>
          </w:p>
          <w:p w14:paraId="40E00DC8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b/>
              </w:rPr>
              <w:t>Reardon, K.</w:t>
            </w:r>
            <w:r>
              <w:t xml:space="preserve">, Unruh, D. K., Rowe, D. A., McCroskey, C., &amp; Blue, T. (October 2019). </w:t>
            </w:r>
            <w:r w:rsidRPr="00A02E9D">
              <w:rPr>
                <w:i/>
              </w:rPr>
              <w:t>Employer Perspectives and Attitudes Toward Hiring Individuals with Disabilities: Preliminary Results of an Employer Survey</w:t>
            </w:r>
            <w:r w:rsidRPr="00A02E9D">
              <w:rPr>
                <w:rFonts w:eastAsia="Calibri"/>
                <w:i/>
              </w:rPr>
              <w:t>.</w:t>
            </w:r>
            <w:r w:rsidRPr="00A02E9D">
              <w:rPr>
                <w:rFonts w:eastAsia="Calibri"/>
              </w:rPr>
              <w:t xml:space="preserve"> Division on Career Development and Transition Annual Conference, Seattle, Washington.</w:t>
            </w:r>
          </w:p>
          <w:p w14:paraId="6E7D79BC" w14:textId="77777777" w:rsidR="00A02E9D" w:rsidRDefault="00A02E9D" w:rsidP="00A02E9D">
            <w:pPr>
              <w:pStyle w:val="ListParagraph"/>
            </w:pPr>
          </w:p>
          <w:p w14:paraId="7EE942F0" w14:textId="77777777" w:rsid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>
              <w:t xml:space="preserve">Safer-Lichtenstein, J., </w:t>
            </w:r>
            <w:r w:rsidRPr="00A02E9D">
              <w:rPr>
                <w:b/>
              </w:rPr>
              <w:t>Reardon, K.</w:t>
            </w:r>
            <w:r>
              <w:t xml:space="preserve">, &amp; McIntyre, L. L. (June 2019). </w:t>
            </w:r>
            <w:r w:rsidRPr="00A02E9D">
              <w:rPr>
                <w:i/>
              </w:rPr>
              <w:t xml:space="preserve">Does Location Matter? </w:t>
            </w:r>
            <w:r w:rsidRPr="00A02E9D">
              <w:rPr>
                <w:bCs/>
                <w:i/>
              </w:rPr>
              <w:t>A</w:t>
            </w:r>
            <w:r w:rsidRPr="00A02E9D">
              <w:rPr>
                <w:b/>
                <w:bCs/>
                <w:i/>
              </w:rPr>
              <w:t xml:space="preserve"> </w:t>
            </w:r>
            <w:r w:rsidRPr="00A02E9D">
              <w:rPr>
                <w:bCs/>
                <w:i/>
              </w:rPr>
              <w:t xml:space="preserve">single state case study examining geographic differences in </w:t>
            </w:r>
            <w:proofErr w:type="gramStart"/>
            <w:r w:rsidRPr="00A02E9D">
              <w:rPr>
                <w:bCs/>
                <w:i/>
              </w:rPr>
              <w:t>school based</w:t>
            </w:r>
            <w:proofErr w:type="gramEnd"/>
            <w:r w:rsidRPr="00A02E9D">
              <w:rPr>
                <w:bCs/>
                <w:i/>
              </w:rPr>
              <w:t xml:space="preserve"> ASD identification practices.</w:t>
            </w:r>
            <w:r w:rsidRPr="00A02E9D">
              <w:rPr>
                <w:b/>
                <w:bCs/>
                <w:i/>
              </w:rPr>
              <w:t xml:space="preserve"> </w:t>
            </w:r>
            <w:r>
              <w:t>American Association on Intellectual and Developmental Disabilities Annual Meeting, Twin Cities, Minnesota,</w:t>
            </w:r>
          </w:p>
          <w:p w14:paraId="55B9E985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0780E2A0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proofErr w:type="spellStart"/>
            <w:r w:rsidRPr="00A02E9D">
              <w:rPr>
                <w:rFonts w:eastAsia="Calibri"/>
              </w:rPr>
              <w:lastRenderedPageBreak/>
              <w:t>Mazzotti</w:t>
            </w:r>
            <w:proofErr w:type="spellEnd"/>
            <w:r w:rsidRPr="00A02E9D">
              <w:rPr>
                <w:rFonts w:eastAsia="Calibri"/>
              </w:rPr>
              <w:t xml:space="preserve">, V. L., Test, D. W., Lombardi, A.,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, Clark, K., Unruh, D. K., &amp; Rowe, D. (January 2019). </w:t>
            </w:r>
            <w:r w:rsidRPr="00A02E9D">
              <w:rPr>
                <w:rFonts w:eastAsia="Calibri"/>
                <w:i/>
              </w:rPr>
              <w:t xml:space="preserve">Secondary Transition Fidelity Assessment for Secondary Personnel: Results from Field Testing. </w:t>
            </w:r>
            <w:r w:rsidRPr="00A02E9D">
              <w:rPr>
                <w:rFonts w:eastAsia="Calibri"/>
              </w:rPr>
              <w:t>Council for Exceptional Children Annual Conference, Indianapolis, Indiana.</w:t>
            </w:r>
          </w:p>
          <w:p w14:paraId="7682C008" w14:textId="77777777" w:rsidR="00A02E9D" w:rsidRPr="00A02E9D" w:rsidRDefault="00A02E9D" w:rsidP="00A02E9D">
            <w:pPr>
              <w:pStyle w:val="ListParagraph"/>
              <w:rPr>
                <w:color w:val="222222"/>
                <w:shd w:val="clear" w:color="auto" w:fill="FFFFFF"/>
              </w:rPr>
            </w:pPr>
          </w:p>
          <w:p w14:paraId="507875DB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color w:val="222222"/>
                <w:shd w:val="clear" w:color="auto" w:fill="FFFFFF"/>
              </w:rPr>
              <w:t xml:space="preserve">Unruh, D. K., MaGee, C., &amp; </w:t>
            </w:r>
            <w:r w:rsidRPr="00A02E9D">
              <w:rPr>
                <w:b/>
                <w:color w:val="222222"/>
                <w:shd w:val="clear" w:color="auto" w:fill="FFFFFF"/>
              </w:rPr>
              <w:t>Reardon, K</w:t>
            </w:r>
            <w:r w:rsidRPr="00A02E9D">
              <w:rPr>
                <w:color w:val="222222"/>
                <w:shd w:val="clear" w:color="auto" w:fill="FFFFFF"/>
              </w:rPr>
              <w:t xml:space="preserve">. (October 2018). </w:t>
            </w:r>
            <w:r w:rsidRPr="00A02E9D">
              <w:rPr>
                <w:i/>
                <w:color w:val="222222"/>
                <w:shd w:val="clear" w:color="auto" w:fill="FFFFFF"/>
              </w:rPr>
              <w:t xml:space="preserve">Ready to Work: An Employability Social Skill Curriculum for Young Offenders: Early Results of an Efficacy Study. </w:t>
            </w:r>
            <w:r w:rsidRPr="00A02E9D">
              <w:rPr>
                <w:color w:val="222222"/>
                <w:shd w:val="clear" w:color="auto" w:fill="FFFFFF"/>
              </w:rPr>
              <w:t>Division for Career Development and Transition Annual Conference, Cedar Rapids, Iowa.</w:t>
            </w:r>
          </w:p>
          <w:p w14:paraId="384E2222" w14:textId="77777777" w:rsidR="00A02E9D" w:rsidRPr="00A02E9D" w:rsidRDefault="00A02E9D" w:rsidP="00A02E9D">
            <w:pPr>
              <w:pStyle w:val="ListParagraph"/>
              <w:rPr>
                <w:b/>
                <w:color w:val="222222"/>
                <w:shd w:val="clear" w:color="auto" w:fill="FFFFFF"/>
              </w:rPr>
            </w:pPr>
          </w:p>
          <w:p w14:paraId="131553EF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b/>
                <w:color w:val="222222"/>
                <w:shd w:val="clear" w:color="auto" w:fill="FFFFFF"/>
              </w:rPr>
              <w:t>Reardon, K</w:t>
            </w:r>
            <w:r w:rsidRPr="00A02E9D">
              <w:rPr>
                <w:color w:val="222222"/>
                <w:shd w:val="clear" w:color="auto" w:fill="FFFFFF"/>
              </w:rPr>
              <w:t>. &amp; Unruh, D. K. (October 2018). </w:t>
            </w:r>
            <w:r w:rsidRPr="00A02E9D">
              <w:rPr>
                <w:i/>
                <w:color w:val="000000"/>
              </w:rPr>
              <w:t>Universal Design in Postsecondary Education for Students with Disabilities: Lessons Learned from a Review of the Literature</w:t>
            </w:r>
            <w:r w:rsidRPr="00A02E9D">
              <w:rPr>
                <w:i/>
                <w:iCs/>
                <w:color w:val="222222"/>
                <w:shd w:val="clear" w:color="auto" w:fill="FFFFFF"/>
              </w:rPr>
              <w:t>.</w:t>
            </w:r>
            <w:r w:rsidRPr="00A02E9D">
              <w:rPr>
                <w:color w:val="222222"/>
                <w:shd w:val="clear" w:color="auto" w:fill="FFFFFF"/>
              </w:rPr>
              <w:t xml:space="preserve"> Division for Career Development and Transition Annual Conference, Cedar Rapids, Iowa.</w:t>
            </w:r>
          </w:p>
          <w:p w14:paraId="3441A3F5" w14:textId="77777777" w:rsidR="00A02E9D" w:rsidRPr="00A02E9D" w:rsidRDefault="00A02E9D" w:rsidP="00A02E9D">
            <w:pPr>
              <w:pStyle w:val="ListParagraph"/>
              <w:rPr>
                <w:b/>
                <w:color w:val="222222"/>
                <w:shd w:val="clear" w:color="auto" w:fill="FFFFFF"/>
              </w:rPr>
            </w:pPr>
          </w:p>
          <w:p w14:paraId="41962A92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b/>
                <w:color w:val="222222"/>
                <w:shd w:val="clear" w:color="auto" w:fill="FFFFFF"/>
              </w:rPr>
              <w:t>Reardon, K</w:t>
            </w:r>
            <w:r w:rsidRPr="00A02E9D">
              <w:rPr>
                <w:color w:val="222222"/>
                <w:shd w:val="clear" w:color="auto" w:fill="FFFFFF"/>
              </w:rPr>
              <w:t>., McCroskey, C., Blue, T., Unruh, D. K., &amp; Rowe, D. A. (October 2018). </w:t>
            </w:r>
            <w:r w:rsidRPr="00A02E9D">
              <w:rPr>
                <w:i/>
                <w:color w:val="000000"/>
              </w:rPr>
              <w:t>Employer Perspectives and Attitudes Toward Hiring Individuals with Disabilities: A Review of the Literature and an Employer Survey</w:t>
            </w:r>
            <w:r w:rsidRPr="00A02E9D">
              <w:rPr>
                <w:i/>
                <w:iCs/>
                <w:color w:val="222222"/>
                <w:shd w:val="clear" w:color="auto" w:fill="FFFFFF"/>
              </w:rPr>
              <w:t>.</w:t>
            </w:r>
            <w:r w:rsidRPr="00A02E9D">
              <w:rPr>
                <w:color w:val="222222"/>
                <w:shd w:val="clear" w:color="auto" w:fill="FFFFFF"/>
              </w:rPr>
              <w:t xml:space="preserve"> Division for Career Development and Transition Annual Conference, Cedar Rapids, Iowa.</w:t>
            </w:r>
          </w:p>
          <w:p w14:paraId="38EBFC5B" w14:textId="77777777" w:rsidR="00A02E9D" w:rsidRPr="00A02E9D" w:rsidRDefault="00A02E9D" w:rsidP="00A02E9D">
            <w:pPr>
              <w:pStyle w:val="ListParagraph"/>
              <w:rPr>
                <w:shd w:val="clear" w:color="auto" w:fill="FFFFFF"/>
              </w:rPr>
            </w:pPr>
          </w:p>
          <w:p w14:paraId="32529DA0" w14:textId="77777777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shd w:val="clear" w:color="auto" w:fill="FFFFFF"/>
              </w:rPr>
              <w:t xml:space="preserve">Test, D. W., </w:t>
            </w:r>
            <w:proofErr w:type="spellStart"/>
            <w:r w:rsidRPr="00A02E9D">
              <w:rPr>
                <w:shd w:val="clear" w:color="auto" w:fill="FFFFFF"/>
              </w:rPr>
              <w:t>Mazzotti</w:t>
            </w:r>
            <w:proofErr w:type="spellEnd"/>
            <w:r w:rsidRPr="00A02E9D">
              <w:rPr>
                <w:shd w:val="clear" w:color="auto" w:fill="FFFFFF"/>
              </w:rPr>
              <w:t xml:space="preserve">, V. L., &amp; Raley, S. K. (October 2018). </w:t>
            </w:r>
            <w:r w:rsidRPr="00A02E9D">
              <w:rPr>
                <w:i/>
                <w:shd w:val="clear" w:color="auto" w:fill="FFFFFF"/>
              </w:rPr>
              <w:t xml:space="preserve">The </w:t>
            </w:r>
            <w:r w:rsidRPr="00A02E9D">
              <w:rPr>
                <w:shd w:val="clear" w:color="auto" w:fill="FFFFFF"/>
              </w:rPr>
              <w:t xml:space="preserve">Secondary Transition Fidelity Assessment: </w:t>
            </w:r>
            <w:r w:rsidRPr="00A02E9D">
              <w:rPr>
                <w:i/>
                <w:shd w:val="clear" w:color="auto" w:fill="FFFFFF"/>
              </w:rPr>
              <w:t>A New Measure for Secondary Personnel to Assess Fidelity of Implementation in Transition.</w:t>
            </w:r>
            <w:r w:rsidRPr="00A02E9D">
              <w:rPr>
                <w:shd w:val="clear" w:color="auto" w:fill="FFFFFF"/>
              </w:rPr>
              <w:t xml:space="preserve"> Division for Career Development and Transition Annual Conference, Cedar Rapids, Iowa. </w:t>
            </w:r>
            <w:r w:rsidRPr="00A02E9D">
              <w:rPr>
                <w:b/>
                <w:shd w:val="clear" w:color="auto" w:fill="FFFFFF"/>
              </w:rPr>
              <w:t>Acknowledged as contributor.</w:t>
            </w:r>
          </w:p>
          <w:p w14:paraId="2675D134" w14:textId="77777777" w:rsidR="00A02E9D" w:rsidRPr="00A02E9D" w:rsidRDefault="00A02E9D" w:rsidP="00A02E9D">
            <w:pPr>
              <w:pStyle w:val="ListParagraph"/>
              <w:rPr>
                <w:b/>
                <w:color w:val="000000" w:themeColor="text1"/>
                <w:shd w:val="clear" w:color="auto" w:fill="FFFFFF"/>
              </w:rPr>
            </w:pPr>
          </w:p>
          <w:p w14:paraId="3E57F882" w14:textId="2694B78F" w:rsidR="00A02E9D" w:rsidRPr="00A02E9D" w:rsidRDefault="00A02E9D" w:rsidP="00A02E9D">
            <w:pPr>
              <w:pStyle w:val="ListParagraph"/>
              <w:numPr>
                <w:ilvl w:val="0"/>
                <w:numId w:val="38"/>
              </w:numPr>
            </w:pPr>
            <w:r w:rsidRPr="00A02E9D">
              <w:rPr>
                <w:b/>
                <w:color w:val="000000" w:themeColor="text1"/>
                <w:shd w:val="clear" w:color="auto" w:fill="FFFFFF"/>
              </w:rPr>
              <w:t>Reardon, K.</w:t>
            </w:r>
            <w:r w:rsidRPr="00A02E9D">
              <w:rPr>
                <w:color w:val="000000" w:themeColor="text1"/>
                <w:shd w:val="clear" w:color="auto" w:fill="FFFFFF"/>
              </w:rPr>
              <w:t xml:space="preserve">, Meline, M., Draeger, A., &amp; </w:t>
            </w:r>
            <w:proofErr w:type="spellStart"/>
            <w:r w:rsidRPr="00A02E9D">
              <w:rPr>
                <w:color w:val="000000" w:themeColor="text1"/>
                <w:shd w:val="clear" w:color="auto" w:fill="FFFFFF"/>
              </w:rPr>
              <w:t>Harn</w:t>
            </w:r>
            <w:proofErr w:type="spellEnd"/>
            <w:r w:rsidRPr="00A02E9D">
              <w:rPr>
                <w:color w:val="000000" w:themeColor="text1"/>
                <w:shd w:val="clear" w:color="auto" w:fill="FFFFFF"/>
              </w:rPr>
              <w:t>, B. (October 2018). </w:t>
            </w:r>
            <w:r w:rsidRPr="00A02E9D">
              <w:rPr>
                <w:i/>
                <w:iCs/>
                <w:color w:val="000000" w:themeColor="text1"/>
                <w:shd w:val="clear" w:color="auto" w:fill="FFFFFF"/>
              </w:rPr>
              <w:t>UDL and SIOP: Strategies to Support All Learners.</w:t>
            </w:r>
            <w:r w:rsidRPr="00A02E9D">
              <w:rPr>
                <w:color w:val="000000" w:themeColor="text1"/>
                <w:shd w:val="clear" w:color="auto" w:fill="FFFFFF"/>
              </w:rPr>
              <w:t xml:space="preserve"> Council for Learning Disabilities Annual Conference, Portland, Oregon.</w:t>
            </w:r>
          </w:p>
          <w:p w14:paraId="4FE55769" w14:textId="77777777" w:rsidR="00A02E9D" w:rsidRPr="00AE0A3A" w:rsidRDefault="00A02E9D" w:rsidP="00A02E9D">
            <w:pPr>
              <w:rPr>
                <w:color w:val="222222"/>
                <w:shd w:val="clear" w:color="auto" w:fill="FFFFFF"/>
              </w:rPr>
            </w:pPr>
          </w:p>
          <w:p w14:paraId="2C573C39" w14:textId="0C68D8F8" w:rsidR="00A02E9D" w:rsidRPr="00A02E9D" w:rsidRDefault="00A02E9D" w:rsidP="00A02E9D">
            <w:pPr>
              <w:rPr>
                <w:rFonts w:eastAsia="Calibri"/>
                <w:bCs/>
                <w:i/>
              </w:rPr>
            </w:pPr>
            <w:r w:rsidRPr="00A02E9D">
              <w:rPr>
                <w:rFonts w:eastAsia="Calibri"/>
                <w:bCs/>
                <w:i/>
              </w:rPr>
              <w:t>Refereed State/Regional Conference Presentations</w:t>
            </w:r>
            <w:r>
              <w:rPr>
                <w:rFonts w:eastAsia="Calibri"/>
                <w:bCs/>
                <w:i/>
              </w:rPr>
              <w:t xml:space="preserve"> (N = 18)</w:t>
            </w:r>
          </w:p>
          <w:p w14:paraId="29AE31D2" w14:textId="77777777" w:rsidR="00A02E9D" w:rsidRDefault="00A02E9D" w:rsidP="00A02E9D">
            <w:pPr>
              <w:rPr>
                <w:rFonts w:eastAsia="Calibri"/>
                <w:b/>
                <w:i/>
              </w:rPr>
            </w:pPr>
          </w:p>
          <w:p w14:paraId="5098C596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Cs/>
                <w:iCs/>
              </w:rPr>
              <w:t xml:space="preserve">Unruh, D. K., Morningstar, M., </w:t>
            </w:r>
            <w:proofErr w:type="spellStart"/>
            <w:r w:rsidRPr="00A02E9D">
              <w:rPr>
                <w:rFonts w:eastAsia="Calibri"/>
                <w:bCs/>
                <w:iCs/>
              </w:rPr>
              <w:t>Alverson</w:t>
            </w:r>
            <w:proofErr w:type="spellEnd"/>
            <w:r w:rsidRPr="00A02E9D">
              <w:rPr>
                <w:rFonts w:eastAsia="Calibri"/>
                <w:bCs/>
                <w:iCs/>
              </w:rPr>
              <w:t xml:space="preserve">, C., Ralston, D. J., </w:t>
            </w:r>
            <w:r w:rsidRPr="00A02E9D">
              <w:rPr>
                <w:rFonts w:eastAsia="Calibri"/>
                <w:b/>
                <w:iCs/>
              </w:rPr>
              <w:t>Reardon, K.,</w:t>
            </w:r>
            <w:r w:rsidRPr="00A02E9D">
              <w:rPr>
                <w:rFonts w:eastAsia="Calibri"/>
                <w:bCs/>
                <w:iCs/>
              </w:rPr>
              <w:t xml:space="preserve"> Sinclair, J., &amp; MaGee, C. (2024). </w:t>
            </w:r>
            <w:r w:rsidRPr="00A02E9D">
              <w:rPr>
                <w:rFonts w:eastAsia="Calibri"/>
                <w:bCs/>
                <w:i/>
              </w:rPr>
              <w:t xml:space="preserve">National Technical Assistance Center on Transition: </w:t>
            </w:r>
            <w:proofErr w:type="gramStart"/>
            <w:r w:rsidRPr="00A02E9D">
              <w:rPr>
                <w:rFonts w:eastAsia="Calibri"/>
                <w:bCs/>
                <w:i/>
              </w:rPr>
              <w:t>the</w:t>
            </w:r>
            <w:proofErr w:type="gramEnd"/>
            <w:r w:rsidRPr="00A02E9D">
              <w:rPr>
                <w:rFonts w:eastAsia="Calibri"/>
                <w:bCs/>
                <w:i/>
              </w:rPr>
              <w:t xml:space="preserve"> Collaborative: Resources for Transition Professionals. 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>Oregon Statewide Transition Conference, Eugene, Oregon.</w:t>
            </w:r>
          </w:p>
          <w:p w14:paraId="4396AADC" w14:textId="77777777" w:rsidR="00A02E9D" w:rsidRDefault="00A02E9D" w:rsidP="00A02E9D">
            <w:pPr>
              <w:pStyle w:val="ListParagraph"/>
              <w:ind w:left="360"/>
              <w:rPr>
                <w:rFonts w:eastAsia="Calibri"/>
                <w:bCs/>
                <w:iCs/>
              </w:rPr>
            </w:pPr>
          </w:p>
          <w:p w14:paraId="295F8186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proofErr w:type="spellStart"/>
            <w:r w:rsidRPr="00A02E9D">
              <w:rPr>
                <w:rFonts w:eastAsia="Calibri"/>
                <w:bCs/>
                <w:iCs/>
              </w:rPr>
              <w:t>Alverson</w:t>
            </w:r>
            <w:proofErr w:type="spellEnd"/>
            <w:r w:rsidRPr="00A02E9D">
              <w:rPr>
                <w:rFonts w:eastAsia="Calibri"/>
                <w:bCs/>
                <w:iCs/>
              </w:rPr>
              <w:t xml:space="preserve">, C., </w:t>
            </w:r>
            <w:r w:rsidRPr="00A02E9D">
              <w:rPr>
                <w:rFonts w:eastAsia="Calibri"/>
                <w:b/>
                <w:iCs/>
              </w:rPr>
              <w:t xml:space="preserve">Reardon, K., </w:t>
            </w:r>
            <w:r w:rsidRPr="00A02E9D">
              <w:rPr>
                <w:rFonts w:eastAsia="Calibri"/>
                <w:bCs/>
                <w:iCs/>
              </w:rPr>
              <w:t xml:space="preserve">&amp; Unruh, D. K. (2024). </w:t>
            </w:r>
            <w:r w:rsidRPr="00A02E9D">
              <w:rPr>
                <w:rFonts w:eastAsia="Calibri"/>
                <w:i/>
                <w:iCs/>
              </w:rPr>
              <w:t xml:space="preserve">Seven New Evidence-Based Predictors: Operational Definitions and Program Characteristics for the Field. 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>Oregon Statewide Transition Conference, Eugene, Oregon.</w:t>
            </w:r>
          </w:p>
          <w:p w14:paraId="4FF8AED2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iCs/>
                <w:color w:val="000000" w:themeColor="text1"/>
              </w:rPr>
            </w:pPr>
          </w:p>
          <w:p w14:paraId="6BACB829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iCs/>
                <w:color w:val="000000" w:themeColor="text1"/>
              </w:rPr>
              <w:t>Reardon, K.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 &amp; Unruh, D. K. (2024). </w:t>
            </w:r>
            <w:r w:rsidRPr="00A02E9D">
              <w:rPr>
                <w:i/>
                <w:iCs/>
              </w:rPr>
              <w:t>What Do Employers Think? Comparing Results Pre- and Post-COVID of Employer Perspectives Toward Hiring Individuals with Disabilities.</w:t>
            </w:r>
            <w:r>
              <w:t xml:space="preserve"> 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>Oregon Statewide Transition Conference, Eugene, Oregon.</w:t>
            </w:r>
          </w:p>
          <w:p w14:paraId="5C21FDD8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iCs/>
                <w:color w:val="000000" w:themeColor="text1"/>
              </w:rPr>
            </w:pPr>
          </w:p>
          <w:p w14:paraId="261EAE20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iCs/>
                <w:color w:val="000000" w:themeColor="text1"/>
              </w:rPr>
              <w:t>Reardon, K.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 &amp; Sinclair, J. (2024). </w:t>
            </w:r>
            <w:r w:rsidRPr="00A02E9D">
              <w:rPr>
                <w:i/>
                <w:iCs/>
              </w:rPr>
              <w:t>Teaching the Teachers:</w:t>
            </w:r>
            <w:r w:rsidRPr="00A02E9D">
              <w:rPr>
                <w:b/>
                <w:bCs/>
                <w:i/>
                <w:iCs/>
              </w:rPr>
              <w:t xml:space="preserve"> </w:t>
            </w:r>
            <w:r w:rsidRPr="00A02E9D">
              <w:rPr>
                <w:i/>
                <w:iCs/>
              </w:rPr>
              <w:t>Embedding Self-Determination Instruction within Teacher Preparation Programs</w:t>
            </w:r>
            <w:r w:rsidRPr="00A02E9D">
              <w:rPr>
                <w:rFonts w:eastAsia="Calibri"/>
                <w:bCs/>
                <w:i/>
                <w:iCs/>
                <w:color w:val="000000" w:themeColor="text1"/>
              </w:rPr>
              <w:t>.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 Oregon Statewide Transition Conference, Eugene, Oregon.</w:t>
            </w:r>
          </w:p>
          <w:p w14:paraId="020AD360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iCs/>
                <w:color w:val="000000" w:themeColor="text1"/>
              </w:rPr>
            </w:pPr>
          </w:p>
          <w:p w14:paraId="3A2FBC20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iCs/>
                <w:color w:val="000000" w:themeColor="text1"/>
              </w:rPr>
              <w:t>Reardon, K.,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 Sinclair, J., &amp; Unruh, D. K. (2024). </w:t>
            </w:r>
            <w:r w:rsidRPr="00A02E9D">
              <w:rPr>
                <w:i/>
                <w:iCs/>
              </w:rPr>
              <w:t>Actions, Thoughts, and Feelings: Teaching “Taking Responsibility” to Justice-Involved Youth with Disabilities</w:t>
            </w:r>
            <w:r w:rsidRPr="00A02E9D">
              <w:rPr>
                <w:rFonts w:eastAsia="Calibri"/>
                <w:bCs/>
                <w:i/>
                <w:iCs/>
                <w:color w:val="000000" w:themeColor="text1"/>
              </w:rPr>
              <w:t>.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 Oregon Statewide Transition Conference, Eugene, Oregon.</w:t>
            </w:r>
          </w:p>
          <w:p w14:paraId="5450E88C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iCs/>
                <w:color w:val="000000" w:themeColor="text1"/>
              </w:rPr>
            </w:pPr>
          </w:p>
          <w:p w14:paraId="2C155791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iCs/>
                <w:color w:val="000000" w:themeColor="text1"/>
              </w:rPr>
              <w:t xml:space="preserve">Reardon, K. 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&amp; Howard, S. (March 2023). </w:t>
            </w:r>
            <w:r w:rsidRPr="00A02E9D">
              <w:rPr>
                <w:rFonts w:eastAsia="Calibri"/>
                <w:bCs/>
                <w:i/>
                <w:color w:val="000000" w:themeColor="text1"/>
              </w:rPr>
              <w:t>Assessing Postsecondary Readiness for Autistic Students: The Pathway to Independence Inventory.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 Oregon Statewide Transition Conference, Eugene, Oregon.</w:t>
            </w:r>
          </w:p>
          <w:p w14:paraId="49CD13CB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iCs/>
                <w:color w:val="000000" w:themeColor="text1"/>
              </w:rPr>
            </w:pPr>
          </w:p>
          <w:p w14:paraId="0DC4DE3D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iCs/>
                <w:color w:val="000000" w:themeColor="text1"/>
              </w:rPr>
              <w:t xml:space="preserve">Reardon, K., 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Unruh, D. K., &amp; Bromley, K. W. (March 2023). </w:t>
            </w:r>
            <w:r w:rsidRPr="00A02E9D">
              <w:rPr>
                <w:rFonts w:eastAsia="Calibri"/>
                <w:bCs/>
                <w:i/>
                <w:color w:val="000000" w:themeColor="text1"/>
              </w:rPr>
              <w:t>READY for WAGES: An Employability Social Skills Curriculum for Justice-Involved Youth.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 Oregon Statewide Transition Conference, Eugene, Oregon.</w:t>
            </w:r>
          </w:p>
          <w:p w14:paraId="548E9503" w14:textId="77777777" w:rsidR="00A02E9D" w:rsidRPr="00A02E9D" w:rsidRDefault="00A02E9D" w:rsidP="00A02E9D">
            <w:pPr>
              <w:pStyle w:val="ListParagraph"/>
              <w:rPr>
                <w:rFonts w:eastAsia="Calibri"/>
                <w:bCs/>
                <w:iCs/>
                <w:color w:val="000000" w:themeColor="text1"/>
              </w:rPr>
            </w:pPr>
          </w:p>
          <w:p w14:paraId="47E7E8E9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Sinclair, J., Barbour, J., </w:t>
            </w:r>
            <w:r w:rsidRPr="00A02E9D">
              <w:rPr>
                <w:rFonts w:eastAsia="Calibri"/>
                <w:b/>
                <w:iCs/>
                <w:color w:val="000000" w:themeColor="text1"/>
              </w:rPr>
              <w:t>Reardon, K.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, Bromley, K. W., &amp; Knowles, C. (April 2020). </w:t>
            </w:r>
            <w:r w:rsidRPr="00A02E9D">
              <w:rPr>
                <w:i/>
                <w:iCs/>
                <w:color w:val="000000" w:themeColor="text1"/>
                <w:shd w:val="clear" w:color="auto" w:fill="FFFFFF"/>
              </w:rPr>
              <w:t xml:space="preserve">Community Conversations: Building Community to Find Innovative Employment Solutions. 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>P</w:t>
            </w:r>
            <w:r w:rsidRPr="00A02E9D">
              <w:rPr>
                <w:color w:val="000000" w:themeColor="text1"/>
                <w:shd w:val="clear" w:color="auto" w:fill="FFFFFF"/>
              </w:rPr>
              <w:t xml:space="preserve">roposal accepted for presentation at the </w:t>
            </w:r>
            <w:r w:rsidRPr="00A02E9D">
              <w:rPr>
                <w:rFonts w:eastAsia="Calibri"/>
                <w:color w:val="000000" w:themeColor="text1"/>
              </w:rPr>
              <w:t>Oregon Statewide Transition Conference, Eugene, Oregon (conference canceled).</w:t>
            </w:r>
          </w:p>
          <w:p w14:paraId="26DF0A03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iCs/>
                <w:color w:val="000000" w:themeColor="text1"/>
              </w:rPr>
            </w:pPr>
          </w:p>
          <w:p w14:paraId="028B6FB9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iCs/>
                <w:color w:val="000000" w:themeColor="text1"/>
              </w:rPr>
              <w:t xml:space="preserve">Reardon, K. 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&amp; Fitzwater, S. (April 2020). </w:t>
            </w:r>
            <w:r w:rsidRPr="00A02E9D">
              <w:rPr>
                <w:i/>
                <w:iCs/>
                <w:color w:val="000000" w:themeColor="text1"/>
              </w:rPr>
              <w:t>Preparing Students for Postsecondary Success: Mansfield Hall and Self-Determination</w:t>
            </w:r>
            <w:r w:rsidRPr="00A02E9D">
              <w:rPr>
                <w:rFonts w:eastAsia="Calibri"/>
                <w:i/>
                <w:color w:val="000000" w:themeColor="text1"/>
              </w:rPr>
              <w:t>.</w:t>
            </w:r>
            <w:r w:rsidRPr="00A02E9D">
              <w:rPr>
                <w:rFonts w:eastAsia="Calibri"/>
                <w:bCs/>
                <w:iCs/>
                <w:color w:val="000000" w:themeColor="text1"/>
              </w:rPr>
              <w:t xml:space="preserve"> P</w:t>
            </w:r>
            <w:r w:rsidRPr="00A02E9D">
              <w:rPr>
                <w:color w:val="000000" w:themeColor="text1"/>
                <w:shd w:val="clear" w:color="auto" w:fill="FFFFFF"/>
              </w:rPr>
              <w:t xml:space="preserve">roposal accepted for presentation at the </w:t>
            </w:r>
            <w:r w:rsidRPr="00A02E9D">
              <w:rPr>
                <w:rFonts w:eastAsia="Calibri"/>
                <w:color w:val="000000" w:themeColor="text1"/>
              </w:rPr>
              <w:t>Oregon Statewide Transition Conference, Eugene, Oregon (conference canceled).</w:t>
            </w:r>
          </w:p>
          <w:p w14:paraId="3A49B2F2" w14:textId="77777777" w:rsidR="00A02E9D" w:rsidRPr="00A02E9D" w:rsidRDefault="00A02E9D" w:rsidP="00A02E9D">
            <w:pPr>
              <w:pStyle w:val="ListParagraph"/>
              <w:rPr>
                <w:b/>
                <w:color w:val="000000" w:themeColor="text1"/>
                <w:shd w:val="clear" w:color="auto" w:fill="FFFFFF"/>
              </w:rPr>
            </w:pPr>
          </w:p>
          <w:p w14:paraId="652C87D3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b/>
                <w:color w:val="000000" w:themeColor="text1"/>
                <w:shd w:val="clear" w:color="auto" w:fill="FFFFFF"/>
              </w:rPr>
              <w:t>Reardon, K</w:t>
            </w:r>
            <w:r w:rsidRPr="00A02E9D">
              <w:rPr>
                <w:color w:val="000000" w:themeColor="text1"/>
                <w:shd w:val="clear" w:color="auto" w:fill="FFFFFF"/>
              </w:rPr>
              <w:t>., Unruh, D. K., Rowe, D. A., Blue, T., &amp; McCroskey, C. (April 2020). </w:t>
            </w:r>
            <w:r w:rsidRPr="00A02E9D">
              <w:rPr>
                <w:i/>
                <w:iCs/>
                <w:color w:val="000000" w:themeColor="text1"/>
              </w:rPr>
              <w:t>Employer Perspectives of Employability Skills: Implications for Students with Disabilities</w:t>
            </w:r>
            <w:r w:rsidRPr="00A02E9D">
              <w:rPr>
                <w:i/>
                <w:iCs/>
                <w:color w:val="000000" w:themeColor="text1"/>
                <w:shd w:val="clear" w:color="auto" w:fill="FFFFFF"/>
              </w:rPr>
              <w:t>.</w:t>
            </w:r>
            <w:r w:rsidRPr="00A02E9D">
              <w:rPr>
                <w:color w:val="000000" w:themeColor="text1"/>
                <w:shd w:val="clear" w:color="auto" w:fill="FFFFFF"/>
              </w:rPr>
              <w:t xml:space="preserve"> Proposal accepted for presentation at the </w:t>
            </w:r>
            <w:r w:rsidRPr="00A02E9D">
              <w:rPr>
                <w:rFonts w:eastAsia="Calibri"/>
                <w:color w:val="000000" w:themeColor="text1"/>
              </w:rPr>
              <w:t>Oregon Statewide Transition Conference, Eugene, Oregon (conference canceled).</w:t>
            </w:r>
          </w:p>
          <w:p w14:paraId="78638A28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color w:val="000000" w:themeColor="text1"/>
              </w:rPr>
            </w:pPr>
          </w:p>
          <w:p w14:paraId="2E0834A3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color w:val="000000" w:themeColor="text1"/>
              </w:rPr>
              <w:t xml:space="preserve">Reardon, K. </w:t>
            </w:r>
            <w:r w:rsidRPr="00A02E9D">
              <w:rPr>
                <w:rFonts w:eastAsia="Calibri"/>
                <w:i/>
                <w:color w:val="000000" w:themeColor="text1"/>
              </w:rPr>
              <w:t xml:space="preserve">Universal Design in Postsecondary Education for Students with Disabilities: Lessons Learned from a Review of the Literature. </w:t>
            </w:r>
            <w:r w:rsidRPr="00A02E9D">
              <w:rPr>
                <w:rFonts w:eastAsia="Calibri"/>
                <w:color w:val="000000" w:themeColor="text1"/>
              </w:rPr>
              <w:t>(May 2019). Graduate Forum Poster Presentation, University of Oregon, Eugene, Oregon</w:t>
            </w:r>
            <w:r>
              <w:rPr>
                <w:rFonts w:eastAsia="Calibri"/>
                <w:color w:val="000000" w:themeColor="text1"/>
              </w:rPr>
              <w:t>.</w:t>
            </w:r>
          </w:p>
          <w:p w14:paraId="0BD82E0E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color w:val="000000" w:themeColor="text1"/>
              </w:rPr>
            </w:pPr>
          </w:p>
          <w:p w14:paraId="5AE3B340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color w:val="000000" w:themeColor="text1"/>
              </w:rPr>
              <w:t xml:space="preserve">Reardon, K. </w:t>
            </w:r>
            <w:r w:rsidRPr="00A02E9D">
              <w:rPr>
                <w:i/>
                <w:color w:val="000000" w:themeColor="text1"/>
              </w:rPr>
              <w:t>Employer Perspectives and Attitudes Toward Hiring Individuals with Disabilities: A Review of the Literature and an Employer Survey</w:t>
            </w:r>
            <w:r w:rsidRPr="00A02E9D">
              <w:rPr>
                <w:color w:val="000000" w:themeColor="text1"/>
              </w:rPr>
              <w:t xml:space="preserve">. (May 2019). </w:t>
            </w:r>
            <w:r w:rsidRPr="00A02E9D">
              <w:rPr>
                <w:rFonts w:eastAsia="Calibri"/>
                <w:color w:val="000000" w:themeColor="text1"/>
              </w:rPr>
              <w:t>Graduate Forum 3-Minute Thesis, University of Oregon, Eugene, Oregon.</w:t>
            </w:r>
          </w:p>
          <w:p w14:paraId="6C608E44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color w:val="000000" w:themeColor="text1"/>
              </w:rPr>
            </w:pPr>
          </w:p>
          <w:p w14:paraId="4FB64994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color w:val="000000" w:themeColor="text1"/>
              </w:rPr>
              <w:t>Reardon, K.</w:t>
            </w:r>
            <w:r w:rsidRPr="00A02E9D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A02E9D">
              <w:rPr>
                <w:rFonts w:eastAsia="Calibri"/>
                <w:color w:val="000000" w:themeColor="text1"/>
              </w:rPr>
              <w:t>Poppen</w:t>
            </w:r>
            <w:proofErr w:type="spellEnd"/>
            <w:r w:rsidRPr="00A02E9D">
              <w:rPr>
                <w:rFonts w:eastAsia="Calibri"/>
                <w:color w:val="000000" w:themeColor="text1"/>
              </w:rPr>
              <w:t xml:space="preserve">, M., Unruh, D. K., &amp; Rowe, D. A. (March 2019). </w:t>
            </w:r>
            <w:r w:rsidRPr="00A02E9D">
              <w:rPr>
                <w:rFonts w:eastAsia="Calibri"/>
                <w:i/>
                <w:iCs/>
                <w:color w:val="000000" w:themeColor="text1"/>
              </w:rPr>
              <w:t>Secondary Transition Fidelity Assessment: Asse</w:t>
            </w:r>
            <w:r w:rsidRPr="00A02E9D">
              <w:rPr>
                <w:rFonts w:eastAsia="Calibri"/>
                <w:i/>
                <w:color w:val="000000" w:themeColor="text1"/>
              </w:rPr>
              <w:t xml:space="preserve">ssing Fidelity of Implementation in Transition. </w:t>
            </w:r>
            <w:r w:rsidRPr="00A02E9D">
              <w:rPr>
                <w:rFonts w:eastAsia="Calibri"/>
                <w:color w:val="000000" w:themeColor="text1"/>
              </w:rPr>
              <w:t>Oregon Statewide Transition Conference, Eugene, Oregon.</w:t>
            </w:r>
          </w:p>
          <w:p w14:paraId="1F318C62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  <w:color w:val="000000" w:themeColor="text1"/>
              </w:rPr>
            </w:pPr>
          </w:p>
          <w:p w14:paraId="254A84DD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b/>
                <w:color w:val="000000" w:themeColor="text1"/>
              </w:rPr>
              <w:t>Reardon, K.</w:t>
            </w:r>
            <w:r w:rsidRPr="00A02E9D">
              <w:rPr>
                <w:rFonts w:eastAsia="Calibri"/>
                <w:color w:val="000000" w:themeColor="text1"/>
              </w:rPr>
              <w:t xml:space="preserve">, Sinclair, J., &amp; Bromley, K. W. (March 2019). </w:t>
            </w:r>
            <w:r w:rsidRPr="00A02E9D">
              <w:rPr>
                <w:rFonts w:eastAsia="Calibri"/>
                <w:i/>
                <w:color w:val="000000" w:themeColor="text1"/>
              </w:rPr>
              <w:t xml:space="preserve">Self-Determination in Postsecondary Education: Strategies to Support Students with Disabilities. </w:t>
            </w:r>
            <w:r w:rsidRPr="00A02E9D">
              <w:rPr>
                <w:rFonts w:eastAsia="Calibri"/>
                <w:color w:val="000000" w:themeColor="text1"/>
              </w:rPr>
              <w:t>Oregon Statewide Transition Conference, Eugene, Oregon.</w:t>
            </w:r>
          </w:p>
          <w:p w14:paraId="36D7E096" w14:textId="77777777" w:rsidR="00A02E9D" w:rsidRPr="00A02E9D" w:rsidRDefault="00A02E9D" w:rsidP="00A02E9D">
            <w:pPr>
              <w:pStyle w:val="ListParagraph"/>
              <w:rPr>
                <w:rFonts w:eastAsia="Calibri"/>
                <w:color w:val="000000" w:themeColor="text1"/>
              </w:rPr>
            </w:pPr>
          </w:p>
          <w:p w14:paraId="5E9962EE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color w:val="000000" w:themeColor="text1"/>
              </w:rPr>
              <w:t xml:space="preserve">Meline, M., </w:t>
            </w:r>
            <w:proofErr w:type="spellStart"/>
            <w:r w:rsidRPr="00A02E9D">
              <w:rPr>
                <w:rFonts w:eastAsia="Calibri"/>
                <w:color w:val="000000" w:themeColor="text1"/>
              </w:rPr>
              <w:t>Brafford</w:t>
            </w:r>
            <w:proofErr w:type="spellEnd"/>
            <w:r w:rsidRPr="00A02E9D">
              <w:rPr>
                <w:rFonts w:eastAsia="Calibri"/>
                <w:color w:val="000000" w:themeColor="text1"/>
              </w:rPr>
              <w:t xml:space="preserve">, T., &amp; </w:t>
            </w:r>
            <w:r w:rsidRPr="00A02E9D">
              <w:rPr>
                <w:rFonts w:eastAsia="Calibri"/>
                <w:b/>
                <w:color w:val="000000" w:themeColor="text1"/>
              </w:rPr>
              <w:t>Reardon, K.</w:t>
            </w:r>
            <w:r w:rsidRPr="00A02E9D">
              <w:rPr>
                <w:rFonts w:eastAsia="Calibri"/>
                <w:color w:val="000000" w:themeColor="text1"/>
              </w:rPr>
              <w:t xml:space="preserve"> (March 2019). </w:t>
            </w:r>
            <w:r w:rsidRPr="00A02E9D">
              <w:rPr>
                <w:rFonts w:eastAsia="Calibri"/>
                <w:i/>
                <w:color w:val="000000" w:themeColor="text1"/>
              </w:rPr>
              <w:t>UDL and SIOP: Strategies to Support All Learners.</w:t>
            </w:r>
            <w:r w:rsidRPr="00A02E9D">
              <w:rPr>
                <w:rFonts w:eastAsia="Calibri"/>
                <w:color w:val="000000" w:themeColor="text1"/>
              </w:rPr>
              <w:t xml:space="preserve"> State English Learners Alliance Conference, Eugene, Oregon.</w:t>
            </w:r>
          </w:p>
          <w:p w14:paraId="3D752831" w14:textId="77777777" w:rsidR="00A02E9D" w:rsidRPr="00A02E9D" w:rsidRDefault="00A02E9D" w:rsidP="00A02E9D">
            <w:pPr>
              <w:pStyle w:val="ListParagraph"/>
              <w:rPr>
                <w:rFonts w:eastAsia="Calibri"/>
                <w:color w:val="222222"/>
                <w:highlight w:val="white"/>
              </w:rPr>
            </w:pPr>
          </w:p>
          <w:p w14:paraId="0C3CCAFF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color w:val="222222"/>
                <w:highlight w:val="white"/>
              </w:rPr>
              <w:lastRenderedPageBreak/>
              <w:t xml:space="preserve">Williams, L. &amp; </w:t>
            </w:r>
            <w:r w:rsidRPr="00A02E9D">
              <w:rPr>
                <w:rFonts w:eastAsia="Calibri"/>
                <w:b/>
                <w:color w:val="222222"/>
                <w:highlight w:val="white"/>
              </w:rPr>
              <w:t>Reardon, K.</w:t>
            </w:r>
            <w:r w:rsidRPr="00A02E9D">
              <w:rPr>
                <w:rFonts w:eastAsia="Calibri"/>
                <w:color w:val="222222"/>
                <w:highlight w:val="white"/>
              </w:rPr>
              <w:t xml:space="preserve"> (November 2016). </w:t>
            </w:r>
            <w:r w:rsidRPr="00A02E9D">
              <w:rPr>
                <w:rFonts w:eastAsia="Calibri"/>
                <w:i/>
                <w:color w:val="222222"/>
                <w:highlight w:val="white"/>
              </w:rPr>
              <w:t xml:space="preserve">Supporting Students with Autism: What We Know and How We Can Help. </w:t>
            </w:r>
            <w:r w:rsidRPr="00A02E9D">
              <w:rPr>
                <w:rFonts w:eastAsia="Calibri"/>
                <w:color w:val="222222"/>
                <w:highlight w:val="white"/>
              </w:rPr>
              <w:t>NASPA Region 1 Annual Conference. Burlington, Vermont.</w:t>
            </w:r>
          </w:p>
          <w:p w14:paraId="13444BAA" w14:textId="77777777" w:rsidR="00A02E9D" w:rsidRPr="00A02E9D" w:rsidRDefault="00A02E9D" w:rsidP="00A02E9D">
            <w:pPr>
              <w:pStyle w:val="ListParagraph"/>
              <w:rPr>
                <w:rFonts w:eastAsia="Calibri"/>
                <w:color w:val="222222"/>
                <w:highlight w:val="white"/>
              </w:rPr>
            </w:pPr>
          </w:p>
          <w:p w14:paraId="61F589FB" w14:textId="77777777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  <w:color w:val="222222"/>
                <w:highlight w:val="white"/>
              </w:rPr>
              <w:t xml:space="preserve">Williams, L. &amp; </w:t>
            </w:r>
            <w:r w:rsidRPr="00A02E9D">
              <w:rPr>
                <w:rFonts w:eastAsia="Calibri"/>
                <w:b/>
                <w:color w:val="222222"/>
                <w:highlight w:val="white"/>
              </w:rPr>
              <w:t>Reardon, K.</w:t>
            </w:r>
            <w:r w:rsidRPr="00A02E9D">
              <w:rPr>
                <w:rFonts w:eastAsia="Calibri"/>
                <w:color w:val="222222"/>
                <w:highlight w:val="white"/>
              </w:rPr>
              <w:t xml:space="preserve"> (October 2016). </w:t>
            </w:r>
            <w:r w:rsidRPr="00A02E9D">
              <w:rPr>
                <w:rFonts w:eastAsia="Calibri"/>
                <w:i/>
                <w:color w:val="222222"/>
                <w:highlight w:val="white"/>
              </w:rPr>
              <w:t xml:space="preserve">Supporting Students with Autism: What We Know and How We Can Make a Difference. </w:t>
            </w:r>
            <w:r w:rsidRPr="00A02E9D">
              <w:rPr>
                <w:rFonts w:eastAsia="Calibri"/>
                <w:color w:val="222222"/>
                <w:highlight w:val="white"/>
              </w:rPr>
              <w:t>Mental Health Matters Inaugural Conference. University of Vermont. Burlington, Vermont.</w:t>
            </w:r>
          </w:p>
          <w:p w14:paraId="23BB4DC8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22ADB387" w14:textId="3F134973" w:rsidR="00A02E9D" w:rsidRPr="00A02E9D" w:rsidRDefault="00A02E9D" w:rsidP="00A02E9D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bCs/>
                <w:iCs/>
              </w:rPr>
            </w:pPr>
            <w:r w:rsidRPr="00A02E9D">
              <w:rPr>
                <w:rFonts w:eastAsia="Calibri"/>
              </w:rPr>
              <w:t xml:space="preserve">Rosen, F.,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, &amp; </w:t>
            </w:r>
            <w:proofErr w:type="spellStart"/>
            <w:r w:rsidRPr="00A02E9D">
              <w:rPr>
                <w:rFonts w:eastAsia="Calibri"/>
              </w:rPr>
              <w:t>Vecchione</w:t>
            </w:r>
            <w:proofErr w:type="spellEnd"/>
            <w:r w:rsidRPr="00A02E9D">
              <w:rPr>
                <w:rFonts w:eastAsia="Calibri"/>
              </w:rPr>
              <w:t xml:space="preserve">, S. (April 2012). </w:t>
            </w:r>
            <w:r w:rsidRPr="00A02E9D">
              <w:rPr>
                <w:rFonts w:eastAsia="Calibri"/>
                <w:i/>
              </w:rPr>
              <w:t>Customized Employment at Job Path</w:t>
            </w:r>
            <w:r w:rsidRPr="00A02E9D">
              <w:rPr>
                <w:rFonts w:eastAsia="Calibri"/>
              </w:rPr>
              <w:t>. New York Association of Community and Residential Agencies Annual Conference. Albany, New York.</w:t>
            </w:r>
          </w:p>
          <w:p w14:paraId="7CCD089F" w14:textId="77777777" w:rsidR="00A02E9D" w:rsidRPr="00AE0A3A" w:rsidRDefault="00A02E9D" w:rsidP="00A02E9D">
            <w:pPr>
              <w:ind w:left="720" w:hanging="720"/>
              <w:rPr>
                <w:rFonts w:eastAsia="Calibri"/>
                <w:b/>
                <w:i/>
              </w:rPr>
            </w:pPr>
          </w:p>
          <w:p w14:paraId="60D0C002" w14:textId="5305154B" w:rsidR="00A02E9D" w:rsidRPr="00A02E9D" w:rsidRDefault="00A02E9D" w:rsidP="00A02E9D">
            <w:pPr>
              <w:rPr>
                <w:rFonts w:eastAsia="Calibri"/>
                <w:bCs/>
                <w:i/>
              </w:rPr>
            </w:pPr>
            <w:r w:rsidRPr="00A02E9D">
              <w:rPr>
                <w:rFonts w:eastAsia="Calibri"/>
                <w:bCs/>
                <w:i/>
              </w:rPr>
              <w:t>Invited State/Regional/National Workshops and Trainings</w:t>
            </w:r>
            <w:r>
              <w:rPr>
                <w:rFonts w:eastAsia="Calibri"/>
                <w:bCs/>
                <w:i/>
              </w:rPr>
              <w:t xml:space="preserve"> (N = 1)</w:t>
            </w:r>
          </w:p>
          <w:p w14:paraId="4362FD7E" w14:textId="77777777" w:rsidR="00A02E9D" w:rsidRDefault="00A02E9D" w:rsidP="00A02E9D">
            <w:pPr>
              <w:rPr>
                <w:rFonts w:eastAsia="Calibri"/>
                <w:b/>
                <w:i/>
              </w:rPr>
            </w:pPr>
          </w:p>
          <w:p w14:paraId="47A3B2C6" w14:textId="0ECBDADE" w:rsidR="00A02E9D" w:rsidRPr="00FE7EFD" w:rsidRDefault="00A02E9D" w:rsidP="00A02E9D">
            <w:pPr>
              <w:pStyle w:val="ListParagraph"/>
              <w:numPr>
                <w:ilvl w:val="0"/>
                <w:numId w:val="41"/>
              </w:numPr>
            </w:pPr>
            <w:r w:rsidRPr="00A02E9D">
              <w:rPr>
                <w:rFonts w:eastAsia="Calibri"/>
                <w:b/>
                <w:bCs/>
              </w:rPr>
              <w:t>Reardon, K.</w:t>
            </w:r>
            <w:r w:rsidRPr="00A02E9D">
              <w:rPr>
                <w:rFonts w:eastAsia="Calibri"/>
              </w:rPr>
              <w:t xml:space="preserve"> &amp; </w:t>
            </w:r>
            <w:proofErr w:type="spellStart"/>
            <w:r w:rsidRPr="00A02E9D">
              <w:rPr>
                <w:rFonts w:eastAsia="Calibri"/>
              </w:rPr>
              <w:t>Tornquist</w:t>
            </w:r>
            <w:proofErr w:type="spellEnd"/>
            <w:r w:rsidRPr="00A02E9D">
              <w:rPr>
                <w:rFonts w:eastAsia="Calibri"/>
              </w:rPr>
              <w:t xml:space="preserve">, B. (May 2024). </w:t>
            </w:r>
            <w:r w:rsidRPr="00A02E9D">
              <w:rPr>
                <w:rFonts w:eastAsia="Calibri"/>
                <w:i/>
                <w:iCs/>
              </w:rPr>
              <w:t xml:space="preserve">CONNECT: </w:t>
            </w:r>
            <w:r w:rsidRPr="00A02E9D">
              <w:rPr>
                <w:i/>
                <w:iCs/>
              </w:rPr>
              <w:t xml:space="preserve">Practices for Preparing Students for Postsecondary Education Success. </w:t>
            </w:r>
            <w:r>
              <w:t xml:space="preserve">National Technical Assistance Center on Transition: </w:t>
            </w:r>
            <w:proofErr w:type="gramStart"/>
            <w:r>
              <w:t>the</w:t>
            </w:r>
            <w:proofErr w:type="gramEnd"/>
            <w:r>
              <w:t xml:space="preserve"> Collaborative (NTACT:C) Capacity Building Institute. Charlotte, NC.</w:t>
            </w:r>
          </w:p>
          <w:p w14:paraId="6E0E3443" w14:textId="77777777" w:rsidR="00A02E9D" w:rsidRDefault="00A02E9D" w:rsidP="00A02E9D">
            <w:pPr>
              <w:rPr>
                <w:rFonts w:eastAsia="Calibri"/>
                <w:b/>
                <w:i/>
              </w:rPr>
            </w:pPr>
          </w:p>
          <w:p w14:paraId="31F7E27B" w14:textId="2F415307" w:rsidR="00A02E9D" w:rsidRPr="00A02E9D" w:rsidRDefault="00A02E9D" w:rsidP="00A02E9D">
            <w:pPr>
              <w:rPr>
                <w:rFonts w:eastAsia="Calibri"/>
                <w:bCs/>
                <w:i/>
              </w:rPr>
            </w:pPr>
            <w:r w:rsidRPr="00A02E9D">
              <w:rPr>
                <w:rFonts w:eastAsia="Calibri"/>
                <w:bCs/>
                <w:i/>
              </w:rPr>
              <w:t>Non-Refereed State/Regional/National Workshops and Trainings</w:t>
            </w:r>
            <w:r>
              <w:rPr>
                <w:rFonts w:eastAsia="Calibri"/>
                <w:bCs/>
                <w:i/>
              </w:rPr>
              <w:t xml:space="preserve"> (N = 10)</w:t>
            </w:r>
          </w:p>
          <w:p w14:paraId="0DB850FE" w14:textId="77777777" w:rsidR="00A02E9D" w:rsidRPr="00AE0A3A" w:rsidRDefault="00A02E9D" w:rsidP="00A02E9D">
            <w:pPr>
              <w:rPr>
                <w:rFonts w:eastAsia="Calibri"/>
              </w:rPr>
            </w:pPr>
          </w:p>
          <w:p w14:paraId="2A9ACE79" w14:textId="77777777" w:rsid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r w:rsidRPr="00A02E9D">
              <w:rPr>
                <w:rFonts w:eastAsia="Calibri"/>
                <w:bCs/>
              </w:rPr>
              <w:t xml:space="preserve">Bastian, L. &amp;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  <w:bCs/>
              </w:rPr>
              <w:t xml:space="preserve"> (February 2023). </w:t>
            </w:r>
            <w:r w:rsidRPr="00A02E9D">
              <w:rPr>
                <w:rFonts w:eastAsia="Calibri"/>
                <w:bCs/>
                <w:i/>
                <w:iCs/>
              </w:rPr>
              <w:t xml:space="preserve">Universal Design, UDL, &amp; Multiple Means of Action &amp; Expression. </w:t>
            </w:r>
            <w:r w:rsidRPr="00A02E9D">
              <w:rPr>
                <w:rFonts w:eastAsia="Calibri"/>
                <w:bCs/>
              </w:rPr>
              <w:t>University of Oregon Teaching Engagement Program online workshop. Eugene, Oregon.</w:t>
            </w:r>
          </w:p>
          <w:p w14:paraId="7E13F37E" w14:textId="77777777" w:rsidR="00A02E9D" w:rsidRDefault="00A02E9D" w:rsidP="00A02E9D">
            <w:pPr>
              <w:pStyle w:val="ListParagraph"/>
              <w:ind w:left="360"/>
              <w:rPr>
                <w:rFonts w:eastAsia="Calibri"/>
                <w:bCs/>
              </w:rPr>
            </w:pPr>
          </w:p>
          <w:p w14:paraId="6EA0F258" w14:textId="77777777" w:rsid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proofErr w:type="spellStart"/>
            <w:r w:rsidRPr="00A02E9D">
              <w:rPr>
                <w:rFonts w:eastAsia="Calibri"/>
                <w:bCs/>
              </w:rPr>
              <w:t>Brafford</w:t>
            </w:r>
            <w:proofErr w:type="spellEnd"/>
            <w:r w:rsidRPr="00A02E9D">
              <w:rPr>
                <w:rFonts w:eastAsia="Calibri"/>
                <w:bCs/>
              </w:rPr>
              <w:t xml:space="preserve">, T. &amp;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  <w:bCs/>
              </w:rPr>
              <w:t xml:space="preserve"> (September 2019). </w:t>
            </w:r>
            <w:r w:rsidRPr="00A02E9D">
              <w:rPr>
                <w:rFonts w:eastAsia="Calibri"/>
                <w:bCs/>
                <w:i/>
                <w:iCs/>
              </w:rPr>
              <w:t xml:space="preserve">Understanding Universal Design for Learning. </w:t>
            </w:r>
            <w:r w:rsidRPr="00A02E9D">
              <w:rPr>
                <w:rFonts w:eastAsia="Calibri"/>
                <w:bCs/>
              </w:rPr>
              <w:t>Bethel School District Administration Teams Presentation. Eugene, Oregon.</w:t>
            </w:r>
          </w:p>
          <w:p w14:paraId="2F7DFE26" w14:textId="77777777" w:rsidR="00A02E9D" w:rsidRPr="00A02E9D" w:rsidRDefault="00A02E9D" w:rsidP="00A02E9D">
            <w:pPr>
              <w:pStyle w:val="ListParagraph"/>
              <w:rPr>
                <w:rFonts w:eastAsia="Calibri"/>
                <w:bCs/>
              </w:rPr>
            </w:pPr>
          </w:p>
          <w:p w14:paraId="4E98B872" w14:textId="77777777" w:rsid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proofErr w:type="spellStart"/>
            <w:r w:rsidRPr="00A02E9D">
              <w:rPr>
                <w:rFonts w:eastAsia="Calibri"/>
                <w:bCs/>
              </w:rPr>
              <w:t>Brafford</w:t>
            </w:r>
            <w:proofErr w:type="spellEnd"/>
            <w:r w:rsidRPr="00A02E9D">
              <w:rPr>
                <w:rFonts w:eastAsia="Calibri"/>
                <w:bCs/>
              </w:rPr>
              <w:t xml:space="preserve">, T. &amp;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  <w:bCs/>
              </w:rPr>
              <w:t xml:space="preserve"> (August 2019). </w:t>
            </w:r>
            <w:r w:rsidRPr="00A02E9D">
              <w:rPr>
                <w:rFonts w:eastAsia="Calibri"/>
                <w:bCs/>
                <w:i/>
                <w:iCs/>
              </w:rPr>
              <w:t xml:space="preserve">Understanding Universal Design for Learning. </w:t>
            </w:r>
            <w:r w:rsidRPr="00A02E9D">
              <w:rPr>
                <w:rFonts w:eastAsia="Calibri"/>
                <w:bCs/>
              </w:rPr>
              <w:t>Bethel School District Leadership Presentation. Eugene, Oregon.</w:t>
            </w:r>
          </w:p>
          <w:p w14:paraId="53E8D198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</w:rPr>
            </w:pPr>
          </w:p>
          <w:p w14:paraId="41DA0505" w14:textId="77777777" w:rsidR="00A02E9D" w:rsidRP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 (October 2017). </w:t>
            </w:r>
            <w:r w:rsidRPr="00A02E9D">
              <w:rPr>
                <w:rFonts w:eastAsia="Calibri"/>
                <w:i/>
              </w:rPr>
              <w:t xml:space="preserve">Supporting Diverse Learners with Curiosity &amp; Creativity. </w:t>
            </w:r>
            <w:r w:rsidRPr="00A02E9D">
              <w:rPr>
                <w:rFonts w:eastAsia="Calibri"/>
              </w:rPr>
              <w:t>Otis College of Art and Design Staff Training. Los Angeles, California.</w:t>
            </w:r>
          </w:p>
          <w:p w14:paraId="63FF7AD7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</w:rPr>
            </w:pPr>
          </w:p>
          <w:p w14:paraId="04FBD24D" w14:textId="77777777" w:rsidR="00A02E9D" w:rsidRP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 &amp; Williams, D. (May 2017). </w:t>
            </w:r>
            <w:r w:rsidRPr="00A02E9D">
              <w:rPr>
                <w:rFonts w:eastAsia="Calibri"/>
                <w:i/>
              </w:rPr>
              <w:t xml:space="preserve">Supporting Diverse Learners on College Campuses. </w:t>
            </w:r>
            <w:r w:rsidRPr="00A02E9D">
              <w:rPr>
                <w:rFonts w:eastAsia="Calibri"/>
              </w:rPr>
              <w:t>University of Vermont Library Staff Workshop. Burlington, Vermont.</w:t>
            </w:r>
          </w:p>
          <w:p w14:paraId="4BBF844D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06B15ED4" w14:textId="77777777" w:rsidR="00A02E9D" w:rsidRP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r w:rsidRPr="00A02E9D">
              <w:rPr>
                <w:rFonts w:eastAsia="Calibri"/>
              </w:rPr>
              <w:t xml:space="preserve">Lamb, J. &amp;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 (January 2017). </w:t>
            </w:r>
            <w:r w:rsidRPr="00A02E9D">
              <w:rPr>
                <w:rFonts w:eastAsia="Calibri"/>
                <w:i/>
              </w:rPr>
              <w:t xml:space="preserve">Understanding Classroom Behaviors: Teaching Diverse Learners with Curiosity &amp; Creativity. </w:t>
            </w:r>
            <w:r w:rsidRPr="00A02E9D">
              <w:rPr>
                <w:rFonts w:eastAsia="Calibri"/>
              </w:rPr>
              <w:t>Community College of Vermont Faculty Workshop. Winooski, Vermont.</w:t>
            </w:r>
          </w:p>
          <w:p w14:paraId="5D8F9A25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049E73A6" w14:textId="77777777" w:rsidR="00A02E9D" w:rsidRP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r w:rsidRPr="00A02E9D">
              <w:rPr>
                <w:rFonts w:eastAsia="Calibri"/>
              </w:rPr>
              <w:t xml:space="preserve">Lamb, J. &amp; </w:t>
            </w:r>
            <w:r w:rsidRPr="00A02E9D">
              <w:rPr>
                <w:rFonts w:eastAsia="Calibri"/>
                <w:b/>
              </w:rPr>
              <w:t xml:space="preserve">Reardon, K. </w:t>
            </w:r>
            <w:r w:rsidRPr="00A02E9D">
              <w:rPr>
                <w:rFonts w:eastAsia="Calibri"/>
              </w:rPr>
              <w:t xml:space="preserve">(August 2016). </w:t>
            </w:r>
            <w:r w:rsidRPr="00A02E9D">
              <w:rPr>
                <w:rFonts w:eastAsia="Calibri"/>
                <w:i/>
              </w:rPr>
              <w:t xml:space="preserve">Supporting Diverse Learners on College Campuses. </w:t>
            </w:r>
            <w:r w:rsidRPr="00A02E9D">
              <w:rPr>
                <w:rFonts w:eastAsia="Calibri"/>
              </w:rPr>
              <w:t>St. Michael’s College Faculty Workshop. Colchester, Vermont.</w:t>
            </w:r>
          </w:p>
          <w:p w14:paraId="4DC76246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5EB33CC0" w14:textId="77777777" w:rsidR="00A02E9D" w:rsidRP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r w:rsidRPr="00A02E9D">
              <w:rPr>
                <w:rFonts w:eastAsia="Calibri"/>
              </w:rPr>
              <w:t xml:space="preserve">Williams, L. &amp;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 (July 2015). </w:t>
            </w:r>
            <w:r w:rsidRPr="00A02E9D">
              <w:rPr>
                <w:rFonts w:eastAsia="Calibri"/>
                <w:i/>
              </w:rPr>
              <w:t xml:space="preserve">Success on the Spectrum: Strategies for Helping Students Navigate the Campus. </w:t>
            </w:r>
            <w:r w:rsidRPr="00A02E9D">
              <w:rPr>
                <w:rFonts w:eastAsia="Calibri"/>
              </w:rPr>
              <w:t>Champlain College Lunch &amp; Learn. Burlington, Vermont.</w:t>
            </w:r>
          </w:p>
          <w:p w14:paraId="1D2E885D" w14:textId="77777777" w:rsidR="00A02E9D" w:rsidRPr="00A02E9D" w:rsidRDefault="00A02E9D" w:rsidP="00A02E9D">
            <w:pPr>
              <w:pStyle w:val="ListParagraph"/>
              <w:rPr>
                <w:rFonts w:eastAsia="Calibri"/>
                <w:b/>
              </w:rPr>
            </w:pPr>
          </w:p>
          <w:p w14:paraId="173A01B9" w14:textId="77777777" w:rsidR="00A02E9D" w:rsidRP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r w:rsidRPr="00A02E9D">
              <w:rPr>
                <w:rFonts w:eastAsia="Calibri"/>
                <w:b/>
              </w:rPr>
              <w:lastRenderedPageBreak/>
              <w:t>Reardon, K.</w:t>
            </w:r>
            <w:r w:rsidRPr="00A02E9D">
              <w:rPr>
                <w:rFonts w:eastAsia="Calibri"/>
              </w:rPr>
              <w:t xml:space="preserve"> (May 2015). </w:t>
            </w:r>
            <w:r w:rsidRPr="00A02E9D">
              <w:rPr>
                <w:rFonts w:eastAsia="Calibri"/>
                <w:i/>
              </w:rPr>
              <w:t xml:space="preserve">Graduate Student Commencement Address. </w:t>
            </w:r>
            <w:r w:rsidRPr="00A02E9D">
              <w:rPr>
                <w:rFonts w:eastAsia="Calibri"/>
              </w:rPr>
              <w:t xml:space="preserve">Johnson State College Commencement Ceremony. Johnson, Vermont. </w:t>
            </w:r>
          </w:p>
          <w:p w14:paraId="2760C424" w14:textId="77777777" w:rsidR="00A02E9D" w:rsidRPr="00A02E9D" w:rsidRDefault="00A02E9D" w:rsidP="00A02E9D">
            <w:pPr>
              <w:pStyle w:val="ListParagraph"/>
              <w:rPr>
                <w:rFonts w:eastAsia="Calibri"/>
              </w:rPr>
            </w:pPr>
          </w:p>
          <w:p w14:paraId="42793749" w14:textId="7DF76711" w:rsidR="00A02E9D" w:rsidRPr="00A02E9D" w:rsidRDefault="00A02E9D" w:rsidP="00A02E9D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Cs/>
              </w:rPr>
            </w:pPr>
            <w:r w:rsidRPr="00A02E9D">
              <w:rPr>
                <w:rFonts w:eastAsia="Calibri"/>
              </w:rPr>
              <w:t xml:space="preserve">Williams, L. &amp; </w:t>
            </w:r>
            <w:r w:rsidRPr="00A02E9D">
              <w:rPr>
                <w:rFonts w:eastAsia="Calibri"/>
                <w:b/>
              </w:rPr>
              <w:t>Reardon, K.</w:t>
            </w:r>
            <w:r w:rsidRPr="00A02E9D">
              <w:rPr>
                <w:rFonts w:eastAsia="Calibri"/>
              </w:rPr>
              <w:t xml:space="preserve"> (May 2015). </w:t>
            </w:r>
            <w:r w:rsidRPr="00A02E9D">
              <w:rPr>
                <w:rFonts w:eastAsia="Calibri"/>
                <w:i/>
              </w:rPr>
              <w:t xml:space="preserve">Executive Function Support at Mansfield Hall. </w:t>
            </w:r>
            <w:r w:rsidRPr="00A02E9D">
              <w:rPr>
                <w:rFonts w:eastAsia="Calibri"/>
              </w:rPr>
              <w:t>Mansfield Hall Staff Training. Burlington, Vermont.</w:t>
            </w:r>
          </w:p>
          <w:p w14:paraId="150A4748" w14:textId="77777777" w:rsidR="00A02E9D" w:rsidRDefault="00A02E9D" w:rsidP="00473C1E">
            <w:pPr>
              <w:rPr>
                <w:rFonts w:eastAsia="Calibri"/>
              </w:rPr>
            </w:pPr>
          </w:p>
        </w:tc>
      </w:tr>
      <w:tr w:rsidR="004E263E" w14:paraId="752FCD6F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6D29BC75" w14:textId="295386B4" w:rsidR="004E263E" w:rsidRPr="004E263E" w:rsidRDefault="004E263E" w:rsidP="00473C1E">
            <w:pPr>
              <w:rPr>
                <w:rFonts w:eastAsia="Calibri"/>
                <w:b/>
                <w:bCs/>
              </w:rPr>
            </w:pPr>
            <w:r w:rsidRPr="004E263E">
              <w:rPr>
                <w:rFonts w:eastAsia="Calibri"/>
                <w:b/>
                <w:bCs/>
              </w:rPr>
              <w:lastRenderedPageBreak/>
              <w:t>TEACHING</w:t>
            </w:r>
          </w:p>
        </w:tc>
      </w:tr>
      <w:tr w:rsidR="00AA1A36" w14:paraId="5F6A9890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09EC87E6" w14:textId="77777777" w:rsidR="00AA1A36" w:rsidRPr="00AA1A36" w:rsidRDefault="00AA1A36" w:rsidP="00473C1E">
            <w:pPr>
              <w:rPr>
                <w:rFonts w:eastAsia="Calibri"/>
                <w:b/>
                <w:bCs/>
              </w:rPr>
            </w:pPr>
          </w:p>
          <w:p w14:paraId="0B914757" w14:textId="5659E49E" w:rsidR="00AA1A36" w:rsidRPr="00AA1A36" w:rsidRDefault="00AA1A36" w:rsidP="00473C1E">
            <w:pPr>
              <w:rPr>
                <w:rFonts w:eastAsia="Calibri"/>
                <w:b/>
                <w:bCs/>
              </w:rPr>
            </w:pPr>
            <w:r w:rsidRPr="00AA1A36">
              <w:rPr>
                <w:rFonts w:eastAsia="Calibri"/>
                <w:b/>
                <w:bCs/>
              </w:rPr>
              <w:t>University of Oregon</w:t>
            </w:r>
            <w:r>
              <w:rPr>
                <w:rFonts w:eastAsia="Calibri"/>
                <w:b/>
                <w:bCs/>
              </w:rPr>
              <w:t>, Instructor</w:t>
            </w:r>
          </w:p>
        </w:tc>
      </w:tr>
      <w:tr w:rsidR="000C0779" w14:paraId="1D016D07" w14:textId="77777777" w:rsidTr="003E42BE">
        <w:tc>
          <w:tcPr>
            <w:tcW w:w="9360" w:type="dxa"/>
            <w:gridSpan w:val="5"/>
          </w:tcPr>
          <w:p w14:paraId="4E871AD7" w14:textId="77777777" w:rsidR="000C0779" w:rsidRDefault="000C0779" w:rsidP="00AA1A36">
            <w:pPr>
              <w:rPr>
                <w:rFonts w:eastAsia="Calibri"/>
              </w:rPr>
            </w:pPr>
          </w:p>
          <w:p w14:paraId="78B3ADD4" w14:textId="35AD2326" w:rsidR="00A86869" w:rsidRPr="00A86869" w:rsidRDefault="000C0779" w:rsidP="00A86869">
            <w:pPr>
              <w:pStyle w:val="ListParagraph"/>
              <w:numPr>
                <w:ilvl w:val="0"/>
                <w:numId w:val="43"/>
              </w:numPr>
              <w:rPr>
                <w:rFonts w:eastAsia="Calibri"/>
              </w:rPr>
            </w:pPr>
            <w:bookmarkStart w:id="49" w:name="OLE_LINK65"/>
            <w:bookmarkStart w:id="50" w:name="OLE_LINK66"/>
            <w:r w:rsidRPr="00A86869">
              <w:rPr>
                <w:rFonts w:eastAsia="Calibri"/>
              </w:rPr>
              <w:t xml:space="preserve">SPED 488/588 Professional Practices Seminar: Spring 2022, </w:t>
            </w:r>
            <w:bookmarkStart w:id="51" w:name="OLE_LINK72"/>
            <w:bookmarkStart w:id="52" w:name="OLE_LINK73"/>
            <w:r w:rsidRPr="00A86869">
              <w:rPr>
                <w:rFonts w:eastAsia="Calibri"/>
              </w:rPr>
              <w:t>Fall 2022, Winter 2023, Spring 2023, Fall 2023, Winter 2024, Spring 2024</w:t>
            </w:r>
            <w:bookmarkEnd w:id="51"/>
            <w:bookmarkEnd w:id="52"/>
          </w:p>
          <w:p w14:paraId="6B4326C1" w14:textId="5BA30720" w:rsidR="00A86869" w:rsidRPr="00A86869" w:rsidRDefault="000C0779" w:rsidP="00A86869">
            <w:pPr>
              <w:pStyle w:val="ListParagraph"/>
              <w:numPr>
                <w:ilvl w:val="0"/>
                <w:numId w:val="43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653 Student Teaching I: Spring 2023, Spring 2024</w:t>
            </w:r>
          </w:p>
          <w:p w14:paraId="71071C7C" w14:textId="7ACD1245" w:rsidR="00A86869" w:rsidRPr="00A86869" w:rsidRDefault="000C0779" w:rsidP="00A86869">
            <w:pPr>
              <w:pStyle w:val="ListParagraph"/>
              <w:numPr>
                <w:ilvl w:val="0"/>
                <w:numId w:val="43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654 Student Teaching II: Fall 2022, Fall 2023</w:t>
            </w:r>
          </w:p>
          <w:p w14:paraId="56EAE104" w14:textId="3207D705" w:rsidR="00A86869" w:rsidRPr="00A86869" w:rsidRDefault="000C0779" w:rsidP="00A86869">
            <w:pPr>
              <w:pStyle w:val="ListParagraph"/>
              <w:numPr>
                <w:ilvl w:val="0"/>
                <w:numId w:val="43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655 Student Teaching III: Winter 2022, Winter 2023</w:t>
            </w:r>
          </w:p>
          <w:p w14:paraId="462E9916" w14:textId="7CFF7973" w:rsidR="00A86869" w:rsidRPr="00A86869" w:rsidRDefault="000C0779" w:rsidP="00A86869">
            <w:pPr>
              <w:pStyle w:val="ListParagraph"/>
              <w:numPr>
                <w:ilvl w:val="0"/>
                <w:numId w:val="43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656 K-12 Endorsement: Spring 2023, Fall 2023, Spring 2024</w:t>
            </w:r>
          </w:p>
          <w:p w14:paraId="7CBE8AF4" w14:textId="64AEE390" w:rsidR="00A86869" w:rsidRPr="00A86869" w:rsidRDefault="000C0779" w:rsidP="00A86869">
            <w:pPr>
              <w:pStyle w:val="ListParagraph"/>
              <w:numPr>
                <w:ilvl w:val="0"/>
                <w:numId w:val="43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657 Reading Specialist Endorsement: Spring 2023, Spring 2024</w:t>
            </w:r>
          </w:p>
          <w:p w14:paraId="47C02A91" w14:textId="0E7D5B39" w:rsidR="00A86869" w:rsidRPr="00A86869" w:rsidRDefault="000C0779" w:rsidP="00A86869">
            <w:pPr>
              <w:pStyle w:val="ListParagraph"/>
              <w:numPr>
                <w:ilvl w:val="0"/>
                <w:numId w:val="43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428/528 Law &amp; Special Education: Winter 2022, Summer 2022, Summer 2023</w:t>
            </w:r>
          </w:p>
          <w:p w14:paraId="6DB2E63E" w14:textId="3BE10AED" w:rsidR="000C0779" w:rsidRPr="00A86869" w:rsidRDefault="000C0779" w:rsidP="000C0779">
            <w:pPr>
              <w:pStyle w:val="ListParagraph"/>
              <w:numPr>
                <w:ilvl w:val="0"/>
                <w:numId w:val="43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511 Foundations of Disability: Summer 2022, Summer 2023, Summer 2024</w:t>
            </w:r>
          </w:p>
          <w:bookmarkEnd w:id="49"/>
          <w:bookmarkEnd w:id="50"/>
          <w:p w14:paraId="76A46D48" w14:textId="77777777" w:rsidR="000C0779" w:rsidRPr="000C0779" w:rsidRDefault="000C0779" w:rsidP="000C0779">
            <w:pPr>
              <w:rPr>
                <w:rFonts w:eastAsia="Calibri"/>
              </w:rPr>
            </w:pPr>
          </w:p>
        </w:tc>
      </w:tr>
      <w:tr w:rsidR="00AA1A36" w14:paraId="7603FD86" w14:textId="77777777" w:rsidTr="003E42BE">
        <w:tc>
          <w:tcPr>
            <w:tcW w:w="9360" w:type="dxa"/>
            <w:gridSpan w:val="5"/>
          </w:tcPr>
          <w:p w14:paraId="4D84AD95" w14:textId="13A7765F" w:rsidR="00AA1A36" w:rsidRPr="00AA1A36" w:rsidRDefault="00AA1A36" w:rsidP="00AA1A36">
            <w:pPr>
              <w:rPr>
                <w:rFonts w:eastAsia="Calibri"/>
                <w:b/>
                <w:bCs/>
              </w:rPr>
            </w:pPr>
            <w:r w:rsidRPr="00AA1A36">
              <w:rPr>
                <w:rFonts w:eastAsia="Calibri"/>
                <w:b/>
                <w:bCs/>
              </w:rPr>
              <w:t>Portland State University, Instructor</w:t>
            </w:r>
          </w:p>
        </w:tc>
      </w:tr>
      <w:tr w:rsidR="000C0779" w14:paraId="7041C6AC" w14:textId="77777777" w:rsidTr="003E42BE">
        <w:tc>
          <w:tcPr>
            <w:tcW w:w="9360" w:type="dxa"/>
            <w:gridSpan w:val="5"/>
          </w:tcPr>
          <w:p w14:paraId="1AFF44E7" w14:textId="77777777" w:rsidR="00A86869" w:rsidRDefault="00A86869" w:rsidP="00A86869">
            <w:pPr>
              <w:rPr>
                <w:rFonts w:eastAsia="Calibri"/>
              </w:rPr>
            </w:pPr>
          </w:p>
          <w:p w14:paraId="243393C1" w14:textId="333130D0" w:rsidR="00A86869" w:rsidRPr="00A86869" w:rsidRDefault="00A86869" w:rsidP="00A86869">
            <w:pPr>
              <w:pStyle w:val="ListParagraph"/>
              <w:numPr>
                <w:ilvl w:val="0"/>
                <w:numId w:val="44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ED 584 Advocacy and Transition Planning: Winter 2022, Winter 2024</w:t>
            </w:r>
          </w:p>
          <w:p w14:paraId="42B83D3A" w14:textId="7F70C49C" w:rsidR="00A86869" w:rsidRPr="00A86869" w:rsidRDefault="00A86869" w:rsidP="00A86869">
            <w:pPr>
              <w:pStyle w:val="ListParagraph"/>
              <w:numPr>
                <w:ilvl w:val="0"/>
                <w:numId w:val="44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522</w:t>
            </w:r>
            <w:r w:rsidRPr="00142960">
              <w:t xml:space="preserve"> </w:t>
            </w:r>
            <w:r w:rsidRPr="00A86869">
              <w:rPr>
                <w:rFonts w:eastAsia="Calibri"/>
              </w:rPr>
              <w:t>Comprehensive Individualized Assessment and Curriculum I: Spring 2022</w:t>
            </w:r>
          </w:p>
          <w:p w14:paraId="088BA4E6" w14:textId="77777777" w:rsidR="000C0779" w:rsidRDefault="000C0779" w:rsidP="00AA1A36">
            <w:pPr>
              <w:rPr>
                <w:rFonts w:eastAsia="Calibri"/>
              </w:rPr>
            </w:pPr>
          </w:p>
        </w:tc>
      </w:tr>
      <w:tr w:rsidR="00AA1A36" w14:paraId="7CF17C12" w14:textId="77777777" w:rsidTr="003E42BE">
        <w:tc>
          <w:tcPr>
            <w:tcW w:w="9360" w:type="dxa"/>
            <w:gridSpan w:val="5"/>
          </w:tcPr>
          <w:p w14:paraId="671DCA94" w14:textId="637A2182" w:rsidR="00AA1A36" w:rsidRPr="00AA1A36" w:rsidRDefault="00AA1A36" w:rsidP="00AA1A36">
            <w:pPr>
              <w:rPr>
                <w:rFonts w:eastAsia="Calibri"/>
                <w:b/>
                <w:bCs/>
              </w:rPr>
            </w:pPr>
            <w:r w:rsidRPr="00AA1A36">
              <w:rPr>
                <w:rFonts w:eastAsia="Calibri"/>
                <w:b/>
                <w:bCs/>
              </w:rPr>
              <w:t>University of Oregon, Graduate Teaching Assistant</w:t>
            </w:r>
          </w:p>
        </w:tc>
      </w:tr>
      <w:tr w:rsidR="000C0779" w14:paraId="69201F01" w14:textId="77777777" w:rsidTr="003E42BE">
        <w:tc>
          <w:tcPr>
            <w:tcW w:w="9360" w:type="dxa"/>
            <w:gridSpan w:val="5"/>
          </w:tcPr>
          <w:p w14:paraId="37F6B614" w14:textId="77777777" w:rsidR="00A86869" w:rsidRDefault="00A86869" w:rsidP="00A86869">
            <w:pPr>
              <w:rPr>
                <w:rFonts w:eastAsia="Calibri"/>
              </w:rPr>
            </w:pPr>
          </w:p>
          <w:p w14:paraId="573D7770" w14:textId="5C8D2BDD" w:rsidR="00A86869" w:rsidRPr="00A86869" w:rsidRDefault="00A86869" w:rsidP="00A86869">
            <w:pPr>
              <w:pStyle w:val="ListParagraph"/>
              <w:numPr>
                <w:ilvl w:val="0"/>
                <w:numId w:val="45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588 SPED Professional Practices Seminar: Spring 2020</w:t>
            </w:r>
          </w:p>
          <w:p w14:paraId="528056DC" w14:textId="75585F49" w:rsidR="00A86869" w:rsidRPr="00A86869" w:rsidRDefault="00A86869" w:rsidP="00A86869">
            <w:pPr>
              <w:pStyle w:val="ListParagraph"/>
              <w:numPr>
                <w:ilvl w:val="0"/>
                <w:numId w:val="45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411 Foundations of Disability: Fall 2019</w:t>
            </w:r>
          </w:p>
          <w:p w14:paraId="46DA87BA" w14:textId="77777777" w:rsidR="00A86869" w:rsidRPr="00A86869" w:rsidRDefault="00A86869" w:rsidP="00A86869">
            <w:pPr>
              <w:pStyle w:val="ListParagraph"/>
              <w:numPr>
                <w:ilvl w:val="0"/>
                <w:numId w:val="45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 xml:space="preserve">SPED 610 </w:t>
            </w:r>
            <w:r>
              <w:t>Self-Determination &amp; Cultural Diversity in Transition: Spring 2019</w:t>
            </w:r>
          </w:p>
          <w:p w14:paraId="620CAA79" w14:textId="77777777" w:rsidR="00A86869" w:rsidRPr="00A86869" w:rsidRDefault="00A86869" w:rsidP="00A86869">
            <w:pPr>
              <w:pStyle w:val="ListParagraph"/>
              <w:numPr>
                <w:ilvl w:val="0"/>
                <w:numId w:val="45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 xml:space="preserve">SPED 610 </w:t>
            </w:r>
            <w:r>
              <w:t>Policy and Practice in Secondary Transition: Spring 2019</w:t>
            </w:r>
          </w:p>
          <w:p w14:paraId="1773783E" w14:textId="77777777" w:rsidR="00A86869" w:rsidRDefault="00A86869" w:rsidP="00A86869">
            <w:pPr>
              <w:pStyle w:val="ListParagraph"/>
              <w:numPr>
                <w:ilvl w:val="0"/>
                <w:numId w:val="45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634 Transition Planning and Instruction II: Spring 2019; Spring 2020</w:t>
            </w:r>
          </w:p>
          <w:p w14:paraId="10F9AC14" w14:textId="01D9B14D" w:rsidR="00A86869" w:rsidRPr="00A86869" w:rsidRDefault="00A86869" w:rsidP="00A86869">
            <w:pPr>
              <w:pStyle w:val="ListParagraph"/>
              <w:numPr>
                <w:ilvl w:val="0"/>
                <w:numId w:val="45"/>
              </w:numPr>
              <w:rPr>
                <w:rFonts w:eastAsia="Calibri"/>
              </w:rPr>
            </w:pPr>
            <w:r w:rsidRPr="00A86869">
              <w:rPr>
                <w:rFonts w:eastAsia="Calibri"/>
              </w:rPr>
              <w:t>SPED 633 Transition Planning and Instruction I: Winter 2019; Winter 2020</w:t>
            </w:r>
          </w:p>
          <w:p w14:paraId="550CDA50" w14:textId="77777777" w:rsidR="000C0779" w:rsidRDefault="000C0779" w:rsidP="00AA1A36">
            <w:pPr>
              <w:rPr>
                <w:rFonts w:eastAsia="Calibri"/>
              </w:rPr>
            </w:pPr>
          </w:p>
        </w:tc>
      </w:tr>
      <w:tr w:rsidR="000C0779" w14:paraId="32C8B224" w14:textId="77777777" w:rsidTr="003E42BE">
        <w:tc>
          <w:tcPr>
            <w:tcW w:w="9360" w:type="dxa"/>
            <w:gridSpan w:val="5"/>
          </w:tcPr>
          <w:p w14:paraId="62174BED" w14:textId="522EED6F" w:rsidR="000C0779" w:rsidRPr="000C0779" w:rsidRDefault="000C0779" w:rsidP="00AA1A36">
            <w:pPr>
              <w:rPr>
                <w:rFonts w:eastAsia="Calibri"/>
                <w:b/>
                <w:bCs/>
              </w:rPr>
            </w:pPr>
            <w:r w:rsidRPr="000C0779">
              <w:rPr>
                <w:rFonts w:eastAsia="Calibri"/>
                <w:b/>
                <w:bCs/>
              </w:rPr>
              <w:t>Guest Lectures</w:t>
            </w:r>
          </w:p>
        </w:tc>
      </w:tr>
      <w:tr w:rsidR="000C0779" w14:paraId="370F1410" w14:textId="77777777" w:rsidTr="003E42BE">
        <w:tc>
          <w:tcPr>
            <w:tcW w:w="9360" w:type="dxa"/>
            <w:gridSpan w:val="5"/>
          </w:tcPr>
          <w:p w14:paraId="61E9DAC2" w14:textId="77777777" w:rsidR="00A86869" w:rsidRDefault="00A86869" w:rsidP="00A86869">
            <w:pPr>
              <w:ind w:left="720" w:hanging="720"/>
              <w:rPr>
                <w:rFonts w:eastAsia="Calibri"/>
              </w:rPr>
            </w:pPr>
          </w:p>
          <w:p w14:paraId="6127F196" w14:textId="3778EA33" w:rsidR="00A86869" w:rsidRPr="00A86869" w:rsidRDefault="00A86869" w:rsidP="00A86869">
            <w:pPr>
              <w:ind w:left="720" w:hanging="72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University of Oregon</w:t>
            </w:r>
          </w:p>
          <w:p w14:paraId="613CF754" w14:textId="77777777" w:rsidR="00A86869" w:rsidRDefault="00A86869" w:rsidP="00A86869">
            <w:pPr>
              <w:ind w:left="720" w:hanging="720"/>
              <w:rPr>
                <w:rFonts w:eastAsia="Calibri"/>
              </w:rPr>
            </w:pPr>
          </w:p>
          <w:p w14:paraId="54FFF63E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199: </w:t>
            </w:r>
            <w:r w:rsidRPr="007F026C">
              <w:t>Exploring Careers and Contexts in Special Education</w:t>
            </w:r>
            <w:r>
              <w:t xml:space="preserve">. (June 2024). </w:t>
            </w:r>
            <w:r w:rsidRPr="00A86869">
              <w:rPr>
                <w:i/>
                <w:iCs/>
              </w:rPr>
              <w:t>Transition and Community Inclusion Supports.</w:t>
            </w:r>
          </w:p>
          <w:p w14:paraId="7B2DDA4A" w14:textId="77777777" w:rsidR="00A86869" w:rsidRPr="00A86869" w:rsidRDefault="00A86869" w:rsidP="00A86869">
            <w:pPr>
              <w:pStyle w:val="ListParagraph"/>
              <w:ind w:left="360"/>
              <w:rPr>
                <w:rFonts w:eastAsia="Calibri"/>
                <w:i/>
                <w:iCs/>
              </w:rPr>
            </w:pPr>
          </w:p>
          <w:p w14:paraId="2BF11F69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Summer Academy to Inspire Learning (SAIL) Program. (August 2023). </w:t>
            </w:r>
            <w:r w:rsidRPr="00A86869">
              <w:rPr>
                <w:rFonts w:eastAsia="Calibri"/>
                <w:i/>
              </w:rPr>
              <w:t>Introduction to SPED &amp; Postsecondary Accessibility.</w:t>
            </w:r>
          </w:p>
          <w:p w14:paraId="5C4ECE58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74AF14FB" w14:textId="77777777" w:rsid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633: Transition Planning and Instruction I. (March 2022). </w:t>
            </w:r>
            <w:r w:rsidRPr="00A86869">
              <w:rPr>
                <w:rFonts w:eastAsia="Calibri"/>
                <w:i/>
                <w:iCs/>
              </w:rPr>
              <w:t xml:space="preserve">Supporting Students with Disabilities to be Successful in Postsecondary Education &amp; Beyond. </w:t>
            </w:r>
          </w:p>
          <w:p w14:paraId="7BC4DBD6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4B707152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610: Assessment in Special Education. (November 2021). </w:t>
            </w:r>
            <w:r w:rsidRPr="00A86869">
              <w:rPr>
                <w:i/>
                <w:iCs/>
              </w:rPr>
              <w:t>Considerations for the Use of Technology in Assessment.</w:t>
            </w:r>
            <w:r w:rsidRPr="00A86869">
              <w:rPr>
                <w:rFonts w:eastAsia="Calibri"/>
              </w:rPr>
              <w:t xml:space="preserve"> </w:t>
            </w:r>
          </w:p>
          <w:p w14:paraId="33B82697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764308F1" w14:textId="77777777" w:rsid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410: Introduction to Autism. (February 2021). </w:t>
            </w:r>
            <w:r w:rsidRPr="00A86869">
              <w:rPr>
                <w:rFonts w:eastAsia="Calibri"/>
                <w:i/>
                <w:iCs/>
              </w:rPr>
              <w:t>Autism in Adulthood: Postsecondary Education &amp; Self-Determination</w:t>
            </w:r>
          </w:p>
          <w:p w14:paraId="04BAED41" w14:textId="77777777" w:rsidR="00A86869" w:rsidRPr="00A86869" w:rsidRDefault="00A86869" w:rsidP="00A86869">
            <w:pPr>
              <w:pStyle w:val="ListParagraph"/>
              <w:rPr>
                <w:rFonts w:eastAsia="Calibri"/>
                <w:i/>
                <w:iCs/>
              </w:rPr>
            </w:pPr>
          </w:p>
          <w:p w14:paraId="36080681" w14:textId="32ABF12F" w:rsid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633: Transition Planning and Instruction I. (March 2020). </w:t>
            </w:r>
            <w:r w:rsidRPr="00A86869">
              <w:rPr>
                <w:rFonts w:eastAsia="Calibri"/>
                <w:i/>
                <w:iCs/>
              </w:rPr>
              <w:t xml:space="preserve">Postsecondary Education and Training for Students with Disabilities. </w:t>
            </w:r>
          </w:p>
          <w:p w14:paraId="6CEE5C07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59D9946D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410: Introduction to Autism. (February 2020). </w:t>
            </w:r>
            <w:r w:rsidRPr="00A86869">
              <w:rPr>
                <w:rFonts w:eastAsia="Calibri"/>
                <w:i/>
                <w:iCs/>
              </w:rPr>
              <w:t xml:space="preserve">Postsecondary Education, Employment, and Independent Living for Adults with </w:t>
            </w:r>
            <w:r w:rsidRPr="00A86869">
              <w:rPr>
                <w:rFonts w:eastAsia="Calibri"/>
                <w:i/>
              </w:rPr>
              <w:t>Autism</w:t>
            </w:r>
            <w:r w:rsidRPr="00A86869">
              <w:rPr>
                <w:rFonts w:eastAsia="Calibri"/>
              </w:rPr>
              <w:t xml:space="preserve">. </w:t>
            </w:r>
          </w:p>
          <w:p w14:paraId="0B200FFD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7F2BB2C2" w14:textId="77777777" w:rsid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588: Professional Practices Seminar. (January 2020). </w:t>
            </w:r>
            <w:r w:rsidRPr="00A86869">
              <w:rPr>
                <w:rFonts w:eastAsia="Calibri"/>
                <w:i/>
                <w:iCs/>
              </w:rPr>
              <w:t xml:space="preserve">Data Collection in the Classroom; Designing Efficient and Informative Systems. </w:t>
            </w:r>
          </w:p>
          <w:p w14:paraId="4A75B316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01768092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610: Assessment in Special Education. (November 2019). </w:t>
            </w:r>
            <w:r w:rsidRPr="00A86869">
              <w:rPr>
                <w:i/>
                <w:iCs/>
              </w:rPr>
              <w:t>Considerations for the Use of Technology in Assessment.</w:t>
            </w:r>
            <w:r w:rsidRPr="00A86869">
              <w:rPr>
                <w:rFonts w:eastAsia="Calibri"/>
              </w:rPr>
              <w:t xml:space="preserve"> </w:t>
            </w:r>
          </w:p>
          <w:p w14:paraId="3A2F1A19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2A8304B2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610: Self-Determination and Cultural Diversity in Secondary Transition. (May 2019). </w:t>
            </w:r>
            <w:r w:rsidRPr="00A86869">
              <w:rPr>
                <w:rFonts w:eastAsia="Calibri"/>
                <w:i/>
              </w:rPr>
              <w:t>Evidence-Based Practices for Teaching Self-Determination Skills to Students with Intensive Support Needs from Culturally and Linguistically Diverse Backgrounds.</w:t>
            </w:r>
            <w:r w:rsidRPr="00A86869">
              <w:rPr>
                <w:rFonts w:eastAsia="Calibri"/>
              </w:rPr>
              <w:t xml:space="preserve"> </w:t>
            </w:r>
          </w:p>
          <w:p w14:paraId="7F57EF1C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3224613E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634: Transition Planning and Instruction II. (April 2019). </w:t>
            </w:r>
            <w:r w:rsidRPr="00A86869">
              <w:rPr>
                <w:rFonts w:eastAsia="Calibri"/>
                <w:i/>
              </w:rPr>
              <w:t xml:space="preserve">Evidence-Based Practices for Teaching Self-Determination Skills. </w:t>
            </w:r>
          </w:p>
          <w:p w14:paraId="38B34737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7749A085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610: Self-Determination and Cultural Diversity in Secondary Transition. (April 2019). </w:t>
            </w:r>
            <w:r w:rsidRPr="00A86869">
              <w:rPr>
                <w:rFonts w:eastAsia="Calibri"/>
                <w:i/>
              </w:rPr>
              <w:t>Cultural Reciprocity: Youth with Intensive Support Needs from Culturally and Linguistically Diverse Backgrounds in Secondary Transition.</w:t>
            </w:r>
            <w:r w:rsidRPr="00A86869">
              <w:rPr>
                <w:rFonts w:eastAsia="Calibri"/>
              </w:rPr>
              <w:t xml:space="preserve"> </w:t>
            </w:r>
          </w:p>
          <w:p w14:paraId="5E9FFA5D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11D1ED20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610: Self-Determination and Cultural Diversity in Secondary Transition. (April 2019). </w:t>
            </w:r>
            <w:r w:rsidRPr="00A86869">
              <w:rPr>
                <w:rFonts w:eastAsia="Calibri"/>
                <w:i/>
              </w:rPr>
              <w:t xml:space="preserve">Self-Determination, Evidence-Based Practices, and Predictors of Post-School Success. </w:t>
            </w:r>
          </w:p>
          <w:p w14:paraId="3D82B061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7966F6A9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>SPED 610: Policy and Practice in Secondary Transition. (April 2019).</w:t>
            </w:r>
            <w:r w:rsidRPr="00A86869">
              <w:rPr>
                <w:rFonts w:eastAsia="Calibri"/>
                <w:i/>
              </w:rPr>
              <w:t xml:space="preserve"> Evidence-Based Practices and Predictors of Post-School Success. </w:t>
            </w:r>
          </w:p>
          <w:p w14:paraId="7E11A215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34E0F0AE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633: Transition Planning and Instruction I. (March 2019). </w:t>
            </w:r>
            <w:r w:rsidRPr="00A86869">
              <w:rPr>
                <w:rFonts w:eastAsia="Calibri"/>
                <w:i/>
              </w:rPr>
              <w:t xml:space="preserve">Self-Determination in Post-Secondary Education: Strategies to Support Students with Disabilities. </w:t>
            </w:r>
          </w:p>
          <w:p w14:paraId="347E181B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62DAD56D" w14:textId="77777777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SPED 410: Introduction to Autism. (March 2019). </w:t>
            </w:r>
            <w:r w:rsidRPr="00A86869">
              <w:rPr>
                <w:rFonts w:eastAsia="Calibri"/>
                <w:i/>
              </w:rPr>
              <w:t>Autism in Adulthood: Person-Centered Planning &amp; Supports</w:t>
            </w:r>
            <w:r w:rsidRPr="00A86869">
              <w:rPr>
                <w:rFonts w:eastAsia="Calibri"/>
              </w:rPr>
              <w:t xml:space="preserve">. </w:t>
            </w:r>
          </w:p>
          <w:p w14:paraId="003AA220" w14:textId="77777777" w:rsidR="00A86869" w:rsidRPr="00A86869" w:rsidRDefault="00A86869" w:rsidP="00A86869">
            <w:pPr>
              <w:pStyle w:val="ListParagraph"/>
              <w:rPr>
                <w:rFonts w:eastAsia="Calibri"/>
              </w:rPr>
            </w:pPr>
          </w:p>
          <w:p w14:paraId="6B53FA8A" w14:textId="2EADF69E" w:rsidR="00A86869" w:rsidRPr="00A86869" w:rsidRDefault="00A86869" w:rsidP="00A86869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</w:rPr>
              <w:t xml:space="preserve">Summer Academy to Inspire Learning (SAIL) Program. (July 2018). </w:t>
            </w:r>
            <w:r w:rsidRPr="00A86869">
              <w:rPr>
                <w:rFonts w:eastAsia="Calibri"/>
                <w:i/>
              </w:rPr>
              <w:t>Introduction to SPED.</w:t>
            </w:r>
          </w:p>
          <w:p w14:paraId="4DE075AC" w14:textId="77777777" w:rsidR="000C0779" w:rsidRDefault="000C0779" w:rsidP="00AA1A36">
            <w:pPr>
              <w:rPr>
                <w:rFonts w:eastAsia="Calibri"/>
              </w:rPr>
            </w:pPr>
          </w:p>
        </w:tc>
      </w:tr>
      <w:tr w:rsidR="00AA1A36" w14:paraId="19FCD749" w14:textId="77777777" w:rsidTr="003E42BE">
        <w:tc>
          <w:tcPr>
            <w:tcW w:w="9360" w:type="dxa"/>
            <w:gridSpan w:val="5"/>
            <w:tcBorders>
              <w:bottom w:val="single" w:sz="18" w:space="0" w:color="auto"/>
            </w:tcBorders>
          </w:tcPr>
          <w:p w14:paraId="4A6EDC0E" w14:textId="669497B6" w:rsidR="00AA1A36" w:rsidRDefault="00AA1A36" w:rsidP="00AA1A36">
            <w:pPr>
              <w:rPr>
                <w:rFonts w:eastAsia="Calibri"/>
              </w:rPr>
            </w:pPr>
            <w:r w:rsidRPr="00A02E9D">
              <w:rPr>
                <w:rFonts w:eastAsia="Calibri"/>
                <w:b/>
                <w:bCs/>
              </w:rPr>
              <w:lastRenderedPageBreak/>
              <w:t>SERVICE</w:t>
            </w:r>
          </w:p>
        </w:tc>
      </w:tr>
      <w:tr w:rsidR="00A86869" w14:paraId="5C8F2670" w14:textId="77777777" w:rsidTr="003E42BE">
        <w:tc>
          <w:tcPr>
            <w:tcW w:w="9360" w:type="dxa"/>
            <w:gridSpan w:val="5"/>
            <w:tcBorders>
              <w:top w:val="single" w:sz="18" w:space="0" w:color="auto"/>
            </w:tcBorders>
          </w:tcPr>
          <w:p w14:paraId="79BCB569" w14:textId="77777777" w:rsidR="00A86869" w:rsidRDefault="00A86869" w:rsidP="00AA1A36">
            <w:pPr>
              <w:rPr>
                <w:rFonts w:eastAsia="Calibri"/>
                <w:i/>
                <w:iCs/>
              </w:rPr>
            </w:pPr>
          </w:p>
          <w:p w14:paraId="1B065247" w14:textId="6DFF646E" w:rsidR="00A86869" w:rsidRDefault="00A86869" w:rsidP="00AA1A36">
            <w:pPr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>Editorial Review</w:t>
            </w:r>
          </w:p>
        </w:tc>
      </w:tr>
      <w:tr w:rsidR="00BB4D92" w14:paraId="161ABF2A" w14:textId="77777777" w:rsidTr="00BB4D92">
        <w:tc>
          <w:tcPr>
            <w:tcW w:w="2320" w:type="dxa"/>
            <w:gridSpan w:val="2"/>
          </w:tcPr>
          <w:p w14:paraId="44EF8420" w14:textId="641C9453" w:rsidR="00AA1A36" w:rsidRDefault="00AA1A36" w:rsidP="00AA1A36">
            <w:pPr>
              <w:rPr>
                <w:rFonts w:eastAsia="Calibri"/>
              </w:rPr>
            </w:pPr>
          </w:p>
          <w:p w14:paraId="59DD7960" w14:textId="77777777" w:rsidR="00AA1A36" w:rsidRDefault="00AA1A36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2023 – Present </w:t>
            </w:r>
          </w:p>
          <w:p w14:paraId="61CF4B85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2024 – Present</w:t>
            </w:r>
          </w:p>
          <w:p w14:paraId="1C79DA5A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2023 – Present</w:t>
            </w:r>
          </w:p>
          <w:p w14:paraId="411706B8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2023 – Present</w:t>
            </w:r>
          </w:p>
          <w:p w14:paraId="1A4F374E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2017 – 2022</w:t>
            </w:r>
          </w:p>
          <w:p w14:paraId="063FADF4" w14:textId="6C096601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2019 – 2019</w:t>
            </w:r>
          </w:p>
        </w:tc>
        <w:tc>
          <w:tcPr>
            <w:tcW w:w="2090" w:type="dxa"/>
          </w:tcPr>
          <w:p w14:paraId="7EA805FC" w14:textId="77777777" w:rsidR="00AA1A36" w:rsidRDefault="00AA1A36" w:rsidP="00AA1A36">
            <w:pPr>
              <w:rPr>
                <w:rFonts w:eastAsia="Calibri"/>
              </w:rPr>
            </w:pPr>
          </w:p>
          <w:p w14:paraId="717A36EF" w14:textId="77777777" w:rsidR="00AA1A36" w:rsidRDefault="00AA1A36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Editorial Board </w:t>
            </w:r>
          </w:p>
          <w:p w14:paraId="16BB2933" w14:textId="77777777" w:rsidR="000949AA" w:rsidRDefault="000949AA" w:rsidP="00AA1A36">
            <w:pPr>
              <w:rPr>
                <w:rFonts w:eastAsia="Calibri"/>
              </w:rPr>
            </w:pPr>
            <w:bookmarkStart w:id="53" w:name="OLE_LINK59"/>
            <w:bookmarkStart w:id="54" w:name="OLE_LINK60"/>
            <w:r>
              <w:rPr>
                <w:rFonts w:eastAsia="Calibri"/>
              </w:rPr>
              <w:t xml:space="preserve">Ad-hoc </w:t>
            </w:r>
            <w:bookmarkEnd w:id="53"/>
            <w:bookmarkEnd w:id="54"/>
            <w:r>
              <w:rPr>
                <w:rFonts w:eastAsia="Calibri"/>
              </w:rPr>
              <w:t>Reviewer</w:t>
            </w:r>
          </w:p>
          <w:p w14:paraId="1ABC0246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Ad-hoc Reviewer</w:t>
            </w:r>
          </w:p>
          <w:p w14:paraId="4C794508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Ad-hoc Reviewer</w:t>
            </w:r>
          </w:p>
          <w:p w14:paraId="076ACDCA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Ad-hoc Reviewer</w:t>
            </w:r>
          </w:p>
          <w:p w14:paraId="54011672" w14:textId="276578E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Ad-hoc Reviewer</w:t>
            </w:r>
          </w:p>
        </w:tc>
        <w:tc>
          <w:tcPr>
            <w:tcW w:w="4950" w:type="dxa"/>
            <w:gridSpan w:val="2"/>
          </w:tcPr>
          <w:p w14:paraId="4045C32F" w14:textId="77777777" w:rsidR="00AA1A36" w:rsidRDefault="00AA1A36" w:rsidP="00AA1A36">
            <w:pPr>
              <w:rPr>
                <w:rFonts w:eastAsia="Calibri"/>
              </w:rPr>
            </w:pPr>
            <w:bookmarkStart w:id="55" w:name="OLE_LINK61"/>
            <w:bookmarkStart w:id="56" w:name="OLE_LINK62"/>
          </w:p>
          <w:p w14:paraId="7E2F30EF" w14:textId="5F567B1C" w:rsidR="00AA1A36" w:rsidRDefault="00AA1A36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Career Dev. &amp; Transition for Exceptional Ind</w:t>
            </w:r>
            <w:bookmarkEnd w:id="55"/>
            <w:bookmarkEnd w:id="56"/>
            <w:r w:rsidR="0099155A">
              <w:rPr>
                <w:rFonts w:eastAsia="Calibri"/>
              </w:rPr>
              <w:t>.</w:t>
            </w:r>
            <w:r w:rsidR="000949AA">
              <w:rPr>
                <w:rFonts w:eastAsia="Calibri"/>
              </w:rPr>
              <w:t xml:space="preserve"> Education &amp; Treatment of Children</w:t>
            </w:r>
          </w:p>
          <w:p w14:paraId="53242798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Teacher Education &amp; Special Education</w:t>
            </w:r>
          </w:p>
          <w:p w14:paraId="798BF6EC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Innovative Higher Education</w:t>
            </w:r>
          </w:p>
          <w:p w14:paraId="0771BBEF" w14:textId="7AEF79C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Career Dev. &amp; Transition for Exceptional Ind</w:t>
            </w:r>
            <w:r w:rsidR="0099155A">
              <w:rPr>
                <w:rFonts w:eastAsia="Calibri"/>
              </w:rPr>
              <w:t>.</w:t>
            </w:r>
          </w:p>
          <w:p w14:paraId="7334894B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Developmental Neurorehabilitation</w:t>
            </w:r>
          </w:p>
          <w:p w14:paraId="48C70514" w14:textId="3143685D" w:rsidR="000949AA" w:rsidRDefault="000949AA" w:rsidP="00AA1A36">
            <w:pPr>
              <w:rPr>
                <w:rFonts w:eastAsia="Calibri"/>
              </w:rPr>
            </w:pPr>
          </w:p>
        </w:tc>
      </w:tr>
      <w:tr w:rsidR="00A86869" w14:paraId="0534544A" w14:textId="77777777" w:rsidTr="003E42BE">
        <w:tc>
          <w:tcPr>
            <w:tcW w:w="9360" w:type="dxa"/>
            <w:gridSpan w:val="5"/>
          </w:tcPr>
          <w:p w14:paraId="78E85C92" w14:textId="7AF7A158" w:rsidR="00A86869" w:rsidRPr="00A86869" w:rsidRDefault="00A86869" w:rsidP="00AA1A36">
            <w:pPr>
              <w:rPr>
                <w:rFonts w:eastAsia="Calibri"/>
                <w:i/>
                <w:iCs/>
              </w:rPr>
            </w:pPr>
            <w:r w:rsidRPr="00A86869">
              <w:rPr>
                <w:rFonts w:eastAsia="Calibri"/>
                <w:i/>
                <w:iCs/>
              </w:rPr>
              <w:t>Conference Proposal Review</w:t>
            </w:r>
          </w:p>
        </w:tc>
      </w:tr>
      <w:tr w:rsidR="000949AA" w14:paraId="7436B533" w14:textId="77777777" w:rsidTr="003E42BE">
        <w:tc>
          <w:tcPr>
            <w:tcW w:w="9360" w:type="dxa"/>
            <w:gridSpan w:val="5"/>
          </w:tcPr>
          <w:p w14:paraId="174CB26B" w14:textId="77777777" w:rsidR="000949AA" w:rsidRDefault="000949AA" w:rsidP="00A86869">
            <w:pPr>
              <w:rPr>
                <w:rFonts w:eastAsia="Calibri"/>
              </w:rPr>
            </w:pPr>
          </w:p>
          <w:p w14:paraId="180B4881" w14:textId="595B1BF7" w:rsidR="000949AA" w:rsidRPr="000949AA" w:rsidRDefault="000949AA" w:rsidP="00A86869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AERA, Division G, Social Context of Education: 2022, 2023</w:t>
            </w:r>
          </w:p>
          <w:p w14:paraId="2E3F2B84" w14:textId="6C26C104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AERA, Division J, Postsecondary Education: 2019, 2020, 2022, 2023</w:t>
            </w:r>
          </w:p>
          <w:p w14:paraId="668E994D" w14:textId="0A8F057E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AERA, Division K, Teacher Education: 2019, 2020, 2023</w:t>
            </w:r>
          </w:p>
          <w:p w14:paraId="079C0AB9" w14:textId="780912BC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AERA, Disability Studies in Education SIG: 2022, 2023</w:t>
            </w:r>
          </w:p>
          <w:p w14:paraId="08541654" w14:textId="41FFE231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AERA, Special &amp; Inclusive Education Research SIG: 2019, 2020, 2022, 2023</w:t>
            </w:r>
          </w:p>
          <w:p w14:paraId="1CE9540F" w14:textId="4C84D569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Association on Higher Education and Disability (AHEAD): 2019, 2022, 2023, 2024</w:t>
            </w:r>
          </w:p>
          <w:p w14:paraId="3E4A7820" w14:textId="7AE97363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College Autism Network, College Autism Summit: 2020</w:t>
            </w:r>
          </w:p>
          <w:p w14:paraId="49EF31B3" w14:textId="7791D41F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CEC, Career Development and Transition, 2019, 2020, 2021, 2022, 2023, 2024</w:t>
            </w:r>
          </w:p>
          <w:p w14:paraId="78528434" w14:textId="7392747F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DCDT, Transition to Post-Secondary Education, 2019, 2020, 2021, 2022, 2024</w:t>
            </w:r>
          </w:p>
          <w:p w14:paraId="5453CF29" w14:textId="11791D11" w:rsidR="000949AA" w:rsidRP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DCDT, Emerging Researcher Award, 2019</w:t>
            </w:r>
          </w:p>
          <w:p w14:paraId="02F10AC4" w14:textId="77777777" w:rsidR="000949AA" w:rsidRPr="00A86869" w:rsidRDefault="000949AA" w:rsidP="00A86869">
            <w:pPr>
              <w:ind w:left="360"/>
              <w:rPr>
                <w:rFonts w:eastAsia="Calibri"/>
              </w:rPr>
            </w:pPr>
          </w:p>
        </w:tc>
      </w:tr>
      <w:tr w:rsidR="000949AA" w14:paraId="2D4992A4" w14:textId="77777777" w:rsidTr="003E42BE">
        <w:tc>
          <w:tcPr>
            <w:tcW w:w="9360" w:type="dxa"/>
            <w:gridSpan w:val="5"/>
          </w:tcPr>
          <w:p w14:paraId="06595CCB" w14:textId="7B560DC0" w:rsidR="000949AA" w:rsidRPr="000949AA" w:rsidRDefault="000949AA" w:rsidP="000949AA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  <w:i/>
                <w:iCs/>
              </w:rPr>
              <w:t>National Service</w:t>
            </w:r>
          </w:p>
        </w:tc>
      </w:tr>
      <w:tr w:rsidR="003E42BE" w14:paraId="1C3630C4" w14:textId="77777777" w:rsidTr="00BB4D92">
        <w:tc>
          <w:tcPr>
            <w:tcW w:w="2320" w:type="dxa"/>
            <w:gridSpan w:val="2"/>
          </w:tcPr>
          <w:p w14:paraId="73963825" w14:textId="77777777" w:rsidR="000949AA" w:rsidRDefault="000949AA" w:rsidP="00AA1A36">
            <w:pPr>
              <w:rPr>
                <w:rFonts w:eastAsia="Calibri"/>
              </w:rPr>
            </w:pPr>
          </w:p>
          <w:p w14:paraId="42C4192E" w14:textId="14AAB2B3" w:rsidR="00A86869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2024 – Present</w:t>
            </w:r>
          </w:p>
          <w:p w14:paraId="5498B498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2020 – Present </w:t>
            </w:r>
          </w:p>
          <w:p w14:paraId="29B1708F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  <w:p w14:paraId="280D0869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  <w:p w14:paraId="4D676CE7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2019 – 2020 </w:t>
            </w:r>
          </w:p>
          <w:p w14:paraId="6A2C5957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  <w:p w14:paraId="196D2CEB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  <w:p w14:paraId="5BC5BE98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  <w:p w14:paraId="7A8B6E93" w14:textId="0A2F8801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  <w:tc>
          <w:tcPr>
            <w:tcW w:w="7040" w:type="dxa"/>
            <w:gridSpan w:val="3"/>
          </w:tcPr>
          <w:p w14:paraId="3D522D90" w14:textId="77777777" w:rsidR="000949AA" w:rsidRDefault="000949AA" w:rsidP="000949AA">
            <w:pPr>
              <w:rPr>
                <w:rFonts w:eastAsia="Calibri"/>
              </w:rPr>
            </w:pPr>
          </w:p>
          <w:p w14:paraId="1CE11FE7" w14:textId="2F5A7BF5" w:rsidR="000949AA" w:rsidRPr="000949AA" w:rsidRDefault="000949AA" w:rsidP="000949AA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</w:rPr>
              <w:t>Collaboration Team NEPACT</w:t>
            </w:r>
          </w:p>
          <w:p w14:paraId="1779C5C3" w14:textId="77777777" w:rsid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Mentor, DO-IT Program, University of Washington, Seattle, WA</w:t>
            </w:r>
          </w:p>
          <w:p w14:paraId="0255BF9C" w14:textId="547494B5" w:rsidR="000949AA" w:rsidRDefault="000949AA" w:rsidP="000949AA">
            <w:pPr>
              <w:rPr>
                <w:rFonts w:eastAsia="Calibri"/>
              </w:rPr>
            </w:pPr>
            <w:bookmarkStart w:id="57" w:name="OLE_LINK86"/>
            <w:r>
              <w:t xml:space="preserve">State Facilitator (Massachusetts), </w:t>
            </w:r>
            <w:r w:rsidRPr="00CD5CC0">
              <w:rPr>
                <w:rFonts w:eastAsia="Calibri"/>
                <w:bCs/>
              </w:rPr>
              <w:t>NTACT:C</w:t>
            </w:r>
            <w:r>
              <w:rPr>
                <w:rFonts w:eastAsia="Calibri"/>
              </w:rPr>
              <w:t xml:space="preserve"> CBVI</w:t>
            </w:r>
          </w:p>
          <w:p w14:paraId="0F94380A" w14:textId="7FE9B2B4" w:rsidR="000949AA" w:rsidRPr="000949AA" w:rsidRDefault="000949AA" w:rsidP="000949AA">
            <w:pPr>
              <w:rPr>
                <w:rFonts w:eastAsia="Calibri"/>
              </w:rPr>
            </w:pPr>
            <w:bookmarkStart w:id="58" w:name="OLE_LINK87"/>
            <w:bookmarkStart w:id="59" w:name="OLE_LINK88"/>
            <w:r>
              <w:t xml:space="preserve">State Facilitator (Florida), </w:t>
            </w:r>
            <w:r w:rsidRPr="00CD5CC0">
              <w:rPr>
                <w:rFonts w:eastAsia="Calibri"/>
                <w:bCs/>
              </w:rPr>
              <w:t>NTACT:C</w:t>
            </w:r>
            <w:r>
              <w:rPr>
                <w:rFonts w:eastAsia="Calibri"/>
              </w:rPr>
              <w:t xml:space="preserve"> CBVI</w:t>
            </w:r>
          </w:p>
          <w:bookmarkEnd w:id="57"/>
          <w:bookmarkEnd w:id="58"/>
          <w:bookmarkEnd w:id="59"/>
          <w:p w14:paraId="66AC8004" w14:textId="77777777" w:rsidR="000949AA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 xml:space="preserve">Board of Directors, </w:t>
            </w:r>
            <w:r>
              <w:rPr>
                <w:rFonts w:eastAsia="Calibri"/>
              </w:rPr>
              <w:t>DCDT</w:t>
            </w:r>
            <w:r w:rsidRPr="000949AA">
              <w:rPr>
                <w:rFonts w:eastAsia="Calibri"/>
              </w:rPr>
              <w:t>, Council for Exceptional Children</w:t>
            </w:r>
          </w:p>
          <w:p w14:paraId="2EAE891D" w14:textId="501FC399" w:rsidR="000949AA" w:rsidRPr="00CD5CC0" w:rsidRDefault="000949AA" w:rsidP="000949AA">
            <w:pPr>
              <w:rPr>
                <w:rFonts w:eastAsia="Calibri"/>
              </w:rPr>
            </w:pPr>
            <w:r w:rsidRPr="00CD5CC0">
              <w:rPr>
                <w:rFonts w:eastAsia="Calibri"/>
              </w:rPr>
              <w:t xml:space="preserve">Registration Committee Co-Chair, </w:t>
            </w:r>
            <w:r>
              <w:rPr>
                <w:rFonts w:eastAsia="Calibri"/>
              </w:rPr>
              <w:t>CEC</w:t>
            </w:r>
            <w:r w:rsidRPr="00CD5CC0">
              <w:rPr>
                <w:rFonts w:eastAsia="Calibri"/>
              </w:rPr>
              <w:t xml:space="preserve"> Conference, Portland, </w:t>
            </w:r>
            <w:r>
              <w:rPr>
                <w:rFonts w:eastAsia="Calibri"/>
              </w:rPr>
              <w:t>OR</w:t>
            </w:r>
          </w:p>
          <w:p w14:paraId="42D6580C" w14:textId="6D9FAB9B" w:rsidR="000949AA" w:rsidRPr="000949AA" w:rsidRDefault="000949AA" w:rsidP="000949AA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</w:rPr>
              <w:t xml:space="preserve">Local Arrangements Committee, </w:t>
            </w:r>
            <w:r>
              <w:rPr>
                <w:rFonts w:eastAsia="Calibri"/>
              </w:rPr>
              <w:t>CEC</w:t>
            </w:r>
            <w:r w:rsidRPr="000949AA">
              <w:rPr>
                <w:rFonts w:eastAsia="Calibri"/>
              </w:rPr>
              <w:t xml:space="preserve"> Conference, Portland, O</w:t>
            </w:r>
            <w:r>
              <w:rPr>
                <w:rFonts w:eastAsia="Calibri"/>
              </w:rPr>
              <w:t>R</w:t>
            </w:r>
          </w:p>
          <w:p w14:paraId="7DBFF82D" w14:textId="199B5233" w:rsidR="000949AA" w:rsidRDefault="000949AA" w:rsidP="000949AA">
            <w:pPr>
              <w:rPr>
                <w:rFonts w:eastAsia="Calibri"/>
              </w:rPr>
            </w:pPr>
            <w:bookmarkStart w:id="60" w:name="OLE_LINK89"/>
            <w:bookmarkStart w:id="61" w:name="OLE_LINK90"/>
            <w:r>
              <w:t xml:space="preserve">State Facilitator (North Dakota), </w:t>
            </w:r>
            <w:r w:rsidRPr="00CD5CC0">
              <w:rPr>
                <w:rFonts w:eastAsia="Calibri"/>
                <w:bCs/>
              </w:rPr>
              <w:t>NTACT:C</w:t>
            </w:r>
            <w:r>
              <w:rPr>
                <w:rFonts w:eastAsia="Calibri"/>
              </w:rPr>
              <w:t xml:space="preserve"> CBI</w:t>
            </w:r>
          </w:p>
          <w:p w14:paraId="16D028D5" w14:textId="7B307B9A" w:rsidR="000949AA" w:rsidRPr="000949AA" w:rsidRDefault="000949AA" w:rsidP="000949AA">
            <w:pPr>
              <w:rPr>
                <w:rFonts w:eastAsia="Calibri"/>
              </w:rPr>
            </w:pPr>
            <w:r>
              <w:t xml:space="preserve">State Facilitator (Alabama), </w:t>
            </w:r>
            <w:r w:rsidRPr="00CD5CC0">
              <w:rPr>
                <w:rFonts w:eastAsia="Calibri"/>
                <w:bCs/>
              </w:rPr>
              <w:t>NTACT:C</w:t>
            </w:r>
            <w:r>
              <w:rPr>
                <w:rFonts w:eastAsia="Calibri"/>
              </w:rPr>
              <w:t xml:space="preserve"> CBI</w:t>
            </w:r>
          </w:p>
          <w:bookmarkEnd w:id="60"/>
          <w:bookmarkEnd w:id="61"/>
          <w:p w14:paraId="5FDF7FC9" w14:textId="77777777" w:rsidR="00A86869" w:rsidRPr="000949AA" w:rsidRDefault="00A86869" w:rsidP="000949AA">
            <w:pPr>
              <w:rPr>
                <w:rFonts w:eastAsia="Calibri"/>
              </w:rPr>
            </w:pPr>
          </w:p>
        </w:tc>
      </w:tr>
      <w:tr w:rsidR="000949AA" w14:paraId="30814942" w14:textId="77777777" w:rsidTr="003E42BE">
        <w:tc>
          <w:tcPr>
            <w:tcW w:w="9360" w:type="dxa"/>
            <w:gridSpan w:val="5"/>
          </w:tcPr>
          <w:p w14:paraId="077F0F79" w14:textId="7FB059F3" w:rsidR="000949AA" w:rsidRPr="000949AA" w:rsidRDefault="000949AA" w:rsidP="00AA1A36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  <w:i/>
                <w:iCs/>
              </w:rPr>
              <w:t>State &amp; University Service</w:t>
            </w:r>
          </w:p>
        </w:tc>
      </w:tr>
      <w:tr w:rsidR="003E42BE" w14:paraId="344E5B61" w14:textId="77777777" w:rsidTr="00BB4D92">
        <w:tc>
          <w:tcPr>
            <w:tcW w:w="2320" w:type="dxa"/>
            <w:gridSpan w:val="2"/>
          </w:tcPr>
          <w:p w14:paraId="1DDD1002" w14:textId="77777777" w:rsidR="00A86869" w:rsidRDefault="00A86869" w:rsidP="00AA1A36">
            <w:pPr>
              <w:rPr>
                <w:rFonts w:eastAsia="Calibri"/>
              </w:rPr>
            </w:pPr>
          </w:p>
          <w:p w14:paraId="47E82032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2024 – Present </w:t>
            </w:r>
          </w:p>
          <w:p w14:paraId="3D76471A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2024 – Present </w:t>
            </w:r>
          </w:p>
          <w:p w14:paraId="7ECB8902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2022 – Present</w:t>
            </w:r>
          </w:p>
          <w:p w14:paraId="19FBF8C5" w14:textId="6584EE9A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2022 – 2023  </w:t>
            </w:r>
          </w:p>
          <w:p w14:paraId="70286A29" w14:textId="77777777" w:rsidR="000949AA" w:rsidRDefault="000949AA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2021 – Present </w:t>
            </w:r>
          </w:p>
          <w:p w14:paraId="72C67DAD" w14:textId="77777777" w:rsidR="00F64D9B" w:rsidRDefault="00F64D9B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2020 – Present </w:t>
            </w:r>
          </w:p>
          <w:p w14:paraId="0B8529BB" w14:textId="1DE5A4D0" w:rsidR="00F9043E" w:rsidRDefault="00F9043E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2022 – Present </w:t>
            </w:r>
          </w:p>
          <w:p w14:paraId="7638936D" w14:textId="089C7B65" w:rsidR="00F9043E" w:rsidRDefault="00F9043E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2021 – 2022</w:t>
            </w:r>
          </w:p>
          <w:p w14:paraId="11784C43" w14:textId="38580EE8" w:rsidR="00F9043E" w:rsidRDefault="00F9043E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2020 – 2021</w:t>
            </w:r>
          </w:p>
          <w:p w14:paraId="54742B71" w14:textId="77777777" w:rsidR="00F64D9B" w:rsidRDefault="00F64D9B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2019 – 2020 </w:t>
            </w:r>
          </w:p>
          <w:p w14:paraId="2C48EE8E" w14:textId="77777777" w:rsidR="00F64D9B" w:rsidRDefault="00F64D9B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2018 – 2019 </w:t>
            </w:r>
          </w:p>
          <w:p w14:paraId="18475D86" w14:textId="5E277F8E" w:rsidR="00F64D9B" w:rsidRDefault="00F64D9B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  <w:p w14:paraId="030528F0" w14:textId="1D25676C" w:rsidR="00F64D9B" w:rsidRDefault="00F64D9B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2017 – 2018</w:t>
            </w:r>
          </w:p>
          <w:p w14:paraId="6AE43A92" w14:textId="60D53CBF" w:rsidR="00F64D9B" w:rsidRDefault="00F64D9B" w:rsidP="00AA1A36">
            <w:pPr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</w:p>
        </w:tc>
        <w:tc>
          <w:tcPr>
            <w:tcW w:w="7040" w:type="dxa"/>
            <w:gridSpan w:val="3"/>
          </w:tcPr>
          <w:p w14:paraId="50D7A15B" w14:textId="77777777" w:rsidR="000949AA" w:rsidRDefault="000949AA" w:rsidP="000949AA">
            <w:pPr>
              <w:rPr>
                <w:rFonts w:eastAsia="Calibri"/>
              </w:rPr>
            </w:pPr>
          </w:p>
          <w:p w14:paraId="755F97BD" w14:textId="55547C20" w:rsidR="000949AA" w:rsidRPr="000949AA" w:rsidRDefault="000949AA" w:rsidP="000949AA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</w:rPr>
              <w:t>Member, Consortium for Improvement of Prof</w:t>
            </w:r>
            <w:r w:rsidR="00354477">
              <w:rPr>
                <w:rFonts w:eastAsia="Calibri"/>
              </w:rPr>
              <w:t xml:space="preserve">. </w:t>
            </w:r>
            <w:r w:rsidRPr="000949AA">
              <w:rPr>
                <w:rFonts w:eastAsia="Calibri"/>
              </w:rPr>
              <w:t>Education (CIPE)</w:t>
            </w:r>
          </w:p>
          <w:p w14:paraId="6F4D2CF6" w14:textId="3966BE85" w:rsidR="000949AA" w:rsidRPr="000949AA" w:rsidRDefault="000949AA" w:rsidP="000949AA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</w:rPr>
              <w:t xml:space="preserve">Board Member (Representative Assembly), Oregon Chapter of </w:t>
            </w:r>
            <w:r>
              <w:rPr>
                <w:rFonts w:eastAsia="Calibri"/>
              </w:rPr>
              <w:t>CEC</w:t>
            </w:r>
          </w:p>
          <w:p w14:paraId="7EC2CA95" w14:textId="63659D62" w:rsidR="000949AA" w:rsidRPr="000949AA" w:rsidRDefault="000949AA" w:rsidP="000949AA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</w:rPr>
              <w:t xml:space="preserve">Advisory Board Member, </w:t>
            </w:r>
            <w:r w:rsidRPr="00B057C5">
              <w:t>IACA2C</w:t>
            </w:r>
            <w:r>
              <w:t xml:space="preserve"> Digital Accessibility</w:t>
            </w:r>
          </w:p>
          <w:p w14:paraId="11E2A1A7" w14:textId="6DB81A15" w:rsidR="000949AA" w:rsidRPr="000949AA" w:rsidRDefault="000949AA" w:rsidP="000949AA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</w:rPr>
              <w:t>Advisor, Disability Studies Minor</w:t>
            </w:r>
          </w:p>
          <w:p w14:paraId="3E605052" w14:textId="37C27EE9" w:rsidR="000949AA" w:rsidRPr="000949AA" w:rsidRDefault="000949AA" w:rsidP="000949AA">
            <w:pPr>
              <w:rPr>
                <w:rFonts w:eastAsia="Calibri"/>
                <w:i/>
                <w:iCs/>
              </w:rPr>
            </w:pPr>
            <w:r w:rsidRPr="000949AA">
              <w:rPr>
                <w:rFonts w:eastAsia="Calibri"/>
              </w:rPr>
              <w:t>Board Member, Disability Studies Minor</w:t>
            </w:r>
            <w:r w:rsidRPr="000949AA">
              <w:rPr>
                <w:rFonts w:eastAsia="Calibri"/>
                <w:i/>
                <w:iCs/>
              </w:rPr>
              <w:t xml:space="preserve"> </w:t>
            </w:r>
          </w:p>
          <w:p w14:paraId="526F26F7" w14:textId="6B2EDB70" w:rsidR="00F64D9B" w:rsidRDefault="000949AA" w:rsidP="000949AA">
            <w:pPr>
              <w:rPr>
                <w:rFonts w:eastAsia="Calibri"/>
              </w:rPr>
            </w:pPr>
            <w:r w:rsidRPr="000949AA">
              <w:rPr>
                <w:rFonts w:eastAsia="Calibri"/>
              </w:rPr>
              <w:t>Board Member, FACT Oregon</w:t>
            </w:r>
          </w:p>
          <w:p w14:paraId="55F3791F" w14:textId="1DE194CF" w:rsidR="00F9043E" w:rsidRDefault="00F9043E" w:rsidP="000949AA">
            <w:pPr>
              <w:rPr>
                <w:rFonts w:eastAsia="Calibri"/>
              </w:rPr>
            </w:pPr>
            <w:r>
              <w:rPr>
                <w:rFonts w:eastAsia="Calibri"/>
              </w:rPr>
              <w:t>President, Board of Directors, FACT Oregon</w:t>
            </w:r>
          </w:p>
          <w:p w14:paraId="65C07E04" w14:textId="55B1890F" w:rsidR="00F9043E" w:rsidRPr="00F64D9B" w:rsidRDefault="00F9043E" w:rsidP="00F9043E">
            <w:pPr>
              <w:rPr>
                <w:rFonts w:eastAsia="Calibri"/>
              </w:rPr>
            </w:pPr>
            <w:r>
              <w:rPr>
                <w:rFonts w:eastAsia="Calibri"/>
              </w:rPr>
              <w:t>Vice President, Board of Directors, FACT Oregon</w:t>
            </w:r>
          </w:p>
          <w:p w14:paraId="73664AB2" w14:textId="7F7E7913" w:rsidR="00F9043E" w:rsidRPr="00F64D9B" w:rsidRDefault="00F9043E" w:rsidP="000949A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Treasurer, Board of Directors, FACT Oregon</w:t>
            </w:r>
          </w:p>
          <w:p w14:paraId="2B4BFED3" w14:textId="011192BE" w:rsidR="000949AA" w:rsidRPr="00F64D9B" w:rsidRDefault="000949AA" w:rsidP="00F64D9B">
            <w:pPr>
              <w:rPr>
                <w:rFonts w:eastAsia="Calibri"/>
                <w:i/>
                <w:iCs/>
              </w:rPr>
            </w:pPr>
            <w:r w:rsidRPr="00F64D9B">
              <w:rPr>
                <w:rFonts w:eastAsia="Calibri"/>
              </w:rPr>
              <w:t>President, UO Student Chapter of CEC</w:t>
            </w:r>
          </w:p>
          <w:p w14:paraId="2E10B150" w14:textId="77777777" w:rsidR="00F64D9B" w:rsidRDefault="000949AA" w:rsidP="00F64D9B">
            <w:pPr>
              <w:rPr>
                <w:rFonts w:eastAsia="Calibri"/>
              </w:rPr>
            </w:pPr>
            <w:r w:rsidRPr="00F64D9B">
              <w:rPr>
                <w:rFonts w:eastAsia="Calibri"/>
              </w:rPr>
              <w:t>Doctoral Student Representative, SPED Doctoral Committee</w:t>
            </w:r>
          </w:p>
          <w:p w14:paraId="2CEC149B" w14:textId="213A79C0" w:rsidR="000949AA" w:rsidRPr="00F64D9B" w:rsidRDefault="00F64D9B" w:rsidP="00F64D9B">
            <w:pPr>
              <w:rPr>
                <w:rFonts w:eastAsia="Calibri"/>
              </w:rPr>
            </w:pPr>
            <w:bookmarkStart w:id="62" w:name="OLE_LINK26"/>
            <w:bookmarkStart w:id="63" w:name="OLE_LINK27"/>
            <w:proofErr w:type="spellStart"/>
            <w:r w:rsidRPr="00F64D9B">
              <w:rPr>
                <w:rFonts w:eastAsia="Calibri"/>
                <w:bCs/>
              </w:rPr>
              <w:t>AdvancED</w:t>
            </w:r>
            <w:proofErr w:type="spellEnd"/>
            <w:r w:rsidRPr="00F64D9B">
              <w:rPr>
                <w:rFonts w:eastAsia="Calibri"/>
                <w:bCs/>
              </w:rPr>
              <w:t xml:space="preserve"> School Accreditation Review Team Member</w:t>
            </w:r>
            <w:bookmarkEnd w:id="62"/>
            <w:bookmarkEnd w:id="63"/>
            <w:r w:rsidRPr="00F64D9B">
              <w:rPr>
                <w:rFonts w:eastAsia="Calibri"/>
              </w:rPr>
              <w:t xml:space="preserve"> </w:t>
            </w:r>
            <w:r w:rsidR="000949AA" w:rsidRPr="00F64D9B">
              <w:rPr>
                <w:rFonts w:eastAsia="Calibri"/>
              </w:rPr>
              <w:t xml:space="preserve">Course Redesign, SPED 411/511 Foundations of Disability, UO, </w:t>
            </w:r>
            <w:r w:rsidR="000949AA" w:rsidRPr="00F64D9B">
              <w:rPr>
                <w:rFonts w:eastAsia="Calibri"/>
                <w:i/>
                <w:iCs/>
              </w:rPr>
              <w:t>2017-2018</w:t>
            </w:r>
          </w:p>
          <w:p w14:paraId="77DF46C3" w14:textId="77777777" w:rsidR="000949AA" w:rsidRPr="00F64D9B" w:rsidRDefault="000949AA" w:rsidP="00F64D9B">
            <w:pPr>
              <w:rPr>
                <w:rFonts w:eastAsia="Calibri"/>
                <w:b/>
                <w:i/>
                <w:iCs/>
              </w:rPr>
            </w:pPr>
            <w:r w:rsidRPr="00F64D9B">
              <w:rPr>
                <w:rFonts w:eastAsia="Calibri"/>
              </w:rPr>
              <w:t xml:space="preserve">Syllabi Reviewer, Hi-TEKS Grant Funded Courses, UO, </w:t>
            </w:r>
            <w:r w:rsidRPr="00F64D9B">
              <w:rPr>
                <w:rFonts w:eastAsia="Calibri"/>
                <w:i/>
                <w:iCs/>
              </w:rPr>
              <w:t>2017</w:t>
            </w:r>
          </w:p>
          <w:p w14:paraId="550ECFFF" w14:textId="089F9387" w:rsidR="00A86869" w:rsidRPr="00F64D9B" w:rsidRDefault="00A86869" w:rsidP="00AA1A36">
            <w:pPr>
              <w:rPr>
                <w:rFonts w:eastAsia="Calibri"/>
                <w:bCs/>
                <w:i/>
              </w:rPr>
            </w:pPr>
          </w:p>
        </w:tc>
      </w:tr>
    </w:tbl>
    <w:p w14:paraId="20E2896A" w14:textId="77777777" w:rsidR="00446A96" w:rsidRDefault="00446A96" w:rsidP="00AE0A3A">
      <w:pPr>
        <w:rPr>
          <w:rFonts w:eastAsia="Calibri"/>
        </w:rPr>
      </w:pPr>
    </w:p>
    <w:sectPr w:rsidR="00446A96">
      <w:headerReference w:type="default" r:id="rId17"/>
      <w:footerReference w:type="defaul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EC94" w14:textId="77777777" w:rsidR="00B01C2F" w:rsidRDefault="00B01C2F" w:rsidP="008D0B3F">
      <w:r>
        <w:separator/>
      </w:r>
    </w:p>
  </w:endnote>
  <w:endnote w:type="continuationSeparator" w:id="0">
    <w:p w14:paraId="115016B7" w14:textId="77777777" w:rsidR="00B01C2F" w:rsidRDefault="00B01C2F" w:rsidP="008D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46D0" w14:textId="10D5F7A2" w:rsidR="002D5554" w:rsidRPr="00937B69" w:rsidRDefault="002D5554" w:rsidP="00937B69">
    <w:r w:rsidRPr="00937B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C6BB0F" wp14:editId="39030930">
              <wp:simplePos x="0" y="0"/>
              <wp:positionH relativeFrom="column">
                <wp:posOffset>-1548765</wp:posOffset>
              </wp:positionH>
              <wp:positionV relativeFrom="paragraph">
                <wp:posOffset>-3455670</wp:posOffset>
              </wp:positionV>
              <wp:extent cx="1371600" cy="4114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411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93FD3" w14:textId="77777777" w:rsidR="002D5554" w:rsidRDefault="002D5554" w:rsidP="003A5178">
                          <w:pPr>
                            <w:pStyle w:val="BodyText2"/>
                          </w:pPr>
                        </w:p>
                        <w:p w14:paraId="3DC2398D" w14:textId="77777777" w:rsidR="002D5554" w:rsidRDefault="002D5554" w:rsidP="003A5178">
                          <w:pPr>
                            <w:pStyle w:val="BodyText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6BB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1.95pt;margin-top:-272.1pt;width:108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" o:allowincell="f" stroked="f">
              <v:path arrowok="t"/>
              <v:textbox>
                <w:txbxContent>
                  <w:p w14:paraId="01693FD3" w14:textId="77777777" w:rsidR="002D5554" w:rsidRDefault="002D5554" w:rsidP="003A5178">
                    <w:pPr>
                      <w:pStyle w:val="BodyText2"/>
                    </w:pPr>
                  </w:p>
                  <w:p w14:paraId="3DC2398D" w14:textId="77777777" w:rsidR="002D5554" w:rsidRDefault="002D5554" w:rsidP="003A5178">
                    <w:pPr>
                      <w:pStyle w:val="BodyText2"/>
                    </w:pPr>
                  </w:p>
                </w:txbxContent>
              </v:textbox>
            </v:shape>
          </w:pict>
        </mc:Fallback>
      </mc:AlternateContent>
    </w:r>
    <w:r w:rsidRPr="00937B69">
      <w:t>Kyle Reardon</w:t>
    </w:r>
    <w:r w:rsidR="00FD08A1" w:rsidRPr="00937B69">
      <w:t>, Ph</w:t>
    </w:r>
    <w:r w:rsidR="00937B69">
      <w:t>.D. |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8478" w14:textId="77777777" w:rsidR="00B01C2F" w:rsidRDefault="00B01C2F" w:rsidP="008D0B3F">
      <w:r>
        <w:separator/>
      </w:r>
    </w:p>
  </w:footnote>
  <w:footnote w:type="continuationSeparator" w:id="0">
    <w:p w14:paraId="3B55C9EC" w14:textId="77777777" w:rsidR="00B01C2F" w:rsidRDefault="00B01C2F" w:rsidP="008D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131" w14:textId="77777777" w:rsidR="002D5554" w:rsidRDefault="002D5554" w:rsidP="008D0B3F">
    <w:pPr>
      <w:pStyle w:val="Header"/>
      <w:jc w:val="right"/>
    </w:pPr>
  </w:p>
  <w:p w14:paraId="491CE15B" w14:textId="77777777" w:rsidR="002D5554" w:rsidRDefault="002D5554" w:rsidP="008D0B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2DD"/>
    <w:multiLevelType w:val="hybridMultilevel"/>
    <w:tmpl w:val="7D2C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ADB"/>
    <w:multiLevelType w:val="hybridMultilevel"/>
    <w:tmpl w:val="B61CDD28"/>
    <w:lvl w:ilvl="0" w:tplc="DFE4F08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B79BE"/>
    <w:multiLevelType w:val="hybridMultilevel"/>
    <w:tmpl w:val="988C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5D80"/>
    <w:multiLevelType w:val="hybridMultilevel"/>
    <w:tmpl w:val="3636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66D"/>
    <w:multiLevelType w:val="multilevel"/>
    <w:tmpl w:val="22349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2235C0"/>
    <w:multiLevelType w:val="hybridMultilevel"/>
    <w:tmpl w:val="9838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3E3E"/>
    <w:multiLevelType w:val="hybridMultilevel"/>
    <w:tmpl w:val="325A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785C"/>
    <w:multiLevelType w:val="hybridMultilevel"/>
    <w:tmpl w:val="D756B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CC3200"/>
    <w:multiLevelType w:val="hybridMultilevel"/>
    <w:tmpl w:val="18ACD7AC"/>
    <w:lvl w:ilvl="0" w:tplc="60C250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F147B"/>
    <w:multiLevelType w:val="hybridMultilevel"/>
    <w:tmpl w:val="7FA41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87744E"/>
    <w:multiLevelType w:val="hybridMultilevel"/>
    <w:tmpl w:val="213C54F8"/>
    <w:lvl w:ilvl="0" w:tplc="12C8E79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54F87"/>
    <w:multiLevelType w:val="hybridMultilevel"/>
    <w:tmpl w:val="C58E8B8A"/>
    <w:lvl w:ilvl="0" w:tplc="6F48BF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7519D"/>
    <w:multiLevelType w:val="hybridMultilevel"/>
    <w:tmpl w:val="55C2896C"/>
    <w:lvl w:ilvl="0" w:tplc="6F48BF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457E6"/>
    <w:multiLevelType w:val="hybridMultilevel"/>
    <w:tmpl w:val="9804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15D6B"/>
    <w:multiLevelType w:val="hybridMultilevel"/>
    <w:tmpl w:val="1DEC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85F34"/>
    <w:multiLevelType w:val="hybridMultilevel"/>
    <w:tmpl w:val="36D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0583"/>
    <w:multiLevelType w:val="hybridMultilevel"/>
    <w:tmpl w:val="62AE4214"/>
    <w:lvl w:ilvl="0" w:tplc="6F48BF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5411C"/>
    <w:multiLevelType w:val="hybridMultilevel"/>
    <w:tmpl w:val="005C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7A23"/>
    <w:multiLevelType w:val="hybridMultilevel"/>
    <w:tmpl w:val="96A60A84"/>
    <w:lvl w:ilvl="0" w:tplc="8286DB74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A1F68"/>
    <w:multiLevelType w:val="multilevel"/>
    <w:tmpl w:val="03DEA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F26E85"/>
    <w:multiLevelType w:val="hybridMultilevel"/>
    <w:tmpl w:val="48CC46A6"/>
    <w:lvl w:ilvl="0" w:tplc="6F48BF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1760"/>
    <w:multiLevelType w:val="hybridMultilevel"/>
    <w:tmpl w:val="6DC24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9D7995"/>
    <w:multiLevelType w:val="hybridMultilevel"/>
    <w:tmpl w:val="987C4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8417C"/>
    <w:multiLevelType w:val="hybridMultilevel"/>
    <w:tmpl w:val="6186C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9B5B7B"/>
    <w:multiLevelType w:val="hybridMultilevel"/>
    <w:tmpl w:val="C5D87400"/>
    <w:lvl w:ilvl="0" w:tplc="290AC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B8CF2E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A7DBE"/>
    <w:multiLevelType w:val="hybridMultilevel"/>
    <w:tmpl w:val="68E4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E518D"/>
    <w:multiLevelType w:val="hybridMultilevel"/>
    <w:tmpl w:val="CBFA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97543"/>
    <w:multiLevelType w:val="hybridMultilevel"/>
    <w:tmpl w:val="2DF8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E2EE7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830E91"/>
    <w:multiLevelType w:val="hybridMultilevel"/>
    <w:tmpl w:val="1C4E34EE"/>
    <w:lvl w:ilvl="0" w:tplc="74D23A5A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571903"/>
    <w:multiLevelType w:val="hybridMultilevel"/>
    <w:tmpl w:val="7F3E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16436"/>
    <w:multiLevelType w:val="hybridMultilevel"/>
    <w:tmpl w:val="8E00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8327A"/>
    <w:multiLevelType w:val="multilevel"/>
    <w:tmpl w:val="5AE69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7C55644"/>
    <w:multiLevelType w:val="hybridMultilevel"/>
    <w:tmpl w:val="8BF6E21A"/>
    <w:lvl w:ilvl="0" w:tplc="A2EA5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A0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63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E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E2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A8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62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4B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E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DB15D1"/>
    <w:multiLevelType w:val="hybridMultilevel"/>
    <w:tmpl w:val="725A45D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85455"/>
    <w:multiLevelType w:val="hybridMultilevel"/>
    <w:tmpl w:val="358E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05A8"/>
    <w:multiLevelType w:val="hybridMultilevel"/>
    <w:tmpl w:val="8C028BA4"/>
    <w:lvl w:ilvl="0" w:tplc="E35AA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E26AED"/>
    <w:multiLevelType w:val="hybridMultilevel"/>
    <w:tmpl w:val="BD7A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D074E"/>
    <w:multiLevelType w:val="hybridMultilevel"/>
    <w:tmpl w:val="484A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976F5"/>
    <w:multiLevelType w:val="hybridMultilevel"/>
    <w:tmpl w:val="BC8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13708"/>
    <w:multiLevelType w:val="hybridMultilevel"/>
    <w:tmpl w:val="A814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D5827"/>
    <w:multiLevelType w:val="hybridMultilevel"/>
    <w:tmpl w:val="F8543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385181"/>
    <w:multiLevelType w:val="hybridMultilevel"/>
    <w:tmpl w:val="FE2A1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7C7D27"/>
    <w:multiLevelType w:val="hybridMultilevel"/>
    <w:tmpl w:val="24F6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B11EF"/>
    <w:multiLevelType w:val="hybridMultilevel"/>
    <w:tmpl w:val="3ECA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8706B"/>
    <w:multiLevelType w:val="hybridMultilevel"/>
    <w:tmpl w:val="19820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487041">
    <w:abstractNumId w:val="19"/>
  </w:num>
  <w:num w:numId="2" w16cid:durableId="1908879229">
    <w:abstractNumId w:val="32"/>
  </w:num>
  <w:num w:numId="3" w16cid:durableId="9990688">
    <w:abstractNumId w:val="4"/>
  </w:num>
  <w:num w:numId="4" w16cid:durableId="1773015432">
    <w:abstractNumId w:val="25"/>
  </w:num>
  <w:num w:numId="5" w16cid:durableId="1434283861">
    <w:abstractNumId w:val="26"/>
  </w:num>
  <w:num w:numId="6" w16cid:durableId="677998755">
    <w:abstractNumId w:val="27"/>
  </w:num>
  <w:num w:numId="7" w16cid:durableId="148794501">
    <w:abstractNumId w:val="17"/>
  </w:num>
  <w:num w:numId="8" w16cid:durableId="1803578488">
    <w:abstractNumId w:val="33"/>
  </w:num>
  <w:num w:numId="9" w16cid:durableId="1921451515">
    <w:abstractNumId w:val="36"/>
  </w:num>
  <w:num w:numId="10" w16cid:durableId="143085092">
    <w:abstractNumId w:val="14"/>
  </w:num>
  <w:num w:numId="11" w16cid:durableId="1943494499">
    <w:abstractNumId w:val="6"/>
  </w:num>
  <w:num w:numId="12" w16cid:durableId="1584070715">
    <w:abstractNumId w:val="0"/>
  </w:num>
  <w:num w:numId="13" w16cid:durableId="1796366802">
    <w:abstractNumId w:val="3"/>
  </w:num>
  <w:num w:numId="14" w16cid:durableId="2077043787">
    <w:abstractNumId w:val="44"/>
  </w:num>
  <w:num w:numId="15" w16cid:durableId="483160610">
    <w:abstractNumId w:val="37"/>
  </w:num>
  <w:num w:numId="16" w16cid:durableId="1546716588">
    <w:abstractNumId w:val="31"/>
  </w:num>
  <w:num w:numId="17" w16cid:durableId="1657223724">
    <w:abstractNumId w:val="39"/>
  </w:num>
  <w:num w:numId="18" w16cid:durableId="2062242558">
    <w:abstractNumId w:val="5"/>
  </w:num>
  <w:num w:numId="19" w16cid:durableId="834806863">
    <w:abstractNumId w:val="15"/>
  </w:num>
  <w:num w:numId="20" w16cid:durableId="1457025267">
    <w:abstractNumId w:val="43"/>
  </w:num>
  <w:num w:numId="21" w16cid:durableId="552272058">
    <w:abstractNumId w:val="2"/>
  </w:num>
  <w:num w:numId="22" w16cid:durableId="17515446">
    <w:abstractNumId w:val="35"/>
  </w:num>
  <w:num w:numId="23" w16cid:durableId="1161314203">
    <w:abstractNumId w:val="24"/>
  </w:num>
  <w:num w:numId="24" w16cid:durableId="591820238">
    <w:abstractNumId w:val="30"/>
  </w:num>
  <w:num w:numId="25" w16cid:durableId="1208880953">
    <w:abstractNumId w:val="38"/>
  </w:num>
  <w:num w:numId="26" w16cid:durableId="862092131">
    <w:abstractNumId w:val="40"/>
  </w:num>
  <w:num w:numId="27" w16cid:durableId="1349789635">
    <w:abstractNumId w:val="13"/>
  </w:num>
  <w:num w:numId="28" w16cid:durableId="122312735">
    <w:abstractNumId w:val="28"/>
  </w:num>
  <w:num w:numId="29" w16cid:durableId="740444812">
    <w:abstractNumId w:val="8"/>
  </w:num>
  <w:num w:numId="30" w16cid:durableId="1892106548">
    <w:abstractNumId w:val="29"/>
  </w:num>
  <w:num w:numId="31" w16cid:durableId="1330522195">
    <w:abstractNumId w:val="18"/>
  </w:num>
  <w:num w:numId="32" w16cid:durableId="1970432505">
    <w:abstractNumId w:val="34"/>
  </w:num>
  <w:num w:numId="33" w16cid:durableId="17515153">
    <w:abstractNumId w:val="1"/>
  </w:num>
  <w:num w:numId="34" w16cid:durableId="1334143108">
    <w:abstractNumId w:val="7"/>
  </w:num>
  <w:num w:numId="35" w16cid:durableId="556284045">
    <w:abstractNumId w:val="23"/>
  </w:num>
  <w:num w:numId="36" w16cid:durableId="332026386">
    <w:abstractNumId w:val="11"/>
  </w:num>
  <w:num w:numId="37" w16cid:durableId="2007702754">
    <w:abstractNumId w:val="20"/>
  </w:num>
  <w:num w:numId="38" w16cid:durableId="418134387">
    <w:abstractNumId w:val="16"/>
  </w:num>
  <w:num w:numId="39" w16cid:durableId="1332758676">
    <w:abstractNumId w:val="12"/>
  </w:num>
  <w:num w:numId="40" w16cid:durableId="90979393">
    <w:abstractNumId w:val="9"/>
  </w:num>
  <w:num w:numId="41" w16cid:durableId="1793598135">
    <w:abstractNumId w:val="10"/>
  </w:num>
  <w:num w:numId="42" w16cid:durableId="804933950">
    <w:abstractNumId w:val="41"/>
  </w:num>
  <w:num w:numId="43" w16cid:durableId="630743566">
    <w:abstractNumId w:val="45"/>
  </w:num>
  <w:num w:numId="44" w16cid:durableId="825508362">
    <w:abstractNumId w:val="22"/>
  </w:num>
  <w:num w:numId="45" w16cid:durableId="1421097426">
    <w:abstractNumId w:val="42"/>
  </w:num>
  <w:num w:numId="46" w16cid:durableId="3424378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CD"/>
    <w:rsid w:val="00007B18"/>
    <w:rsid w:val="00010DBB"/>
    <w:rsid w:val="00012403"/>
    <w:rsid w:val="00014192"/>
    <w:rsid w:val="00021DF3"/>
    <w:rsid w:val="00023FE7"/>
    <w:rsid w:val="000254A2"/>
    <w:rsid w:val="000329F6"/>
    <w:rsid w:val="00034E78"/>
    <w:rsid w:val="00042988"/>
    <w:rsid w:val="00047FDB"/>
    <w:rsid w:val="00050590"/>
    <w:rsid w:val="0005181B"/>
    <w:rsid w:val="0005656E"/>
    <w:rsid w:val="00067495"/>
    <w:rsid w:val="000679A9"/>
    <w:rsid w:val="00073D9F"/>
    <w:rsid w:val="000756A0"/>
    <w:rsid w:val="00091768"/>
    <w:rsid w:val="00093EBE"/>
    <w:rsid w:val="000946EC"/>
    <w:rsid w:val="000949AA"/>
    <w:rsid w:val="000956FE"/>
    <w:rsid w:val="00097E14"/>
    <w:rsid w:val="00097F16"/>
    <w:rsid w:val="000C0779"/>
    <w:rsid w:val="000D6F4E"/>
    <w:rsid w:val="000E36A8"/>
    <w:rsid w:val="000F213B"/>
    <w:rsid w:val="000F6F5B"/>
    <w:rsid w:val="00111376"/>
    <w:rsid w:val="00114559"/>
    <w:rsid w:val="001147F0"/>
    <w:rsid w:val="00115494"/>
    <w:rsid w:val="00126B5E"/>
    <w:rsid w:val="00131440"/>
    <w:rsid w:val="0013419A"/>
    <w:rsid w:val="00135FC9"/>
    <w:rsid w:val="00137480"/>
    <w:rsid w:val="00142483"/>
    <w:rsid w:val="00142960"/>
    <w:rsid w:val="0014577A"/>
    <w:rsid w:val="00152E43"/>
    <w:rsid w:val="001627F5"/>
    <w:rsid w:val="00171BDA"/>
    <w:rsid w:val="00172FFC"/>
    <w:rsid w:val="00174F1F"/>
    <w:rsid w:val="001753CA"/>
    <w:rsid w:val="0017779A"/>
    <w:rsid w:val="0018553B"/>
    <w:rsid w:val="00194E2D"/>
    <w:rsid w:val="001B463D"/>
    <w:rsid w:val="001B74B6"/>
    <w:rsid w:val="001D530A"/>
    <w:rsid w:val="001E4C26"/>
    <w:rsid w:val="001E70A8"/>
    <w:rsid w:val="001F0029"/>
    <w:rsid w:val="00201A48"/>
    <w:rsid w:val="00202E9A"/>
    <w:rsid w:val="00207AC7"/>
    <w:rsid w:val="002118FD"/>
    <w:rsid w:val="00220041"/>
    <w:rsid w:val="00223DFD"/>
    <w:rsid w:val="002279CB"/>
    <w:rsid w:val="002310BF"/>
    <w:rsid w:val="00231E14"/>
    <w:rsid w:val="00233098"/>
    <w:rsid w:val="0023603F"/>
    <w:rsid w:val="0023694A"/>
    <w:rsid w:val="00244989"/>
    <w:rsid w:val="00250541"/>
    <w:rsid w:val="00254310"/>
    <w:rsid w:val="0025572C"/>
    <w:rsid w:val="0025795E"/>
    <w:rsid w:val="00272F47"/>
    <w:rsid w:val="002842EF"/>
    <w:rsid w:val="002849E0"/>
    <w:rsid w:val="00286F7E"/>
    <w:rsid w:val="00293EDB"/>
    <w:rsid w:val="00294AC7"/>
    <w:rsid w:val="002A1F10"/>
    <w:rsid w:val="002A5333"/>
    <w:rsid w:val="002B4571"/>
    <w:rsid w:val="002C2BAA"/>
    <w:rsid w:val="002D0C87"/>
    <w:rsid w:val="002D330A"/>
    <w:rsid w:val="002D5554"/>
    <w:rsid w:val="002D55C8"/>
    <w:rsid w:val="002E4D89"/>
    <w:rsid w:val="002F1A4C"/>
    <w:rsid w:val="002F1E9E"/>
    <w:rsid w:val="00303E50"/>
    <w:rsid w:val="00304F4B"/>
    <w:rsid w:val="0031095E"/>
    <w:rsid w:val="00316238"/>
    <w:rsid w:val="00322476"/>
    <w:rsid w:val="00322926"/>
    <w:rsid w:val="003248C1"/>
    <w:rsid w:val="0032728E"/>
    <w:rsid w:val="0033005E"/>
    <w:rsid w:val="00331910"/>
    <w:rsid w:val="00332A48"/>
    <w:rsid w:val="00335EDE"/>
    <w:rsid w:val="0033753C"/>
    <w:rsid w:val="00337AC6"/>
    <w:rsid w:val="0034275C"/>
    <w:rsid w:val="0034426A"/>
    <w:rsid w:val="00347365"/>
    <w:rsid w:val="0035074D"/>
    <w:rsid w:val="00354477"/>
    <w:rsid w:val="003617AD"/>
    <w:rsid w:val="003660F3"/>
    <w:rsid w:val="00366ACA"/>
    <w:rsid w:val="00372FBE"/>
    <w:rsid w:val="003816AB"/>
    <w:rsid w:val="00391965"/>
    <w:rsid w:val="00392703"/>
    <w:rsid w:val="003936FB"/>
    <w:rsid w:val="0039495C"/>
    <w:rsid w:val="003956A2"/>
    <w:rsid w:val="003A5178"/>
    <w:rsid w:val="003A67AC"/>
    <w:rsid w:val="003B19D0"/>
    <w:rsid w:val="003B4E4E"/>
    <w:rsid w:val="003C48D4"/>
    <w:rsid w:val="003D1F17"/>
    <w:rsid w:val="003E1C60"/>
    <w:rsid w:val="003E42BE"/>
    <w:rsid w:val="003F31E0"/>
    <w:rsid w:val="003F762A"/>
    <w:rsid w:val="00401756"/>
    <w:rsid w:val="00402182"/>
    <w:rsid w:val="00411916"/>
    <w:rsid w:val="00411FE0"/>
    <w:rsid w:val="0042473C"/>
    <w:rsid w:val="00434E09"/>
    <w:rsid w:val="0043760F"/>
    <w:rsid w:val="004413A1"/>
    <w:rsid w:val="00442C0F"/>
    <w:rsid w:val="00446A96"/>
    <w:rsid w:val="0044747B"/>
    <w:rsid w:val="0045398E"/>
    <w:rsid w:val="0045691C"/>
    <w:rsid w:val="0045737F"/>
    <w:rsid w:val="00472107"/>
    <w:rsid w:val="00473C1E"/>
    <w:rsid w:val="0047639B"/>
    <w:rsid w:val="004778F0"/>
    <w:rsid w:val="00481CD5"/>
    <w:rsid w:val="004825C3"/>
    <w:rsid w:val="00490BC8"/>
    <w:rsid w:val="00491D69"/>
    <w:rsid w:val="004956E5"/>
    <w:rsid w:val="004A575F"/>
    <w:rsid w:val="004A760C"/>
    <w:rsid w:val="004B14F1"/>
    <w:rsid w:val="004C5E6E"/>
    <w:rsid w:val="004D4951"/>
    <w:rsid w:val="004D5F70"/>
    <w:rsid w:val="004E263E"/>
    <w:rsid w:val="004F2F26"/>
    <w:rsid w:val="004F2FDF"/>
    <w:rsid w:val="00500230"/>
    <w:rsid w:val="00503213"/>
    <w:rsid w:val="0051068E"/>
    <w:rsid w:val="0051757A"/>
    <w:rsid w:val="00521BEC"/>
    <w:rsid w:val="00530760"/>
    <w:rsid w:val="00534C3A"/>
    <w:rsid w:val="00542D76"/>
    <w:rsid w:val="00545E92"/>
    <w:rsid w:val="005677AA"/>
    <w:rsid w:val="005764A6"/>
    <w:rsid w:val="00576BA0"/>
    <w:rsid w:val="00580006"/>
    <w:rsid w:val="00580B16"/>
    <w:rsid w:val="005827E5"/>
    <w:rsid w:val="00590AF5"/>
    <w:rsid w:val="005948B9"/>
    <w:rsid w:val="00596C91"/>
    <w:rsid w:val="005A2F33"/>
    <w:rsid w:val="005B33E1"/>
    <w:rsid w:val="005D0C60"/>
    <w:rsid w:val="005D0CE8"/>
    <w:rsid w:val="005D145A"/>
    <w:rsid w:val="005D5B3E"/>
    <w:rsid w:val="005D780D"/>
    <w:rsid w:val="005E2964"/>
    <w:rsid w:val="005E3A8B"/>
    <w:rsid w:val="005F0903"/>
    <w:rsid w:val="005F4004"/>
    <w:rsid w:val="005F740F"/>
    <w:rsid w:val="00633B36"/>
    <w:rsid w:val="00637125"/>
    <w:rsid w:val="00637E7F"/>
    <w:rsid w:val="00640D32"/>
    <w:rsid w:val="00651EDF"/>
    <w:rsid w:val="00660CC7"/>
    <w:rsid w:val="00661F7A"/>
    <w:rsid w:val="0067628E"/>
    <w:rsid w:val="00693B52"/>
    <w:rsid w:val="006A2D4D"/>
    <w:rsid w:val="006B0FC4"/>
    <w:rsid w:val="006B1771"/>
    <w:rsid w:val="006B4C2F"/>
    <w:rsid w:val="006B6F23"/>
    <w:rsid w:val="006C19A2"/>
    <w:rsid w:val="006D599E"/>
    <w:rsid w:val="006E477F"/>
    <w:rsid w:val="00702D85"/>
    <w:rsid w:val="00703FBB"/>
    <w:rsid w:val="007065BE"/>
    <w:rsid w:val="007107FC"/>
    <w:rsid w:val="00712708"/>
    <w:rsid w:val="00712F03"/>
    <w:rsid w:val="00713D43"/>
    <w:rsid w:val="00715C09"/>
    <w:rsid w:val="00716813"/>
    <w:rsid w:val="00722C3F"/>
    <w:rsid w:val="007322EA"/>
    <w:rsid w:val="00735BAA"/>
    <w:rsid w:val="00744FCD"/>
    <w:rsid w:val="00746758"/>
    <w:rsid w:val="00755308"/>
    <w:rsid w:val="00771A0F"/>
    <w:rsid w:val="00771F82"/>
    <w:rsid w:val="007720E9"/>
    <w:rsid w:val="007737F5"/>
    <w:rsid w:val="00774001"/>
    <w:rsid w:val="00774CA1"/>
    <w:rsid w:val="00793037"/>
    <w:rsid w:val="007B1024"/>
    <w:rsid w:val="007C1ADD"/>
    <w:rsid w:val="007D1B50"/>
    <w:rsid w:val="007E20A5"/>
    <w:rsid w:val="007E36FC"/>
    <w:rsid w:val="007F026C"/>
    <w:rsid w:val="007F503D"/>
    <w:rsid w:val="007F62F1"/>
    <w:rsid w:val="00801812"/>
    <w:rsid w:val="00806ACD"/>
    <w:rsid w:val="00811815"/>
    <w:rsid w:val="0081778B"/>
    <w:rsid w:val="00823314"/>
    <w:rsid w:val="00831C11"/>
    <w:rsid w:val="008468F9"/>
    <w:rsid w:val="00852384"/>
    <w:rsid w:val="00855D5B"/>
    <w:rsid w:val="008647AB"/>
    <w:rsid w:val="0086489E"/>
    <w:rsid w:val="00864D7D"/>
    <w:rsid w:val="008751A6"/>
    <w:rsid w:val="00876756"/>
    <w:rsid w:val="00894FBD"/>
    <w:rsid w:val="00897813"/>
    <w:rsid w:val="008B27D9"/>
    <w:rsid w:val="008D0B3F"/>
    <w:rsid w:val="008D208F"/>
    <w:rsid w:val="008D24BA"/>
    <w:rsid w:val="008D4EAE"/>
    <w:rsid w:val="008E4C2B"/>
    <w:rsid w:val="008F5641"/>
    <w:rsid w:val="009006B4"/>
    <w:rsid w:val="00906E3C"/>
    <w:rsid w:val="009074C7"/>
    <w:rsid w:val="009118C9"/>
    <w:rsid w:val="00916DD8"/>
    <w:rsid w:val="00922818"/>
    <w:rsid w:val="00930E93"/>
    <w:rsid w:val="009349CF"/>
    <w:rsid w:val="00937B69"/>
    <w:rsid w:val="00943157"/>
    <w:rsid w:val="00945522"/>
    <w:rsid w:val="0095604D"/>
    <w:rsid w:val="00982DC5"/>
    <w:rsid w:val="00987F1E"/>
    <w:rsid w:val="0099155A"/>
    <w:rsid w:val="00992DEF"/>
    <w:rsid w:val="009A0C95"/>
    <w:rsid w:val="009A0E3E"/>
    <w:rsid w:val="009A2B66"/>
    <w:rsid w:val="009A3B15"/>
    <w:rsid w:val="009B1134"/>
    <w:rsid w:val="009B3735"/>
    <w:rsid w:val="009E069D"/>
    <w:rsid w:val="009E5759"/>
    <w:rsid w:val="009E6225"/>
    <w:rsid w:val="009E77E4"/>
    <w:rsid w:val="009F0A5E"/>
    <w:rsid w:val="009F338A"/>
    <w:rsid w:val="009F3A1B"/>
    <w:rsid w:val="009F7BD3"/>
    <w:rsid w:val="00A02E9D"/>
    <w:rsid w:val="00A07025"/>
    <w:rsid w:val="00A1210D"/>
    <w:rsid w:val="00A20695"/>
    <w:rsid w:val="00A2503D"/>
    <w:rsid w:val="00A33FC2"/>
    <w:rsid w:val="00A35373"/>
    <w:rsid w:val="00A35FB4"/>
    <w:rsid w:val="00A36A54"/>
    <w:rsid w:val="00A47F09"/>
    <w:rsid w:val="00A65CA1"/>
    <w:rsid w:val="00A67485"/>
    <w:rsid w:val="00A67F60"/>
    <w:rsid w:val="00A753BC"/>
    <w:rsid w:val="00A820C6"/>
    <w:rsid w:val="00A8270C"/>
    <w:rsid w:val="00A85F10"/>
    <w:rsid w:val="00A86869"/>
    <w:rsid w:val="00A86ED8"/>
    <w:rsid w:val="00A90339"/>
    <w:rsid w:val="00A96237"/>
    <w:rsid w:val="00AA095C"/>
    <w:rsid w:val="00AA1A36"/>
    <w:rsid w:val="00AA5139"/>
    <w:rsid w:val="00AA6410"/>
    <w:rsid w:val="00AB7DF8"/>
    <w:rsid w:val="00AC2133"/>
    <w:rsid w:val="00AD2E10"/>
    <w:rsid w:val="00AE0A3A"/>
    <w:rsid w:val="00AE359E"/>
    <w:rsid w:val="00AE43A8"/>
    <w:rsid w:val="00AE685F"/>
    <w:rsid w:val="00AE687A"/>
    <w:rsid w:val="00AF0B66"/>
    <w:rsid w:val="00B01274"/>
    <w:rsid w:val="00B01C2F"/>
    <w:rsid w:val="00B02B22"/>
    <w:rsid w:val="00B057C5"/>
    <w:rsid w:val="00B06E45"/>
    <w:rsid w:val="00B23BB8"/>
    <w:rsid w:val="00B25C51"/>
    <w:rsid w:val="00B3001B"/>
    <w:rsid w:val="00B32CB8"/>
    <w:rsid w:val="00B40F2E"/>
    <w:rsid w:val="00B4235D"/>
    <w:rsid w:val="00B4689D"/>
    <w:rsid w:val="00B47B52"/>
    <w:rsid w:val="00B61A24"/>
    <w:rsid w:val="00B62E6C"/>
    <w:rsid w:val="00B6531F"/>
    <w:rsid w:val="00B67E76"/>
    <w:rsid w:val="00B742E5"/>
    <w:rsid w:val="00B825B3"/>
    <w:rsid w:val="00B90C2F"/>
    <w:rsid w:val="00B9407B"/>
    <w:rsid w:val="00BA2611"/>
    <w:rsid w:val="00BA6C63"/>
    <w:rsid w:val="00BB14B9"/>
    <w:rsid w:val="00BB1F25"/>
    <w:rsid w:val="00BB4D92"/>
    <w:rsid w:val="00BC2341"/>
    <w:rsid w:val="00BC28C1"/>
    <w:rsid w:val="00BC3F85"/>
    <w:rsid w:val="00BD5200"/>
    <w:rsid w:val="00BE1B9F"/>
    <w:rsid w:val="00BF5E27"/>
    <w:rsid w:val="00C069C1"/>
    <w:rsid w:val="00C26CD6"/>
    <w:rsid w:val="00C31434"/>
    <w:rsid w:val="00C332AA"/>
    <w:rsid w:val="00C35DDE"/>
    <w:rsid w:val="00C43C27"/>
    <w:rsid w:val="00C44064"/>
    <w:rsid w:val="00C5097C"/>
    <w:rsid w:val="00C5138A"/>
    <w:rsid w:val="00C530D3"/>
    <w:rsid w:val="00C548A6"/>
    <w:rsid w:val="00C65F03"/>
    <w:rsid w:val="00C664E5"/>
    <w:rsid w:val="00C8105A"/>
    <w:rsid w:val="00C82952"/>
    <w:rsid w:val="00C851BF"/>
    <w:rsid w:val="00C85359"/>
    <w:rsid w:val="00C8570D"/>
    <w:rsid w:val="00C910C0"/>
    <w:rsid w:val="00C934B6"/>
    <w:rsid w:val="00CA0CC4"/>
    <w:rsid w:val="00CB432F"/>
    <w:rsid w:val="00CB5394"/>
    <w:rsid w:val="00CC174E"/>
    <w:rsid w:val="00CD49BD"/>
    <w:rsid w:val="00CD5CC0"/>
    <w:rsid w:val="00CE620B"/>
    <w:rsid w:val="00CF3221"/>
    <w:rsid w:val="00D026C0"/>
    <w:rsid w:val="00D07D14"/>
    <w:rsid w:val="00D356DE"/>
    <w:rsid w:val="00D37B7B"/>
    <w:rsid w:val="00D413CE"/>
    <w:rsid w:val="00D455D5"/>
    <w:rsid w:val="00D472A6"/>
    <w:rsid w:val="00D5070B"/>
    <w:rsid w:val="00D50F4B"/>
    <w:rsid w:val="00D5557D"/>
    <w:rsid w:val="00D5746E"/>
    <w:rsid w:val="00D653C7"/>
    <w:rsid w:val="00D73825"/>
    <w:rsid w:val="00D74B80"/>
    <w:rsid w:val="00D75918"/>
    <w:rsid w:val="00D806A6"/>
    <w:rsid w:val="00D90A8E"/>
    <w:rsid w:val="00D97F58"/>
    <w:rsid w:val="00D97F66"/>
    <w:rsid w:val="00DA0A62"/>
    <w:rsid w:val="00DA15C4"/>
    <w:rsid w:val="00DA3055"/>
    <w:rsid w:val="00DB05F5"/>
    <w:rsid w:val="00DB07EE"/>
    <w:rsid w:val="00DB52CD"/>
    <w:rsid w:val="00DB7AEB"/>
    <w:rsid w:val="00DC374F"/>
    <w:rsid w:val="00DC37F7"/>
    <w:rsid w:val="00DD36FD"/>
    <w:rsid w:val="00DE0242"/>
    <w:rsid w:val="00DE1E32"/>
    <w:rsid w:val="00DE6EDD"/>
    <w:rsid w:val="00DF7F0E"/>
    <w:rsid w:val="00E1206B"/>
    <w:rsid w:val="00E20DE1"/>
    <w:rsid w:val="00E2344D"/>
    <w:rsid w:val="00E237ED"/>
    <w:rsid w:val="00E24852"/>
    <w:rsid w:val="00E40771"/>
    <w:rsid w:val="00E46898"/>
    <w:rsid w:val="00E536E9"/>
    <w:rsid w:val="00E540BF"/>
    <w:rsid w:val="00E56E7A"/>
    <w:rsid w:val="00E57B4B"/>
    <w:rsid w:val="00E60130"/>
    <w:rsid w:val="00E62BCE"/>
    <w:rsid w:val="00E644D1"/>
    <w:rsid w:val="00E87CAA"/>
    <w:rsid w:val="00E9428E"/>
    <w:rsid w:val="00E97AF1"/>
    <w:rsid w:val="00EA4839"/>
    <w:rsid w:val="00EA5441"/>
    <w:rsid w:val="00EB2C49"/>
    <w:rsid w:val="00EB4A5E"/>
    <w:rsid w:val="00EC138B"/>
    <w:rsid w:val="00EC4D5E"/>
    <w:rsid w:val="00EE3387"/>
    <w:rsid w:val="00EE43DA"/>
    <w:rsid w:val="00EE48F8"/>
    <w:rsid w:val="00EF06FD"/>
    <w:rsid w:val="00EF1291"/>
    <w:rsid w:val="00EF5A66"/>
    <w:rsid w:val="00EF7195"/>
    <w:rsid w:val="00F01531"/>
    <w:rsid w:val="00F0377E"/>
    <w:rsid w:val="00F112DA"/>
    <w:rsid w:val="00F1199A"/>
    <w:rsid w:val="00F15945"/>
    <w:rsid w:val="00F25163"/>
    <w:rsid w:val="00F27A20"/>
    <w:rsid w:val="00F3766B"/>
    <w:rsid w:val="00F40FAD"/>
    <w:rsid w:val="00F4216D"/>
    <w:rsid w:val="00F4326F"/>
    <w:rsid w:val="00F456AD"/>
    <w:rsid w:val="00F54820"/>
    <w:rsid w:val="00F54AD3"/>
    <w:rsid w:val="00F5771F"/>
    <w:rsid w:val="00F57DFB"/>
    <w:rsid w:val="00F64D9B"/>
    <w:rsid w:val="00F75047"/>
    <w:rsid w:val="00F86A76"/>
    <w:rsid w:val="00F9043E"/>
    <w:rsid w:val="00F90DFF"/>
    <w:rsid w:val="00FA30EA"/>
    <w:rsid w:val="00FA3A41"/>
    <w:rsid w:val="00FA5615"/>
    <w:rsid w:val="00FB07BA"/>
    <w:rsid w:val="00FB6129"/>
    <w:rsid w:val="00FB6A0C"/>
    <w:rsid w:val="00FB79A2"/>
    <w:rsid w:val="00FC0156"/>
    <w:rsid w:val="00FC0A7E"/>
    <w:rsid w:val="00FC2062"/>
    <w:rsid w:val="00FC3F16"/>
    <w:rsid w:val="00FC4537"/>
    <w:rsid w:val="00FC6E6B"/>
    <w:rsid w:val="00FD05F1"/>
    <w:rsid w:val="00FD08A1"/>
    <w:rsid w:val="00FD4C0B"/>
    <w:rsid w:val="00FE0649"/>
    <w:rsid w:val="00FE722B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B892F"/>
  <w15:docId w15:val="{CDDB8624-57C5-3346-8D8F-06098F3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en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en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  <w:lang w:val="e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D0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3F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8D0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0B3F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03E5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7A20"/>
    <w:rPr>
      <w:color w:val="0000FF"/>
      <w:u w:val="single"/>
    </w:rPr>
  </w:style>
  <w:style w:type="paragraph" w:customStyle="1" w:styleId="OfficeorDepttitle">
    <w:name w:val="Office or Dept title"/>
    <w:rsid w:val="003A51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 w:line="264" w:lineRule="atLeast"/>
    </w:pPr>
    <w:rPr>
      <w:rFonts w:ascii="Arial Black" w:eastAsia="Times New Roman" w:hAnsi="Arial Black" w:cs="Times New Roman"/>
      <w:caps/>
      <w:color w:val="00754F"/>
      <w:spacing w:val="15"/>
      <w:sz w:val="13"/>
      <w:szCs w:val="20"/>
      <w:lang w:val="en-US"/>
    </w:rPr>
  </w:style>
  <w:style w:type="paragraph" w:styleId="BodyText2">
    <w:name w:val="Body Text 2"/>
    <w:basedOn w:val="Normal"/>
    <w:link w:val="BodyText2Char"/>
    <w:rsid w:val="003A5178"/>
    <w:pPr>
      <w:jc w:val="right"/>
    </w:pPr>
    <w:rPr>
      <w:rFonts w:ascii="Arial" w:hAnsi="Arial"/>
      <w:color w:val="00754F"/>
      <w:sz w:val="13"/>
      <w:szCs w:val="20"/>
    </w:rPr>
  </w:style>
  <w:style w:type="character" w:customStyle="1" w:styleId="BodyText2Char">
    <w:name w:val="Body Text 2 Char"/>
    <w:basedOn w:val="DefaultParagraphFont"/>
    <w:link w:val="BodyText2"/>
    <w:rsid w:val="003A5178"/>
    <w:rPr>
      <w:rFonts w:eastAsia="Times New Roman" w:cs="Times New Roman"/>
      <w:color w:val="00754F"/>
      <w:sz w:val="13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48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C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C4"/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character" w:customStyle="1" w:styleId="searchhighlight">
    <w:name w:val="searchhighlight"/>
    <w:basedOn w:val="DefaultParagraphFont"/>
    <w:rsid w:val="00B057C5"/>
  </w:style>
  <w:style w:type="character" w:customStyle="1" w:styleId="outlook-search-highlight">
    <w:name w:val="outlook-search-highlight"/>
    <w:basedOn w:val="DefaultParagraphFont"/>
    <w:rsid w:val="00114559"/>
  </w:style>
  <w:style w:type="character" w:customStyle="1" w:styleId="apple-converted-space">
    <w:name w:val="apple-converted-space"/>
    <w:basedOn w:val="DefaultParagraphFont"/>
    <w:rsid w:val="00EF7195"/>
  </w:style>
  <w:style w:type="character" w:styleId="Strong">
    <w:name w:val="Strong"/>
    <w:basedOn w:val="DefaultParagraphFont"/>
    <w:uiPriority w:val="22"/>
    <w:qFormat/>
    <w:rsid w:val="00D5746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5200"/>
    <w:rPr>
      <w:color w:val="954F72" w:themeColor="followedHyperlink"/>
      <w:u w:val="single"/>
    </w:rPr>
  </w:style>
  <w:style w:type="paragraph" w:customStyle="1" w:styleId="dx-doi">
    <w:name w:val="dx-doi"/>
    <w:basedOn w:val="Normal"/>
    <w:rsid w:val="00774CA1"/>
    <w:pPr>
      <w:spacing w:before="100" w:beforeAutospacing="1" w:after="100" w:afterAutospacing="1"/>
    </w:pPr>
  </w:style>
  <w:style w:type="paragraph" w:customStyle="1" w:styleId="Default">
    <w:name w:val="Default"/>
    <w:rsid w:val="00FE7E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  <w:lang w:val="en-US"/>
    </w:rPr>
  </w:style>
  <w:style w:type="character" w:customStyle="1" w:styleId="s5">
    <w:name w:val="s5"/>
    <w:basedOn w:val="DefaultParagraphFont"/>
    <w:rsid w:val="00207AC7"/>
  </w:style>
  <w:style w:type="table" w:styleId="TableGrid">
    <w:name w:val="Table Grid"/>
    <w:basedOn w:val="TableNormal"/>
    <w:uiPriority w:val="39"/>
    <w:rsid w:val="00446A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21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58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2498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1492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</w:div>
      </w:divsChild>
    </w:div>
    <w:div w:id="714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935/24.181523.1" TargetMode="External"/><Relationship Id="rId13" Type="http://schemas.openxmlformats.org/officeDocument/2006/relationships/hyperlink" Target="https://eric.ed.gov/?id=EJ132543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1534508421101494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i.org/10.59620/2694-1104.10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216514342311634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5377903.2020.1821270" TargetMode="External"/><Relationship Id="rId10" Type="http://schemas.openxmlformats.org/officeDocument/2006/relationships/hyperlink" Target="https://doi.org/10.1007/s43494-023-00110-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regon.idm.oclc.org/login?url=https://www.proquest.com/scholarly-journals/ready-wages-social-skills-intervention-improve/docview/2933149714/se-2" TargetMode="External"/><Relationship Id="rId14" Type="http://schemas.openxmlformats.org/officeDocument/2006/relationships/hyperlink" Target="https://link.gale.com/apps/doc/A661119684/AONE?u=anon~53652a77&amp;sid=googleScholar&amp;xid=f7aa56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74EDF0-6695-2C48-92D0-E6760EC6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5418</TotalTime>
  <Pages>20</Pages>
  <Words>6065</Words>
  <Characters>34574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Reardon</cp:lastModifiedBy>
  <cp:revision>16</cp:revision>
  <dcterms:created xsi:type="dcterms:W3CDTF">2024-06-07T22:45:00Z</dcterms:created>
  <dcterms:modified xsi:type="dcterms:W3CDTF">2024-06-12T17:38:00Z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751b6876-00c4-34df-8205-5aaeb18a5a95</vt:lpwstr>
  </property>
  <property fmtid="{D5CDD505-2E9C-101B-9397-08002B2CF9AE}" pid="24" name="Mendeley Citation Style_1">
    <vt:lpwstr>http://www.zotero.org/styles/apa</vt:lpwstr>
  </property>
</Properties>
</file>